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9" w:rsidRDefault="008D64F9" w:rsidP="008D64F9">
      <w:pPr>
        <w:rPr>
          <w:b/>
          <w:bCs/>
        </w:rPr>
      </w:pPr>
      <w:r>
        <w:rPr>
          <w:b/>
          <w:bCs/>
        </w:rPr>
        <w:t xml:space="preserve">Sn. </w:t>
      </w:r>
      <w:r>
        <w:rPr>
          <w:b/>
          <w:bCs/>
        </w:rPr>
        <w:t>ERHAN ERKEN</w:t>
      </w:r>
    </w:p>
    <w:p w:rsidR="008D64F9" w:rsidRDefault="008D64F9" w:rsidP="008D64F9">
      <w:pPr>
        <w:pStyle w:val="NormalWeb"/>
        <w:spacing w:after="0" w:afterAutospacing="0"/>
      </w:pPr>
      <w:r>
        <w:rPr>
          <w:b/>
          <w:bCs/>
        </w:rPr>
        <w:t>“Medeniyet ve Toplum” Rektörlük Dersi Okuma Listesi</w:t>
      </w:r>
      <w:r>
        <w:rPr>
          <w:b/>
          <w:bCs/>
        </w:rPr>
        <w:br/>
      </w:r>
    </w:p>
    <w:p w:rsidR="008D64F9" w:rsidRDefault="008D64F9" w:rsidP="008D64F9">
      <w:pPr>
        <w:pStyle w:val="NormalWeb"/>
        <w:spacing w:after="0" w:afterAutospacing="0"/>
      </w:pPr>
      <w:r>
        <w:t>1/</w:t>
      </w:r>
      <w:proofErr w:type="spellStart"/>
      <w:r>
        <w:t>Durali</w:t>
      </w:r>
      <w:bookmarkStart w:id="0" w:name="_GoBack"/>
      <w:bookmarkEnd w:id="0"/>
      <w:proofErr w:type="spellEnd"/>
      <w:r>
        <w:t xml:space="preserve"> Teoman; </w:t>
      </w:r>
      <w:r>
        <w:rPr>
          <w:b/>
          <w:bCs/>
        </w:rPr>
        <w:t xml:space="preserve">Çağdaş İngiliz – Yahudi Medeniyeti, </w:t>
      </w:r>
      <w:r>
        <w:t>İz Yayıncılık, İstanbul 1996</w:t>
      </w:r>
    </w:p>
    <w:p w:rsidR="008D64F9" w:rsidRDefault="008D64F9" w:rsidP="008D64F9">
      <w:pPr>
        <w:pStyle w:val="NormalWeb"/>
        <w:spacing w:after="0" w:afterAutospacing="0"/>
      </w:pPr>
      <w:r>
        <w:t>2/</w:t>
      </w:r>
      <w:proofErr w:type="spellStart"/>
      <w:r>
        <w:t>Davudoğlu</w:t>
      </w:r>
      <w:proofErr w:type="spellEnd"/>
      <w:r>
        <w:t xml:space="preserve"> Ahmet </w:t>
      </w:r>
      <w:proofErr w:type="spellStart"/>
      <w:r>
        <w:t>Prof.Dr</w:t>
      </w:r>
      <w:proofErr w:type="spellEnd"/>
      <w:proofErr w:type="gramStart"/>
      <w:r>
        <w:t>.;</w:t>
      </w:r>
      <w:proofErr w:type="gramEnd"/>
      <w:r>
        <w:t xml:space="preserve"> </w:t>
      </w:r>
      <w:r>
        <w:rPr>
          <w:b/>
          <w:bCs/>
        </w:rPr>
        <w:t>Fetih ve Medeniyet (sunum metni), İstanbul: Şehir ve Medeniyet</w:t>
      </w:r>
      <w:r>
        <w:t xml:space="preserve">, (Hazırlayan Şevket Kamil Akar), Klasik Yayınları, 2004, </w:t>
      </w:r>
      <w:proofErr w:type="spellStart"/>
      <w:r>
        <w:t>ss</w:t>
      </w:r>
      <w:proofErr w:type="spellEnd"/>
      <w:r>
        <w:t xml:space="preserve"> 15-28</w:t>
      </w:r>
    </w:p>
    <w:p w:rsidR="008D64F9" w:rsidRDefault="008D64F9" w:rsidP="008D64F9">
      <w:pPr>
        <w:pStyle w:val="NormalWeb"/>
        <w:spacing w:after="0" w:afterAutospacing="0"/>
      </w:pPr>
      <w:r>
        <w:t xml:space="preserve">3/Erken Erhan; </w:t>
      </w:r>
      <w:r>
        <w:rPr>
          <w:b/>
          <w:bCs/>
        </w:rPr>
        <w:t>Kültür Ekonomisi ve İstanbul</w:t>
      </w:r>
      <w:r>
        <w:t xml:space="preserve">, </w:t>
      </w:r>
      <w:hyperlink r:id="rId5" w:history="1">
        <w:r>
          <w:rPr>
            <w:rStyle w:val="Kpr"/>
          </w:rPr>
          <w:t>www.dunyabulteni.net</w:t>
        </w:r>
      </w:hyperlink>
      <w:r>
        <w:t xml:space="preserve"> haber </w:t>
      </w:r>
      <w:proofErr w:type="spellStart"/>
      <w:r>
        <w:t>portalı</w:t>
      </w:r>
      <w:proofErr w:type="spellEnd"/>
      <w:r>
        <w:t>, 2 Temmuz 2010</w:t>
      </w:r>
    </w:p>
    <w:p w:rsidR="008D64F9" w:rsidRDefault="008D64F9" w:rsidP="008D64F9">
      <w:pPr>
        <w:pStyle w:val="NormalWeb"/>
        <w:spacing w:after="0" w:afterAutospacing="0"/>
      </w:pPr>
      <w:hyperlink r:id="rId6" w:history="1">
        <w:r>
          <w:rPr>
            <w:rStyle w:val="Kpr"/>
          </w:rPr>
          <w:t>http://www.dunyabulteni.net/yazar/erhan-erken/13918/kultur-ekonomisi-ve-istanbul</w:t>
        </w:r>
      </w:hyperlink>
    </w:p>
    <w:p w:rsidR="008D64F9" w:rsidRDefault="008D64F9" w:rsidP="008D64F9">
      <w:pPr>
        <w:pStyle w:val="NormalWeb"/>
        <w:spacing w:after="0" w:afterAutospacing="0"/>
      </w:pPr>
      <w:r>
        <w:t xml:space="preserve">4/ Meriç Cemil; </w:t>
      </w:r>
      <w:proofErr w:type="spellStart"/>
      <w:r>
        <w:rPr>
          <w:b/>
          <w:bCs/>
        </w:rPr>
        <w:t>Umrandan</w:t>
      </w:r>
      <w:proofErr w:type="spellEnd"/>
      <w:r>
        <w:rPr>
          <w:b/>
          <w:bCs/>
        </w:rPr>
        <w:t xml:space="preserve"> Uygarlığa</w:t>
      </w:r>
      <w:r>
        <w:t>, İletişim Yayınları, İstanbul, 2013</w:t>
      </w:r>
    </w:p>
    <w:p w:rsidR="008D64F9" w:rsidRDefault="008D64F9" w:rsidP="008D64F9">
      <w:pPr>
        <w:pStyle w:val="NormalWeb"/>
        <w:spacing w:after="0" w:afterAutospacing="0"/>
      </w:pPr>
      <w:r>
        <w:t xml:space="preserve">5/ </w:t>
      </w:r>
      <w:proofErr w:type="spellStart"/>
      <w:r>
        <w:t>Davudoğlu</w:t>
      </w:r>
      <w:proofErr w:type="spellEnd"/>
      <w:r>
        <w:t xml:space="preserve"> Ahmet Prof. Dr; </w:t>
      </w:r>
      <w:proofErr w:type="spellStart"/>
      <w:r>
        <w:rPr>
          <w:b/>
          <w:bCs/>
        </w:rPr>
        <w:t>Fukayama'dan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Huntington'a</w:t>
      </w:r>
      <w:proofErr w:type="spellEnd"/>
      <w:r>
        <w:rPr>
          <w:b/>
          <w:bCs/>
        </w:rPr>
        <w:t xml:space="preserve"> Bir Bunalım Örtme Çabası ve Siyasi Teorinin Pragmatik Kullanımı</w:t>
      </w:r>
      <w:r>
        <w:t>, İzlenim Dergisi Ekim 1993</w:t>
      </w:r>
      <w:proofErr w:type="gramStart"/>
      <w:r>
        <w:t>,,</w:t>
      </w:r>
      <w:proofErr w:type="gramEnd"/>
      <w:r>
        <w:t xml:space="preserve"> sayı 10 </w:t>
      </w:r>
    </w:p>
    <w:p w:rsidR="008D64F9" w:rsidRDefault="008D64F9" w:rsidP="008D64F9">
      <w:pPr>
        <w:pStyle w:val="NormalWeb"/>
        <w:spacing w:after="0" w:afterAutospacing="0"/>
      </w:pPr>
      <w:hyperlink r:id="rId7" w:history="1">
        <w:r>
          <w:rPr>
            <w:rStyle w:val="Kpr"/>
          </w:rPr>
          <w:t>http://www.kimokur.com/MakaleDetay.aspx?mId=1036</w:t>
        </w:r>
      </w:hyperlink>
    </w:p>
    <w:p w:rsidR="008D64F9" w:rsidRDefault="008D64F9" w:rsidP="008D64F9">
      <w:pPr>
        <w:pStyle w:val="NormalWeb"/>
        <w:spacing w:after="0" w:afterAutospacing="0"/>
      </w:pPr>
      <w:r>
        <w:t xml:space="preserve">6/ Yılmaz Murat (Derleyen); </w:t>
      </w:r>
      <w:r>
        <w:rPr>
          <w:b/>
          <w:bCs/>
        </w:rPr>
        <w:t>Medeniyetler Çatışması</w:t>
      </w:r>
      <w:r>
        <w:t>, Vadi Yayınları, Ankara, 2000 ( dördüncü baskı)</w:t>
      </w:r>
    </w:p>
    <w:p w:rsidR="00D229A2" w:rsidRDefault="008D64F9" w:rsidP="008D64F9">
      <w:r>
        <w:t>------------------------------------------------------------------------------</w:t>
      </w:r>
      <w:r>
        <w:rPr>
          <w:color w:val="009900"/>
        </w:rPr>
        <w:br/>
      </w:r>
    </w:p>
    <w:sectPr w:rsidR="00D2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F9"/>
    <w:rsid w:val="008D64F9"/>
    <w:rsid w:val="00D229A2"/>
    <w:rsid w:val="00D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F9"/>
    <w:rPr>
      <w:rFonts w:ascii="Times New Roman" w:eastAsiaTheme="minorHAnsi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229D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D229D5"/>
    <w:pPr>
      <w:ind w:left="270" w:hanging="270"/>
      <w:outlineLvl w:val="1"/>
    </w:pPr>
    <w:rPr>
      <w:rFonts w:eastAsia="Times New Roman"/>
      <w:snapToGrid w:val="0"/>
      <w:color w:val="000000"/>
      <w:sz w:val="32"/>
      <w:szCs w:val="3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D229D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rsid w:val="00D229D5"/>
    <w:rPr>
      <w:rFonts w:ascii="Times New Roman" w:eastAsia="Times New Roman" w:hAnsi="Times New Roman"/>
      <w:snapToGrid w:val="0"/>
      <w:color w:val="000000"/>
      <w:sz w:val="32"/>
      <w:szCs w:val="32"/>
      <w:lang w:val="en-GB" w:eastAsia="en-US"/>
    </w:rPr>
  </w:style>
  <w:style w:type="paragraph" w:styleId="ListeParagraf">
    <w:name w:val="List Paragraph"/>
    <w:basedOn w:val="Normal"/>
    <w:uiPriority w:val="34"/>
    <w:qFormat/>
    <w:rsid w:val="00D229D5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8D64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4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F9"/>
    <w:rPr>
      <w:rFonts w:ascii="Times New Roman" w:eastAsiaTheme="minorHAnsi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229D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D229D5"/>
    <w:pPr>
      <w:ind w:left="270" w:hanging="270"/>
      <w:outlineLvl w:val="1"/>
    </w:pPr>
    <w:rPr>
      <w:rFonts w:eastAsia="Times New Roman"/>
      <w:snapToGrid w:val="0"/>
      <w:color w:val="000000"/>
      <w:sz w:val="32"/>
      <w:szCs w:val="3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D229D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rsid w:val="00D229D5"/>
    <w:rPr>
      <w:rFonts w:ascii="Times New Roman" w:eastAsia="Times New Roman" w:hAnsi="Times New Roman"/>
      <w:snapToGrid w:val="0"/>
      <w:color w:val="000000"/>
      <w:sz w:val="32"/>
      <w:szCs w:val="32"/>
      <w:lang w:val="en-GB" w:eastAsia="en-US"/>
    </w:rPr>
  </w:style>
  <w:style w:type="paragraph" w:styleId="ListeParagraf">
    <w:name w:val="List Paragraph"/>
    <w:basedOn w:val="Normal"/>
    <w:uiPriority w:val="34"/>
    <w:qFormat/>
    <w:rsid w:val="00D229D5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8D64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4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mokur.com/MakaleDetay.aspx?mId=10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nyabulteni.net/yazar/erhan-erken/13918/kultur-ekonomisi-ve-istanbul" TargetMode="External"/><Relationship Id="rId5" Type="http://schemas.openxmlformats.org/officeDocument/2006/relationships/hyperlink" Target="http://www.dunyabulten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Gur</dc:creator>
  <cp:lastModifiedBy>Betul Gur</cp:lastModifiedBy>
  <cp:revision>1</cp:revision>
  <dcterms:created xsi:type="dcterms:W3CDTF">2014-05-15T09:01:00Z</dcterms:created>
  <dcterms:modified xsi:type="dcterms:W3CDTF">2014-05-15T09:02:00Z</dcterms:modified>
</cp:coreProperties>
</file>