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r w:rsidRPr="00EA3A53">
        <w:rPr>
          <w:b/>
          <w:sz w:val="28"/>
        </w:rPr>
        <w:t>19.YÜZYILDA VE 20. YÜZYILIN BAŞINDA İSTANBUL’DA</w:t>
      </w:r>
    </w:p>
    <w:p w:rsidR="00EA3A53" w:rsidRPr="00EA3A53" w:rsidRDefault="00EA3A53" w:rsidP="00EA3A53">
      <w:pPr>
        <w:spacing w:line="360" w:lineRule="auto"/>
        <w:jc w:val="center"/>
        <w:rPr>
          <w:b/>
          <w:sz w:val="28"/>
        </w:rPr>
      </w:pPr>
      <w:r w:rsidRPr="00EA3A53">
        <w:rPr>
          <w:b/>
          <w:sz w:val="28"/>
        </w:rPr>
        <w:t xml:space="preserve">   İKTİSADİ VE SOSYAL HAYATA GENEL BİR BAKIŞ</w:t>
      </w: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EA3A53" w:rsidRPr="00EA3A53" w:rsidRDefault="00EA3A53" w:rsidP="00EA3A53">
      <w:pPr>
        <w:spacing w:line="360" w:lineRule="auto"/>
        <w:jc w:val="center"/>
        <w:rPr>
          <w:b/>
          <w:sz w:val="28"/>
        </w:rPr>
      </w:pPr>
    </w:p>
    <w:p w:rsidR="00092485" w:rsidRDefault="00EA3A53" w:rsidP="00EA3A53">
      <w:pPr>
        <w:spacing w:line="360" w:lineRule="auto"/>
        <w:jc w:val="center"/>
        <w:rPr>
          <w:b/>
          <w:sz w:val="28"/>
        </w:rPr>
      </w:pPr>
      <w:r w:rsidRPr="00EA3A53">
        <w:rPr>
          <w:b/>
          <w:sz w:val="28"/>
        </w:rPr>
        <w:t>Dr. Meral DELİPINAR</w:t>
      </w:r>
    </w:p>
    <w:p w:rsidR="0077545E" w:rsidRDefault="0077545E" w:rsidP="000139D7">
      <w:pPr>
        <w:spacing w:line="360" w:lineRule="auto"/>
        <w:jc w:val="center"/>
        <w:rPr>
          <w:b/>
          <w:sz w:val="28"/>
        </w:rPr>
      </w:pPr>
    </w:p>
    <w:p w:rsidR="005326AB" w:rsidRDefault="000139D7" w:rsidP="005326AB">
      <w:pPr>
        <w:spacing w:line="360" w:lineRule="auto"/>
        <w:rPr>
          <w:b/>
          <w:sz w:val="28"/>
        </w:rPr>
      </w:pPr>
      <w:r>
        <w:rPr>
          <w:noProof/>
          <w:sz w:val="28"/>
        </w:rPr>
        <w:lastRenderedPageBreak/>
        <w:drawing>
          <wp:anchor distT="0" distB="0" distL="114300" distR="114300" simplePos="0" relativeHeight="251661312" behindDoc="0" locked="0" layoutInCell="1" allowOverlap="1">
            <wp:simplePos x="0" y="0"/>
            <wp:positionH relativeFrom="column">
              <wp:posOffset>7543800</wp:posOffset>
            </wp:positionH>
            <wp:positionV relativeFrom="paragraph">
              <wp:posOffset>107315</wp:posOffset>
            </wp:positionV>
            <wp:extent cx="6326505" cy="8701405"/>
            <wp:effectExtent l="19050" t="0" r="0" b="0"/>
            <wp:wrapNone/>
            <wp:docPr id="3" name="Resim 2" descr="TARA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TARA001001"/>
                    <pic:cNvPicPr>
                      <a:picLocks noChangeAspect="1" noChangeArrowheads="1"/>
                    </pic:cNvPicPr>
                  </pic:nvPicPr>
                  <pic:blipFill>
                    <a:blip r:embed="rId8" cstate="print"/>
                    <a:srcRect/>
                    <a:stretch>
                      <a:fillRect/>
                    </a:stretch>
                  </pic:blipFill>
                  <pic:spPr bwMode="auto">
                    <a:xfrm>
                      <a:off x="0" y="0"/>
                      <a:ext cx="6326505" cy="8701405"/>
                    </a:xfrm>
                    <a:prstGeom prst="rect">
                      <a:avLst/>
                    </a:prstGeom>
                    <a:noFill/>
                    <a:ln w="9525">
                      <a:noFill/>
                      <a:miter lim="800000"/>
                      <a:headEnd/>
                      <a:tailEnd/>
                    </a:ln>
                  </pic:spPr>
                </pic:pic>
              </a:graphicData>
            </a:graphic>
          </wp:anchor>
        </w:drawing>
      </w:r>
      <w:r w:rsidR="005326AB">
        <w:rPr>
          <w:b/>
          <w:sz w:val="28"/>
        </w:rPr>
        <w:t xml:space="preserve">                                                 </w:t>
      </w:r>
      <w:r w:rsidRPr="004132C8">
        <w:rPr>
          <w:b/>
          <w:sz w:val="28"/>
        </w:rPr>
        <w:t>İÇİNDEKİLER</w:t>
      </w:r>
    </w:p>
    <w:p w:rsidR="005326AB" w:rsidRDefault="005326AB" w:rsidP="005326AB">
      <w:pPr>
        <w:spacing w:line="360" w:lineRule="auto"/>
        <w:rPr>
          <w:b/>
          <w:sz w:val="28"/>
        </w:rPr>
      </w:pPr>
    </w:p>
    <w:p w:rsidR="000139D7" w:rsidRDefault="005326AB" w:rsidP="005326AB">
      <w:pPr>
        <w:spacing w:line="360" w:lineRule="auto"/>
        <w:jc w:val="right"/>
        <w:rPr>
          <w:b/>
        </w:rPr>
      </w:pPr>
      <w:r w:rsidRPr="005326AB">
        <w:rPr>
          <w:b/>
        </w:rPr>
        <w:t xml:space="preserve"> </w:t>
      </w:r>
      <w:r>
        <w:rPr>
          <w:b/>
        </w:rPr>
        <w:t>Sayfa No.</w:t>
      </w:r>
    </w:p>
    <w:p w:rsidR="005326AB" w:rsidRDefault="005326AB" w:rsidP="005326AB">
      <w:pPr>
        <w:tabs>
          <w:tab w:val="right" w:leader="dot" w:pos="9072"/>
        </w:tabs>
        <w:spacing w:line="360" w:lineRule="auto"/>
        <w:ind w:right="252"/>
        <w:jc w:val="both"/>
        <w:rPr>
          <w:b/>
        </w:rPr>
      </w:pPr>
      <w:r>
        <w:rPr>
          <w:b/>
        </w:rPr>
        <w:t>TABLO LİSTESİ</w:t>
      </w:r>
      <w:r>
        <w:rPr>
          <w:b/>
        </w:rPr>
        <w:tab/>
        <w:t>2</w:t>
      </w:r>
    </w:p>
    <w:p w:rsidR="0051059C" w:rsidRDefault="0051059C" w:rsidP="000139D7">
      <w:pPr>
        <w:tabs>
          <w:tab w:val="right" w:leader="dot" w:pos="9072"/>
        </w:tabs>
        <w:spacing w:line="360" w:lineRule="auto"/>
        <w:ind w:left="1080" w:right="-288" w:hanging="1080"/>
        <w:rPr>
          <w:b/>
        </w:rPr>
      </w:pPr>
    </w:p>
    <w:p w:rsidR="000139D7" w:rsidRDefault="0077545E" w:rsidP="000139D7">
      <w:pPr>
        <w:tabs>
          <w:tab w:val="right" w:leader="dot" w:pos="9072"/>
        </w:tabs>
        <w:spacing w:line="360" w:lineRule="auto"/>
        <w:ind w:left="1080" w:right="-288" w:hanging="1080"/>
        <w:rPr>
          <w:b/>
        </w:rPr>
      </w:pPr>
      <w:r>
        <w:rPr>
          <w:b/>
        </w:rPr>
        <w:t xml:space="preserve">   </w:t>
      </w:r>
      <w:r w:rsidR="000139D7">
        <w:rPr>
          <w:b/>
        </w:rPr>
        <w:t xml:space="preserve"> ONDOKUZUNCU VE YİRMİNCİ YÜZYILIN BAŞINDA İSTANBUL’DA</w:t>
      </w:r>
    </w:p>
    <w:p w:rsidR="000139D7" w:rsidRDefault="000139D7" w:rsidP="000139D7">
      <w:pPr>
        <w:tabs>
          <w:tab w:val="right" w:leader="dot" w:pos="9072"/>
        </w:tabs>
        <w:spacing w:line="360" w:lineRule="auto"/>
        <w:ind w:left="1080" w:right="-288" w:hanging="1080"/>
        <w:rPr>
          <w:b/>
        </w:rPr>
      </w:pPr>
      <w:r>
        <w:rPr>
          <w:b/>
        </w:rPr>
        <w:t xml:space="preserve">    İKTİSADİ VE SOSYAL HAYATA GENEL BİR BAKIŞ</w:t>
      </w:r>
      <w:r w:rsidR="00D76BAB">
        <w:tab/>
        <w:t>3</w:t>
      </w:r>
      <w:r>
        <w:t xml:space="preserve">                   </w:t>
      </w:r>
    </w:p>
    <w:p w:rsidR="0077545E" w:rsidRDefault="0077545E" w:rsidP="000139D7">
      <w:pPr>
        <w:tabs>
          <w:tab w:val="right" w:leader="dot" w:pos="9072"/>
        </w:tabs>
        <w:spacing w:line="360" w:lineRule="auto"/>
        <w:ind w:right="-288" w:firstLine="708"/>
      </w:pPr>
    </w:p>
    <w:p w:rsidR="0077545E" w:rsidRDefault="0077545E" w:rsidP="000139D7">
      <w:pPr>
        <w:tabs>
          <w:tab w:val="right" w:leader="dot" w:pos="9072"/>
        </w:tabs>
        <w:spacing w:line="360" w:lineRule="auto"/>
        <w:ind w:right="-288" w:firstLine="708"/>
      </w:pPr>
    </w:p>
    <w:p w:rsidR="000139D7" w:rsidRDefault="0077545E" w:rsidP="000139D7">
      <w:pPr>
        <w:tabs>
          <w:tab w:val="right" w:leader="dot" w:pos="9072"/>
        </w:tabs>
        <w:spacing w:line="360" w:lineRule="auto"/>
        <w:ind w:right="-288" w:firstLine="708"/>
      </w:pPr>
      <w:r>
        <w:t>1.</w:t>
      </w:r>
      <w:r w:rsidR="00D76BAB">
        <w:t xml:space="preserve"> </w:t>
      </w:r>
      <w:proofErr w:type="spellStart"/>
      <w:r w:rsidR="00D76BAB">
        <w:t>Ondokuzuncu</w:t>
      </w:r>
      <w:proofErr w:type="spellEnd"/>
      <w:r w:rsidR="00D76BAB">
        <w:t xml:space="preserve"> Yüzyılda İstanbul</w:t>
      </w:r>
      <w:r w:rsidR="00D76BAB">
        <w:tab/>
        <w:t>3</w:t>
      </w:r>
    </w:p>
    <w:p w:rsidR="000139D7" w:rsidRDefault="0077545E" w:rsidP="000139D7">
      <w:pPr>
        <w:tabs>
          <w:tab w:val="right" w:leader="dot" w:pos="9072"/>
        </w:tabs>
        <w:spacing w:line="360" w:lineRule="auto"/>
        <w:ind w:left="708" w:right="-288" w:firstLine="708"/>
      </w:pPr>
      <w:r>
        <w:t>1.1.</w:t>
      </w:r>
      <w:r w:rsidR="000139D7">
        <w:t xml:space="preserve"> Ta</w:t>
      </w:r>
      <w:r w:rsidR="00D76BAB">
        <w:t>nzimat ve I. Meşrutiyet Dönemi</w:t>
      </w:r>
      <w:r w:rsidR="00D76BAB">
        <w:tab/>
        <w:t>5</w:t>
      </w:r>
    </w:p>
    <w:p w:rsidR="000139D7" w:rsidRDefault="0077545E" w:rsidP="000139D7">
      <w:pPr>
        <w:tabs>
          <w:tab w:val="right" w:leader="dot" w:pos="9072"/>
        </w:tabs>
        <w:spacing w:line="360" w:lineRule="auto"/>
        <w:ind w:left="1416" w:right="-288" w:firstLine="708"/>
      </w:pPr>
      <w:r>
        <w:t>1.1.1.</w:t>
      </w:r>
      <w:r w:rsidR="00D76BAB">
        <w:t xml:space="preserve"> İstanbul’un Genel Görüntüsü</w:t>
      </w:r>
      <w:r w:rsidR="00D76BAB">
        <w:tab/>
        <w:t>5</w:t>
      </w:r>
    </w:p>
    <w:p w:rsidR="000139D7" w:rsidRDefault="0077545E" w:rsidP="000139D7">
      <w:pPr>
        <w:tabs>
          <w:tab w:val="right" w:leader="dot" w:pos="9072"/>
        </w:tabs>
        <w:spacing w:line="360" w:lineRule="auto"/>
        <w:ind w:left="1416" w:right="-288" w:firstLine="708"/>
      </w:pPr>
      <w:r>
        <w:t>1.1.</w:t>
      </w:r>
      <w:r w:rsidR="00D76BAB">
        <w:t>2.  Sanayi, Ticaret ve Tarım</w:t>
      </w:r>
      <w:r w:rsidR="00D76BAB">
        <w:tab/>
        <w:t>6</w:t>
      </w:r>
    </w:p>
    <w:p w:rsidR="000139D7" w:rsidRDefault="00B76E68" w:rsidP="000139D7">
      <w:pPr>
        <w:tabs>
          <w:tab w:val="right" w:leader="dot" w:pos="9072"/>
        </w:tabs>
        <w:spacing w:line="360" w:lineRule="auto"/>
        <w:ind w:left="1416" w:firstLine="708"/>
      </w:pPr>
      <w:r>
        <w:t>1.1.3. İdari Yapı</w:t>
      </w:r>
      <w:r>
        <w:tab/>
        <w:t>9</w:t>
      </w:r>
    </w:p>
    <w:p w:rsidR="000139D7" w:rsidRDefault="00B80E53" w:rsidP="000139D7">
      <w:pPr>
        <w:tabs>
          <w:tab w:val="right" w:leader="dot" w:pos="9072"/>
        </w:tabs>
        <w:spacing w:line="360" w:lineRule="auto"/>
        <w:ind w:left="1416" w:firstLine="708"/>
        <w:jc w:val="both"/>
      </w:pPr>
      <w:r>
        <w:t>1.1.4. Nüfus ve Dil</w:t>
      </w:r>
      <w:r>
        <w:tab/>
        <w:t>11</w:t>
      </w:r>
    </w:p>
    <w:p w:rsidR="000139D7" w:rsidRDefault="00B80E53" w:rsidP="000139D7">
      <w:pPr>
        <w:tabs>
          <w:tab w:val="right" w:leader="dot" w:pos="9072"/>
        </w:tabs>
        <w:spacing w:line="360" w:lineRule="auto"/>
        <w:ind w:left="1416" w:firstLine="708"/>
        <w:jc w:val="both"/>
      </w:pPr>
      <w:r>
        <w:t>1.1.5. İmar</w:t>
      </w:r>
      <w:r>
        <w:tab/>
        <w:t>12</w:t>
      </w:r>
    </w:p>
    <w:p w:rsidR="000139D7" w:rsidRDefault="00B80E53" w:rsidP="000139D7">
      <w:pPr>
        <w:tabs>
          <w:tab w:val="right" w:leader="dot" w:pos="9072"/>
        </w:tabs>
        <w:spacing w:line="360" w:lineRule="auto"/>
        <w:ind w:left="1416" w:firstLine="708"/>
        <w:jc w:val="both"/>
      </w:pPr>
      <w:r>
        <w:t>1.1.6. Sosyal Yaşam ve Sağlık</w:t>
      </w:r>
      <w:r>
        <w:tab/>
        <w:t>14</w:t>
      </w:r>
    </w:p>
    <w:p w:rsidR="000139D7" w:rsidRDefault="00B80E53" w:rsidP="000139D7">
      <w:pPr>
        <w:tabs>
          <w:tab w:val="right" w:leader="dot" w:pos="9072"/>
        </w:tabs>
        <w:spacing w:line="360" w:lineRule="auto"/>
        <w:ind w:left="708" w:firstLine="708"/>
      </w:pPr>
      <w:r>
        <w:t>1.2. II. Abdülhamit Dönemi</w:t>
      </w:r>
      <w:r>
        <w:tab/>
        <w:t>17</w:t>
      </w:r>
    </w:p>
    <w:p w:rsidR="000139D7" w:rsidRDefault="000139D7" w:rsidP="000139D7">
      <w:pPr>
        <w:tabs>
          <w:tab w:val="right" w:leader="dot" w:pos="9072"/>
        </w:tabs>
        <w:spacing w:line="360" w:lineRule="auto"/>
        <w:ind w:right="-288" w:firstLine="708"/>
      </w:pPr>
      <w:r>
        <w:t xml:space="preserve">2. II. Meşrutiyet </w:t>
      </w:r>
      <w:r w:rsidR="00B80E53">
        <w:t>Döneminde İstanbul</w:t>
      </w:r>
      <w:r w:rsidR="00B80E53">
        <w:tab/>
        <w:t>29</w:t>
      </w:r>
    </w:p>
    <w:p w:rsidR="000139D7" w:rsidRDefault="0077545E" w:rsidP="000139D7">
      <w:pPr>
        <w:tabs>
          <w:tab w:val="right" w:leader="dot" w:pos="9072"/>
        </w:tabs>
        <w:spacing w:line="360" w:lineRule="auto"/>
        <w:ind w:left="708" w:right="-288"/>
      </w:pPr>
      <w:r>
        <w:t xml:space="preserve">       </w:t>
      </w:r>
      <w:r w:rsidR="000139D7">
        <w:t xml:space="preserve">2.1. Balkan </w:t>
      </w:r>
      <w:r w:rsidR="00B80E53">
        <w:t>Savaşları Yıllarında İstanbul</w:t>
      </w:r>
      <w:r w:rsidR="00B80E53">
        <w:tab/>
        <w:t>21</w:t>
      </w:r>
    </w:p>
    <w:p w:rsidR="000139D7" w:rsidRDefault="0077545E" w:rsidP="000139D7">
      <w:pPr>
        <w:tabs>
          <w:tab w:val="right" w:leader="dot" w:pos="9072"/>
        </w:tabs>
        <w:spacing w:line="360" w:lineRule="auto"/>
        <w:ind w:left="708" w:right="-288"/>
      </w:pPr>
      <w:r>
        <w:t xml:space="preserve">       </w:t>
      </w:r>
      <w:r w:rsidR="000139D7">
        <w:t>2.2. Birinci Dünya Savaşı Yıllarında İstanbul</w:t>
      </w:r>
      <w:r w:rsidR="000139D7">
        <w:tab/>
        <w:t>25</w:t>
      </w:r>
    </w:p>
    <w:p w:rsidR="000139D7" w:rsidRDefault="000139D7" w:rsidP="000139D7">
      <w:pPr>
        <w:tabs>
          <w:tab w:val="right" w:leader="dot" w:pos="9072"/>
        </w:tabs>
        <w:spacing w:line="360" w:lineRule="auto"/>
        <w:ind w:right="-288" w:firstLine="708"/>
      </w:pPr>
      <w:r>
        <w:t>3</w:t>
      </w:r>
      <w:r w:rsidR="00B80E53">
        <w:t>. Mütareke Döneminde İstanbul</w:t>
      </w:r>
      <w:r w:rsidR="00B80E53">
        <w:tab/>
        <w:t>26</w:t>
      </w:r>
    </w:p>
    <w:p w:rsidR="000139D7" w:rsidRDefault="000139D7" w:rsidP="000139D7">
      <w:pPr>
        <w:tabs>
          <w:tab w:val="right" w:leader="dot" w:pos="9072"/>
        </w:tabs>
        <w:spacing w:line="360" w:lineRule="auto"/>
        <w:ind w:right="-288" w:firstLine="708"/>
      </w:pPr>
      <w:r>
        <w:t>4.</w:t>
      </w:r>
      <w:r w:rsidR="00B80E53">
        <w:t xml:space="preserve"> Cumhuriyet Dönemi İstanbul’u</w:t>
      </w:r>
      <w:r w:rsidR="00B80E53">
        <w:tab/>
        <w:t>32</w:t>
      </w:r>
    </w:p>
    <w:p w:rsidR="000139D7" w:rsidRDefault="000139D7" w:rsidP="000139D7">
      <w:pPr>
        <w:pStyle w:val="Stil"/>
        <w:tabs>
          <w:tab w:val="right" w:leader="dot" w:pos="9072"/>
        </w:tabs>
        <w:spacing w:line="360" w:lineRule="auto"/>
        <w:ind w:left="1068"/>
        <w:jc w:val="both"/>
        <w:rPr>
          <w:color w:val="020000"/>
        </w:rPr>
      </w:pPr>
      <w:r>
        <w:rPr>
          <w:color w:val="020000"/>
        </w:rPr>
        <w:t xml:space="preserve">4.1. Çağdaşlaşma Hareketinin İlk Uygulama Yeri Olarak İstanbul’un </w:t>
      </w:r>
    </w:p>
    <w:p w:rsidR="000139D7" w:rsidRDefault="000139D7" w:rsidP="000139D7">
      <w:pPr>
        <w:pStyle w:val="Stil"/>
        <w:tabs>
          <w:tab w:val="right" w:leader="dot" w:pos="9072"/>
        </w:tabs>
        <w:spacing w:line="360" w:lineRule="auto"/>
        <w:ind w:left="1776"/>
        <w:jc w:val="both"/>
        <w:rPr>
          <w:color w:val="020000"/>
        </w:rPr>
      </w:pPr>
      <w:r>
        <w:rPr>
          <w:color w:val="020000"/>
        </w:rPr>
        <w:t>Bir Kü</w:t>
      </w:r>
      <w:r w:rsidR="00B80E53">
        <w:rPr>
          <w:color w:val="020000"/>
        </w:rPr>
        <w:t>ltürel Merkeze Dönüştürülmesi</w:t>
      </w:r>
      <w:r w:rsidR="00B80E53">
        <w:rPr>
          <w:color w:val="020000"/>
        </w:rPr>
        <w:tab/>
        <w:t>32</w:t>
      </w:r>
    </w:p>
    <w:p w:rsidR="000139D7" w:rsidRDefault="000139D7" w:rsidP="000139D7">
      <w:pPr>
        <w:pStyle w:val="Stil"/>
        <w:tabs>
          <w:tab w:val="right" w:leader="dot" w:pos="9072"/>
        </w:tabs>
        <w:spacing w:line="360" w:lineRule="auto"/>
        <w:ind w:left="1068"/>
        <w:jc w:val="both"/>
      </w:pPr>
      <w:r>
        <w:t>4.2. İstanbul’un Yeni İ</w:t>
      </w:r>
      <w:r w:rsidR="00B80E53">
        <w:t>lgi Merkezleri ve Şehir Planı</w:t>
      </w:r>
      <w:r w:rsidR="00B80E53">
        <w:tab/>
        <w:t>33</w:t>
      </w:r>
    </w:p>
    <w:p w:rsidR="000139D7" w:rsidRDefault="000139D7" w:rsidP="000139D7">
      <w:pPr>
        <w:pStyle w:val="Stil"/>
        <w:tabs>
          <w:tab w:val="right" w:leader="dot" w:pos="9072"/>
        </w:tabs>
        <w:spacing w:line="360" w:lineRule="auto"/>
        <w:ind w:left="1068"/>
        <w:jc w:val="both"/>
      </w:pPr>
      <w:r>
        <w:t>4.3. Sanayi,</w:t>
      </w:r>
      <w:r w:rsidR="00B80E53">
        <w:t xml:space="preserve"> Tarım, Ticaret ve Bankacılık</w:t>
      </w:r>
      <w:r w:rsidR="00B80E53">
        <w:tab/>
        <w:t>34</w:t>
      </w:r>
    </w:p>
    <w:p w:rsidR="000139D7" w:rsidRDefault="000139D7" w:rsidP="000139D7">
      <w:pPr>
        <w:tabs>
          <w:tab w:val="right" w:leader="dot" w:pos="9072"/>
        </w:tabs>
        <w:spacing w:line="360" w:lineRule="auto"/>
        <w:jc w:val="both"/>
      </w:pPr>
      <w:r>
        <w:t xml:space="preserve">                  4.4. Nüfus Dağılımı, Eğitim ve </w:t>
      </w:r>
      <w:r w:rsidR="00B80E53">
        <w:t>Sağlık</w:t>
      </w:r>
      <w:r w:rsidR="00B80E53">
        <w:tab/>
        <w:t>36</w:t>
      </w:r>
    </w:p>
    <w:p w:rsidR="000139D7" w:rsidRDefault="000139D7" w:rsidP="000139D7">
      <w:pPr>
        <w:tabs>
          <w:tab w:val="right" w:leader="dot" w:pos="9072"/>
        </w:tabs>
        <w:spacing w:line="360" w:lineRule="auto"/>
        <w:ind w:firstLine="708"/>
        <w:jc w:val="both"/>
      </w:pPr>
      <w:r>
        <w:t>5. İkinci Dün</w:t>
      </w:r>
      <w:r w:rsidR="00B80E53">
        <w:t>ya Savaşı Yıllarında İstanbul</w:t>
      </w:r>
      <w:r w:rsidR="00B80E53">
        <w:tab/>
        <w:t>39</w:t>
      </w:r>
    </w:p>
    <w:p w:rsidR="000139D7" w:rsidRDefault="00B80E53" w:rsidP="000139D7">
      <w:pPr>
        <w:rPr>
          <w:b/>
        </w:rPr>
      </w:pPr>
      <w:r>
        <w:rPr>
          <w:b/>
        </w:rPr>
        <w:t>KAYNAKÇA</w:t>
      </w:r>
      <w:proofErr w:type="gramStart"/>
      <w:r>
        <w:rPr>
          <w:b/>
        </w:rPr>
        <w:t>………………………………………………………………………………...</w:t>
      </w:r>
      <w:proofErr w:type="gramEnd"/>
      <w:r>
        <w:rPr>
          <w:b/>
        </w:rPr>
        <w:t>43</w:t>
      </w:r>
      <w:r w:rsidR="000139D7">
        <w:rPr>
          <w:b/>
        </w:rPr>
        <w:br w:type="page"/>
      </w:r>
    </w:p>
    <w:p w:rsidR="00092485" w:rsidRDefault="00092485" w:rsidP="000139D7">
      <w:pPr>
        <w:jc w:val="center"/>
        <w:rPr>
          <w:b/>
          <w:sz w:val="28"/>
          <w:szCs w:val="28"/>
        </w:rPr>
      </w:pPr>
    </w:p>
    <w:p w:rsidR="00092485" w:rsidRDefault="00092485" w:rsidP="000139D7">
      <w:pPr>
        <w:jc w:val="center"/>
        <w:rPr>
          <w:b/>
          <w:sz w:val="28"/>
          <w:szCs w:val="28"/>
        </w:rPr>
      </w:pPr>
    </w:p>
    <w:p w:rsidR="00092485" w:rsidRDefault="00092485" w:rsidP="000139D7">
      <w:pPr>
        <w:jc w:val="center"/>
        <w:rPr>
          <w:b/>
          <w:sz w:val="28"/>
          <w:szCs w:val="28"/>
        </w:rPr>
      </w:pPr>
    </w:p>
    <w:p w:rsidR="00092485" w:rsidRDefault="00092485" w:rsidP="000139D7">
      <w:pPr>
        <w:jc w:val="center"/>
        <w:rPr>
          <w:b/>
          <w:sz w:val="28"/>
          <w:szCs w:val="28"/>
        </w:rPr>
      </w:pPr>
    </w:p>
    <w:p w:rsidR="000139D7" w:rsidRPr="00553F4A" w:rsidRDefault="000139D7" w:rsidP="000139D7">
      <w:pPr>
        <w:jc w:val="center"/>
        <w:rPr>
          <w:b/>
          <w:sz w:val="28"/>
          <w:szCs w:val="28"/>
        </w:rPr>
      </w:pPr>
      <w:r w:rsidRPr="00553F4A">
        <w:rPr>
          <w:b/>
          <w:sz w:val="28"/>
          <w:szCs w:val="28"/>
        </w:rPr>
        <w:t>TABLO LİSTESİ</w:t>
      </w:r>
    </w:p>
    <w:p w:rsidR="000139D7" w:rsidRDefault="000139D7" w:rsidP="000139D7">
      <w:pPr>
        <w:rPr>
          <w:b/>
        </w:rPr>
      </w:pPr>
    </w:p>
    <w:p w:rsidR="00092485" w:rsidRDefault="00092485" w:rsidP="000139D7">
      <w:pPr>
        <w:rPr>
          <w:b/>
        </w:rPr>
      </w:pPr>
    </w:p>
    <w:p w:rsidR="000139D7" w:rsidRDefault="000139D7" w:rsidP="000139D7">
      <w:pPr>
        <w:jc w:val="right"/>
        <w:rPr>
          <w:b/>
        </w:rPr>
      </w:pPr>
      <w:r>
        <w:rPr>
          <w:b/>
        </w:rPr>
        <w:t>Sayfa No.</w:t>
      </w:r>
    </w:p>
    <w:p w:rsidR="000139D7" w:rsidRDefault="000139D7" w:rsidP="000139D7">
      <w:pPr>
        <w:spacing w:line="360" w:lineRule="auto"/>
        <w:jc w:val="right"/>
        <w:rPr>
          <w:b/>
        </w:rPr>
      </w:pPr>
    </w:p>
    <w:p w:rsidR="000139D7" w:rsidRPr="00A80785" w:rsidRDefault="000139D7" w:rsidP="000139D7">
      <w:pPr>
        <w:tabs>
          <w:tab w:val="right" w:leader="dot" w:pos="9072"/>
        </w:tabs>
        <w:spacing w:line="360" w:lineRule="auto"/>
        <w:ind w:left="1120" w:hanging="1120"/>
      </w:pPr>
      <w:r w:rsidRPr="00A80785">
        <w:t xml:space="preserve">Tablo 1: </w:t>
      </w:r>
      <w:r>
        <w:tab/>
      </w:r>
      <w:r w:rsidRPr="00A80785">
        <w:t>İstanbul Nüfusunu Oluşturan Milletler (1844-1896)</w:t>
      </w:r>
      <w:r>
        <w:tab/>
        <w:t>1</w:t>
      </w:r>
      <w:r w:rsidR="00E41D4F">
        <w:t>1</w:t>
      </w:r>
    </w:p>
    <w:p w:rsidR="000139D7" w:rsidRDefault="000139D7" w:rsidP="000139D7">
      <w:pPr>
        <w:tabs>
          <w:tab w:val="right" w:leader="dot" w:pos="9072"/>
        </w:tabs>
        <w:spacing w:line="360" w:lineRule="auto"/>
        <w:ind w:left="1120" w:hanging="1120"/>
      </w:pPr>
      <w:r w:rsidRPr="00A80785">
        <w:rPr>
          <w:color w:val="000000"/>
        </w:rPr>
        <w:t xml:space="preserve">Tablo 2: </w:t>
      </w:r>
      <w:r>
        <w:rPr>
          <w:color w:val="000000"/>
        </w:rPr>
        <w:tab/>
      </w:r>
      <w:r w:rsidRPr="00FF4225">
        <w:t>Mevcut İmalat Kuruluşları (1912-1913)</w:t>
      </w:r>
      <w:r>
        <w:tab/>
        <w:t>24</w:t>
      </w:r>
    </w:p>
    <w:p w:rsidR="000139D7" w:rsidRPr="00FF4225" w:rsidRDefault="000139D7" w:rsidP="000139D7">
      <w:pPr>
        <w:tabs>
          <w:tab w:val="right" w:leader="dot" w:pos="9072"/>
        </w:tabs>
        <w:spacing w:line="360" w:lineRule="auto"/>
        <w:ind w:left="1120" w:hanging="1120"/>
      </w:pPr>
      <w:r>
        <w:t xml:space="preserve">Tablo 3: </w:t>
      </w:r>
      <w:r>
        <w:tab/>
      </w:r>
      <w:r w:rsidRPr="00FF4225">
        <w:t>1919 Yılında İstanbul’un Nüfus Yapısı (Etnik ve Dinsel)</w:t>
      </w:r>
      <w:r w:rsidR="00E41D4F">
        <w:tab/>
        <w:t>29</w:t>
      </w:r>
    </w:p>
    <w:p w:rsidR="000139D7" w:rsidRPr="00A80785" w:rsidRDefault="000139D7" w:rsidP="000139D7">
      <w:pPr>
        <w:pStyle w:val="Stil"/>
        <w:tabs>
          <w:tab w:val="right" w:leader="dot" w:pos="9072"/>
        </w:tabs>
        <w:spacing w:before="4" w:line="360" w:lineRule="auto"/>
        <w:ind w:left="1120" w:hanging="1120"/>
        <w:rPr>
          <w:color w:val="000000"/>
        </w:rPr>
      </w:pPr>
      <w:r w:rsidRPr="00FF4225">
        <w:t>Tablo 4:</w:t>
      </w:r>
      <w:r>
        <w:rPr>
          <w:b/>
        </w:rPr>
        <w:t xml:space="preserve"> </w:t>
      </w:r>
      <w:r>
        <w:rPr>
          <w:b/>
        </w:rPr>
        <w:tab/>
      </w:r>
      <w:r w:rsidRPr="00A80785">
        <w:rPr>
          <w:color w:val="000000"/>
        </w:rPr>
        <w:t>İstanbul Nüfusunun Dinlere Göre Dağılımı (1935)</w:t>
      </w:r>
      <w:r w:rsidR="00E41D4F">
        <w:rPr>
          <w:color w:val="000000"/>
        </w:rPr>
        <w:tab/>
        <w:t xml:space="preserve"> 37</w:t>
      </w:r>
    </w:p>
    <w:p w:rsidR="000139D7" w:rsidRDefault="000139D7" w:rsidP="000139D7">
      <w:pPr>
        <w:pStyle w:val="Stil"/>
        <w:tabs>
          <w:tab w:val="right" w:leader="dot" w:pos="9072"/>
        </w:tabs>
        <w:spacing w:line="360" w:lineRule="auto"/>
        <w:ind w:left="1120" w:right="23" w:hanging="1120"/>
      </w:pPr>
      <w:r>
        <w:t>Tablo 5</w:t>
      </w:r>
      <w:r w:rsidRPr="00A80785">
        <w:t xml:space="preserve">: </w:t>
      </w:r>
      <w:r>
        <w:tab/>
      </w:r>
      <w:r w:rsidRPr="00A80785">
        <w:t>İlkokul, Ortaokul, Lise Sayıları (1935-1939)</w:t>
      </w:r>
      <w:r w:rsidR="00E41D4F">
        <w:tab/>
        <w:t>38</w:t>
      </w:r>
    </w:p>
    <w:p w:rsidR="0051059C" w:rsidRDefault="0051059C"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77545E" w:rsidRDefault="0077545E" w:rsidP="000139D7">
      <w:pPr>
        <w:widowControl w:val="0"/>
        <w:autoSpaceDE w:val="0"/>
        <w:autoSpaceDN w:val="0"/>
        <w:adjustRightInd w:val="0"/>
        <w:spacing w:line="360" w:lineRule="auto"/>
        <w:ind w:firstLine="708"/>
        <w:jc w:val="center"/>
        <w:rPr>
          <w:b/>
          <w:sz w:val="28"/>
          <w:szCs w:val="28"/>
        </w:rPr>
      </w:pPr>
    </w:p>
    <w:p w:rsidR="000139D7" w:rsidRPr="0047460B" w:rsidRDefault="000139D7" w:rsidP="000139D7">
      <w:pPr>
        <w:widowControl w:val="0"/>
        <w:autoSpaceDE w:val="0"/>
        <w:autoSpaceDN w:val="0"/>
        <w:adjustRightInd w:val="0"/>
        <w:spacing w:line="360" w:lineRule="auto"/>
        <w:ind w:firstLine="708"/>
        <w:jc w:val="center"/>
        <w:rPr>
          <w:bCs/>
        </w:rPr>
      </w:pPr>
      <w:r w:rsidRPr="00F73CCF">
        <w:rPr>
          <w:b/>
          <w:sz w:val="28"/>
          <w:szCs w:val="28"/>
        </w:rPr>
        <w:t xml:space="preserve"> </w:t>
      </w:r>
      <w:r>
        <w:rPr>
          <w:b/>
          <w:sz w:val="28"/>
          <w:szCs w:val="28"/>
        </w:rPr>
        <w:t>ONDOKUZUNCU</w:t>
      </w:r>
      <w:r w:rsidRPr="00F73CCF">
        <w:rPr>
          <w:b/>
          <w:sz w:val="28"/>
          <w:szCs w:val="28"/>
        </w:rPr>
        <w:t xml:space="preserve"> VE </w:t>
      </w:r>
      <w:r>
        <w:rPr>
          <w:b/>
          <w:sz w:val="28"/>
          <w:szCs w:val="28"/>
        </w:rPr>
        <w:t>YİRMİNCİ</w:t>
      </w:r>
      <w:r w:rsidRPr="00F73CCF">
        <w:rPr>
          <w:b/>
          <w:sz w:val="28"/>
          <w:szCs w:val="28"/>
        </w:rPr>
        <w:t xml:space="preserve"> YÜZYILIN BAŞLARINDA İSTANBUL’DA İKTİSADİ VE SOSYAL HAYATA GENEL BİR BAKIŞ</w:t>
      </w:r>
    </w:p>
    <w:p w:rsidR="0051059C" w:rsidRDefault="0051059C" w:rsidP="000139D7">
      <w:pPr>
        <w:pStyle w:val="Stil"/>
        <w:spacing w:before="182" w:line="480" w:lineRule="auto"/>
        <w:ind w:firstLine="360"/>
        <w:jc w:val="both"/>
        <w:rPr>
          <w:b/>
        </w:rPr>
      </w:pPr>
    </w:p>
    <w:p w:rsidR="000139D7" w:rsidRDefault="000139D7" w:rsidP="000139D7">
      <w:pPr>
        <w:pStyle w:val="Stil"/>
        <w:spacing w:before="182" w:line="480" w:lineRule="auto"/>
        <w:ind w:firstLine="360"/>
        <w:jc w:val="both"/>
        <w:rPr>
          <w:b/>
        </w:rPr>
      </w:pPr>
      <w:r>
        <w:rPr>
          <w:b/>
        </w:rPr>
        <w:t>1</w:t>
      </w:r>
      <w:r w:rsidR="0077545E">
        <w:rPr>
          <w:b/>
        </w:rPr>
        <w:t>.</w:t>
      </w:r>
      <w:r w:rsidRPr="00AB176F">
        <w:rPr>
          <w:b/>
        </w:rPr>
        <w:t xml:space="preserve"> </w:t>
      </w:r>
      <w:r>
        <w:rPr>
          <w:b/>
        </w:rPr>
        <w:t>ONDOKUZUNCU</w:t>
      </w:r>
      <w:r w:rsidRPr="00AB176F">
        <w:rPr>
          <w:b/>
        </w:rPr>
        <w:t xml:space="preserve"> </w:t>
      </w:r>
      <w:r>
        <w:rPr>
          <w:b/>
        </w:rPr>
        <w:t>YÜZYILDA İSTANBUL</w:t>
      </w:r>
    </w:p>
    <w:p w:rsidR="000139D7" w:rsidRDefault="000139D7" w:rsidP="000139D7">
      <w:pPr>
        <w:spacing w:line="360" w:lineRule="auto"/>
        <w:ind w:firstLine="360"/>
        <w:jc w:val="both"/>
      </w:pPr>
      <w:r w:rsidRPr="009D520C">
        <w:t>Osmanlı Devleti</w:t>
      </w:r>
      <w:r>
        <w:t xml:space="preserve">’nin </w:t>
      </w:r>
      <w:proofErr w:type="spellStart"/>
      <w:r>
        <w:t>onaltıncı</w:t>
      </w:r>
      <w:proofErr w:type="spellEnd"/>
      <w:r>
        <w:t xml:space="preserve"> yüzyıldan sonra Batı’da yaşanan hızlı gelişim ve buna bağlı olarak gerçekleşen değişim karşısında geri kalışı, en başta başkent İstanbul’un ekonomik ve sosyal yaşamını etkilemiştir. </w:t>
      </w:r>
      <w:proofErr w:type="spellStart"/>
      <w:r>
        <w:t>Onsekizinci</w:t>
      </w:r>
      <w:proofErr w:type="spellEnd"/>
      <w:r>
        <w:t xml:space="preserve"> y</w:t>
      </w:r>
      <w:r w:rsidRPr="009D520C">
        <w:t xml:space="preserve">üzyıla </w:t>
      </w:r>
      <w:r>
        <w:t>gelindiğinde</w:t>
      </w:r>
      <w:r w:rsidRPr="009D520C">
        <w:t xml:space="preserve"> </w:t>
      </w:r>
      <w:r>
        <w:t xml:space="preserve">Osmanlı Devleti’nin </w:t>
      </w:r>
      <w:r w:rsidRPr="009D520C">
        <w:t>toplum</w:t>
      </w:r>
      <w:r>
        <w:t>sal</w:t>
      </w:r>
      <w:r w:rsidRPr="009D520C">
        <w:t xml:space="preserve"> yapı</w:t>
      </w:r>
      <w:r>
        <w:t>sı büyük oranda bozulmuş</w:t>
      </w:r>
      <w:r w:rsidRPr="009D520C">
        <w:t xml:space="preserve">, </w:t>
      </w:r>
      <w:proofErr w:type="spellStart"/>
      <w:r>
        <w:t>ondokuzuncu</w:t>
      </w:r>
      <w:proofErr w:type="spellEnd"/>
      <w:r>
        <w:t xml:space="preserve"> yüzyılda</w:t>
      </w:r>
      <w:r w:rsidRPr="009D520C">
        <w:t xml:space="preserve"> </w:t>
      </w:r>
      <w:r>
        <w:t>ise ekonomisi dışa bağımlı</w:t>
      </w:r>
      <w:r w:rsidRPr="009D520C">
        <w:t xml:space="preserve"> </w:t>
      </w:r>
      <w:r>
        <w:t>hale gelmiştir.</w:t>
      </w:r>
      <w:r>
        <w:rPr>
          <w:rStyle w:val="DipnotBavurusu"/>
        </w:rPr>
        <w:footnoteReference w:id="1"/>
      </w:r>
      <w:r>
        <w:t xml:space="preserve"> </w:t>
      </w:r>
      <w:proofErr w:type="spellStart"/>
      <w:r>
        <w:t>Onaltıncı</w:t>
      </w:r>
      <w:proofErr w:type="spellEnd"/>
      <w:r>
        <w:t xml:space="preserve"> yüzyıldan itibaren askeri, sosyal, ekonomik ve kültürel alanda Batı karşısında Osmanlı Devleti’nin eski ihtişamını yakalamak gayesiyle pek çok alanda reform yapılmış, nihayet </w:t>
      </w:r>
      <w:proofErr w:type="spellStart"/>
      <w:r>
        <w:t>ondokuzuncu</w:t>
      </w:r>
      <w:proofErr w:type="spellEnd"/>
      <w:r>
        <w:t xml:space="preserve"> yüzyılda</w:t>
      </w:r>
      <w:r w:rsidRPr="009D520C">
        <w:t xml:space="preserve"> Osmanlı</w:t>
      </w:r>
      <w:r>
        <w:t xml:space="preserve"> Devleti’nin y</w:t>
      </w:r>
      <w:r w:rsidRPr="009D520C">
        <w:t>öneticileri, Batı</w:t>
      </w:r>
      <w:r>
        <w:t xml:space="preserve"> ülkelerinde benimsenmiş yenilikleri almaya başlayarak</w:t>
      </w:r>
      <w:r w:rsidRPr="009D520C">
        <w:t xml:space="preserve"> geniş bir modernleşme </w:t>
      </w:r>
      <w:r>
        <w:t>hareketi</w:t>
      </w:r>
      <w:r w:rsidRPr="009D520C">
        <w:t xml:space="preserve"> </w:t>
      </w:r>
      <w:r>
        <w:t>başlatmıştır</w:t>
      </w:r>
      <w:r w:rsidRPr="009D520C">
        <w:t>. Bu değişim döneminde İstanbul</w:t>
      </w:r>
      <w:r>
        <w:t>,</w:t>
      </w:r>
      <w:r w:rsidRPr="009D520C">
        <w:t xml:space="preserve"> </w:t>
      </w:r>
      <w:r>
        <w:t xml:space="preserve">devletin </w:t>
      </w:r>
      <w:r w:rsidRPr="009D520C">
        <w:t xml:space="preserve">merkezi </w:t>
      </w:r>
      <w:r>
        <w:t>olması hasebiyle</w:t>
      </w:r>
      <w:r w:rsidRPr="009D520C">
        <w:t xml:space="preserve"> reformların başladığı ve </w:t>
      </w:r>
      <w:r>
        <w:t xml:space="preserve">ilk kez </w:t>
      </w:r>
      <w:r w:rsidRPr="009D520C">
        <w:t xml:space="preserve">uygulandığı </w:t>
      </w:r>
      <w:r>
        <w:t>şehir olmuştur</w:t>
      </w:r>
      <w:r w:rsidRPr="009D520C">
        <w:t>.</w:t>
      </w:r>
    </w:p>
    <w:p w:rsidR="000139D7" w:rsidRPr="009D520C" w:rsidRDefault="000139D7" w:rsidP="000139D7">
      <w:pPr>
        <w:spacing w:line="360" w:lineRule="auto"/>
        <w:ind w:firstLine="360"/>
        <w:jc w:val="both"/>
      </w:pPr>
    </w:p>
    <w:p w:rsidR="000139D7" w:rsidRDefault="000139D7" w:rsidP="000139D7">
      <w:pPr>
        <w:spacing w:line="360" w:lineRule="auto"/>
        <w:ind w:firstLine="708"/>
        <w:jc w:val="both"/>
      </w:pPr>
      <w:r>
        <w:t>Osmanlı Devleti’nde ilk olarak Sultan III. Selim (1789-1807) dö</w:t>
      </w:r>
      <w:bookmarkStart w:id="0" w:name="_GoBack"/>
      <w:bookmarkEnd w:id="0"/>
      <w:r>
        <w:t xml:space="preserve">neminde </w:t>
      </w:r>
      <w:r w:rsidRPr="00572D16">
        <w:t>merkezinde ordu olmak üzere</w:t>
      </w:r>
      <w:r>
        <w:t xml:space="preserve"> geniş çaplı bir yenileşme hareketi başlatılmıştır.</w:t>
      </w:r>
      <w:r>
        <w:rPr>
          <w:rStyle w:val="DipnotBavurusu"/>
        </w:rPr>
        <w:footnoteReference w:id="2"/>
      </w:r>
      <w:r>
        <w:t xml:space="preserve"> </w:t>
      </w:r>
      <w:r w:rsidRPr="00572D16">
        <w:t xml:space="preserve">III. Selim’in Nizam-ı Cedit (Yeni Düzen) adı verilen yenileşme hareketi siyasi, iktisadi, sosyal ve askeri alanda kapsamlı bir düzenlemeyi </w:t>
      </w:r>
      <w:r>
        <w:t>içermektedir</w:t>
      </w:r>
      <w:r w:rsidRPr="00572D16">
        <w:t>.</w:t>
      </w:r>
      <w:r w:rsidRPr="00EE69E7">
        <w:t xml:space="preserve"> Merkezi otoriteyi güçlendirmek ve devletin sarsılan iktidarını sağlamlaştırmak amacıyla kanunnameler üzerinde yapılan birtakım değişikliklerle idare, adliye ve sosyal alanda yeni bir disiplin sağlanmaya </w:t>
      </w:r>
      <w:r>
        <w:t>çalışılmıştır</w:t>
      </w:r>
      <w:r w:rsidRPr="00EE69E7">
        <w:t xml:space="preserve">. </w:t>
      </w:r>
      <w:proofErr w:type="gramStart"/>
      <w:r w:rsidRPr="00EE69E7">
        <w:t xml:space="preserve">Nizam-ı Cedit hareketinin </w:t>
      </w:r>
      <w:r>
        <w:t>amacı</w:t>
      </w:r>
      <w:r w:rsidRPr="00EE69E7">
        <w:t xml:space="preserve"> </w:t>
      </w:r>
      <w:r w:rsidRPr="00572D16">
        <w:t>“Yeniçeri Ocağı’nın kaldırılması, ulemanın nüfuzunun kırılması, şeyhülislamların fetvalarına son verilmesi, Avrupa’nın ilim, sanat, askerlik, ziraat, ticaret ve medeniyet hayatında yaptıkları yeniliklerinin Osmanlı Devleti’nde de uygulanması”</w:t>
      </w:r>
      <w:r w:rsidRPr="00EE69E7">
        <w:t xml:space="preserve"> </w:t>
      </w:r>
      <w:r>
        <w:t>idi.</w:t>
      </w:r>
      <w:r>
        <w:rPr>
          <w:rStyle w:val="DipnotBavurusu"/>
        </w:rPr>
        <w:footnoteReference w:id="3"/>
      </w:r>
      <w:r>
        <w:t xml:space="preserve"> III. Selim öncelikle ordu ile ilgili yenilikleri uygulamaya koymuş, ordu ve donanmayı Avrupa askeri sanayi ve teşkilatına göre yeniden düzenlemiştir. </w:t>
      </w:r>
      <w:proofErr w:type="gramEnd"/>
    </w:p>
    <w:p w:rsidR="000139D7" w:rsidRDefault="000139D7" w:rsidP="000139D7">
      <w:pPr>
        <w:spacing w:line="360" w:lineRule="auto"/>
        <w:ind w:firstLine="708"/>
        <w:jc w:val="both"/>
      </w:pPr>
    </w:p>
    <w:p w:rsidR="000139D7" w:rsidRDefault="000139D7" w:rsidP="000139D7">
      <w:pPr>
        <w:spacing w:line="360" w:lineRule="auto"/>
        <w:ind w:firstLine="708"/>
        <w:jc w:val="both"/>
      </w:pPr>
      <w:r>
        <w:lastRenderedPageBreak/>
        <w:t>III. Selim döneminde başkent İstanbul, devletin ayrıcalıklı şehri olma özelliğini sürdürmüştür. Bu dönem şehrin iaşesinin sağlanılması amacıyla pek çok yeni uygulama hayata geçirilmiş ve şehrin iaşesinin karşılanması için esnaf teşkilatında bazı düzenlemelere gidilmiştir. III. Selim döneminde İstanbul’daki fiyat hareketlerinde ise herhangi bir dalgalanmanın görülmediği istikrarlı bir dönem yaşanmıştır.</w:t>
      </w:r>
      <w:r>
        <w:rPr>
          <w:rStyle w:val="DipnotBavurusu"/>
        </w:rPr>
        <w:footnoteReference w:id="4"/>
      </w:r>
      <w:r>
        <w:t xml:space="preserve"> III. Selim döneminde bu tarihe kadar devletin dış ticaretini tamamen elinde bulunduran yabancı tüccarlar karşısında yeni bir tüccar sınıf ortaya çıkmıştır. Avrupa Tüccarı ya da Hayriye Tüccarı olarak adlandırılan bu yeni tüccar grubu, Avrupa tüccarlarının sahip oldukları haklarla ticaret yapabilme hakkına sahip olmuştur.</w:t>
      </w:r>
      <w:r>
        <w:rPr>
          <w:rStyle w:val="DipnotBavurusu"/>
        </w:rPr>
        <w:footnoteReference w:id="5"/>
      </w:r>
    </w:p>
    <w:p w:rsidR="000139D7" w:rsidRDefault="000139D7" w:rsidP="000139D7">
      <w:pPr>
        <w:spacing w:line="360" w:lineRule="auto"/>
        <w:ind w:firstLine="708"/>
        <w:jc w:val="both"/>
      </w:pPr>
    </w:p>
    <w:p w:rsidR="000139D7" w:rsidRDefault="000139D7" w:rsidP="000139D7">
      <w:pPr>
        <w:spacing w:line="360" w:lineRule="auto"/>
        <w:ind w:firstLine="708"/>
        <w:jc w:val="both"/>
      </w:pPr>
      <w:r>
        <w:t xml:space="preserve">  1808’de III. Selim’in öldürülmesiyle Osmanlı Devleti’nde yenileşme hareketi sadece kısa bir süreliğine durmuş, 1808’de tahtta geçirilen II. Mahmut, Nizam-ı Cedit zihniyetini sürdürerek Osmanlı ülkesinde pek çok yeniliği uygulama imkânı bulmuştur.</w:t>
      </w:r>
      <w:r>
        <w:rPr>
          <w:rStyle w:val="DipnotBavurusu"/>
        </w:rPr>
        <w:footnoteReference w:id="6"/>
      </w:r>
      <w:r>
        <w:t xml:space="preserve"> Sultan II. Mahmut, III. Selim’in açtığı yoldan ilerleyerek Nizam-ı Cedit’i (Yeni Düzen) oluşturmaya çalışmış, askeri alanda olduğu kadar siyasi, iktisadi ve</w:t>
      </w:r>
      <w:r w:rsidRPr="00EE69E7">
        <w:t xml:space="preserve"> sosyal</w:t>
      </w:r>
      <w:r>
        <w:t xml:space="preserve"> alanda da birtakım yenilikler yapmıştır. 1815’te Saray Topkapı’dan Dolmabahçe’ye taşınmış ve II. Mahmut kendi yaşam tarzında da pek çok değişiklik yapmıştır. Artık pantolon giymeye başlayan Sultan, Batılı tarzda devlet protokollerini yerine getirerek yurtiçinde inceleme gezilerine çıkmıştır. 1828’de askere, 1829’da ulema dışındaki tüm sivillere </w:t>
      </w:r>
      <w:r w:rsidRPr="00623515">
        <w:t>fes giymek</w:t>
      </w:r>
      <w:r>
        <w:t xml:space="preserve"> zorunlu hale getirilmiştir. Aynı yıl </w:t>
      </w:r>
      <w:r w:rsidRPr="00623515">
        <w:t>pantolon giyilmesi de</w:t>
      </w:r>
      <w:r>
        <w:t xml:space="preserve"> zorunlu kılınmıştır. 1831’de </w:t>
      </w:r>
      <w:r w:rsidRPr="00623515">
        <w:t>ilk haftalık gazete</w:t>
      </w:r>
      <w:r>
        <w:t xml:space="preserve"> Takvim-i </w:t>
      </w:r>
      <w:proofErr w:type="spellStart"/>
      <w:r>
        <w:t>Vekayi</w:t>
      </w:r>
      <w:proofErr w:type="spellEnd"/>
      <w:r>
        <w:t xml:space="preserve"> çıkmaya başlamış, 1827’de Askeri Tıbbiye öğretim dili Fransızca olmak üzere açılmıştır. 1870’de Tıbbiye’de Türkçe eğitime geçilmiştir. 1826’da ilk kez 4 öğrenci Avrupa’ya gönderilmiştir. 1836’dan itibaren devlet işleri yeni kurulan birçok nezaret ve meclise bölüştürülmüş ve yeni idari birimler olarak </w:t>
      </w:r>
      <w:proofErr w:type="gramStart"/>
      <w:r>
        <w:t>Dahiliye</w:t>
      </w:r>
      <w:proofErr w:type="gramEnd"/>
      <w:r>
        <w:t xml:space="preserve">, Hariciye ve Maliye Nezaretleri ile Meclis-i </w:t>
      </w:r>
      <w:proofErr w:type="spellStart"/>
      <w:r>
        <w:t>Vala-yı</w:t>
      </w:r>
      <w:proofErr w:type="spellEnd"/>
      <w:r>
        <w:t xml:space="preserve"> Ahkam-ı Adliye, Dar-ı Şura-</w:t>
      </w:r>
      <w:proofErr w:type="spellStart"/>
      <w:r>
        <w:t>yı</w:t>
      </w:r>
      <w:proofErr w:type="spellEnd"/>
      <w:r>
        <w:t xml:space="preserve"> </w:t>
      </w:r>
      <w:proofErr w:type="spellStart"/>
      <w:r>
        <w:t>Bab</w:t>
      </w:r>
      <w:proofErr w:type="spellEnd"/>
      <w:r>
        <w:t>-ı Ali ve Dar-ı Şura-</w:t>
      </w:r>
      <w:proofErr w:type="spellStart"/>
      <w:r>
        <w:t>yı</w:t>
      </w:r>
      <w:proofErr w:type="spellEnd"/>
      <w:r>
        <w:t xml:space="preserve"> Askeri kurulmuştur. </w:t>
      </w:r>
      <w:r w:rsidRPr="00623515">
        <w:t>II. Mahmut döneminde İstanbul’la sınırlı olmak üzere ilkokul zorunlu hale g</w:t>
      </w:r>
      <w:r>
        <w:t>etirilmiş ve 1847’de ortaokullar açılmaya başlamıştır.</w:t>
      </w:r>
      <w:r>
        <w:rPr>
          <w:rStyle w:val="DipnotBavurusu"/>
        </w:rPr>
        <w:footnoteReference w:id="7"/>
      </w:r>
    </w:p>
    <w:p w:rsidR="000139D7" w:rsidRDefault="000139D7" w:rsidP="000139D7">
      <w:pPr>
        <w:spacing w:line="360" w:lineRule="auto"/>
        <w:ind w:firstLine="708"/>
        <w:jc w:val="both"/>
      </w:pPr>
    </w:p>
    <w:p w:rsidR="000139D7" w:rsidRDefault="000139D7" w:rsidP="000139D7">
      <w:pPr>
        <w:spacing w:line="360" w:lineRule="auto"/>
        <w:ind w:firstLine="708"/>
        <w:jc w:val="both"/>
      </w:pPr>
    </w:p>
    <w:p w:rsidR="000139D7" w:rsidRDefault="000139D7" w:rsidP="000139D7">
      <w:pPr>
        <w:spacing w:line="360" w:lineRule="auto"/>
        <w:ind w:firstLine="708"/>
        <w:jc w:val="both"/>
      </w:pPr>
    </w:p>
    <w:p w:rsidR="000139D7" w:rsidRPr="00F73CCF" w:rsidRDefault="000139D7" w:rsidP="000139D7">
      <w:pPr>
        <w:spacing w:line="360" w:lineRule="auto"/>
        <w:ind w:firstLine="708"/>
        <w:jc w:val="both"/>
      </w:pPr>
    </w:p>
    <w:p w:rsidR="000139D7" w:rsidRDefault="0077545E" w:rsidP="000139D7">
      <w:pPr>
        <w:pStyle w:val="Stil"/>
        <w:spacing w:before="182" w:line="480" w:lineRule="auto"/>
        <w:ind w:firstLine="360"/>
        <w:jc w:val="both"/>
        <w:rPr>
          <w:b/>
        </w:rPr>
      </w:pPr>
      <w:r>
        <w:rPr>
          <w:b/>
        </w:rPr>
        <w:tab/>
        <w:t>1.1.</w:t>
      </w:r>
      <w:r w:rsidR="000139D7">
        <w:rPr>
          <w:b/>
        </w:rPr>
        <w:t xml:space="preserve"> Tanzimat ve I. Meşrutiyet Dönemi </w:t>
      </w:r>
    </w:p>
    <w:p w:rsidR="000139D7" w:rsidRPr="00AB176F" w:rsidRDefault="0077545E" w:rsidP="000139D7">
      <w:pPr>
        <w:pStyle w:val="Stil"/>
        <w:spacing w:before="182" w:line="480" w:lineRule="auto"/>
        <w:ind w:firstLine="360"/>
        <w:jc w:val="both"/>
        <w:rPr>
          <w:b/>
        </w:rPr>
      </w:pPr>
      <w:r>
        <w:rPr>
          <w:b/>
        </w:rPr>
        <w:tab/>
      </w:r>
      <w:r>
        <w:rPr>
          <w:b/>
        </w:rPr>
        <w:tab/>
        <w:t>1.1.1.</w:t>
      </w:r>
      <w:r w:rsidR="000139D7">
        <w:rPr>
          <w:b/>
        </w:rPr>
        <w:t xml:space="preserve"> İstanbul’un Genel Görüntüsü</w:t>
      </w:r>
    </w:p>
    <w:p w:rsidR="000139D7" w:rsidRDefault="000139D7" w:rsidP="000139D7">
      <w:pPr>
        <w:spacing w:line="360" w:lineRule="auto"/>
        <w:ind w:firstLine="360"/>
        <w:jc w:val="both"/>
      </w:pPr>
      <w:r>
        <w:t xml:space="preserve">Bu yıllarda </w:t>
      </w:r>
      <w:r w:rsidRPr="008025F1">
        <w:t xml:space="preserve">İstanbul da Batılılaşma havasına girmiştir. 1839’da Gülhane </w:t>
      </w:r>
      <w:proofErr w:type="spellStart"/>
      <w:r w:rsidRPr="008025F1">
        <w:t>Hatt</w:t>
      </w:r>
      <w:proofErr w:type="spellEnd"/>
      <w:r w:rsidRPr="008025F1">
        <w:t xml:space="preserve">-ı </w:t>
      </w:r>
      <w:proofErr w:type="spellStart"/>
      <w:r w:rsidRPr="008025F1">
        <w:t>Hümayunu’nun</w:t>
      </w:r>
      <w:proofErr w:type="spellEnd"/>
      <w:r w:rsidRPr="008025F1">
        <w:t xml:space="preserve"> 1856’da da Islahat Fermanı’nın ilanıyla birlikte Batılılaşma hamlesinin idari adımı atılarak değişim dönemi başlatılmıştır.</w:t>
      </w:r>
      <w:r>
        <w:rPr>
          <w:rStyle w:val="DipnotBavurusu"/>
        </w:rPr>
        <w:footnoteReference w:id="8"/>
      </w:r>
      <w:r>
        <w:rPr>
          <w:color w:val="000000"/>
          <w:w w:val="90"/>
          <w:lang w:bidi="he-IL"/>
        </w:rPr>
        <w:t xml:space="preserve"> </w:t>
      </w:r>
      <w:r>
        <w:t xml:space="preserve">Tanzimat Fermanı’nın ilanından sonra idare, hukuk, askerlik ve eğitimde pek çok gelişme yaşanmıştır. 1840’da Ceza Kanunnamesi çıkmış, bütün Osmanlı uyruklarının yasalar önünde eşit olduğu bu Kanunname’de vurgulanmıştır. Aynı zamanda çıkarılan bir fermanla mahalli meclisler kurulmuştur. 1855’te İstanbul Şehremaneti, 1857’de Beyoğlu Belediye Dairesi kurulmuş, 1868’de </w:t>
      </w:r>
      <w:proofErr w:type="spellStart"/>
      <w:r>
        <w:t>Dersaadet</w:t>
      </w:r>
      <w:proofErr w:type="spellEnd"/>
      <w:r>
        <w:t xml:space="preserve"> Belediye İdaresi Nizamnamesi çıkarılarak Belediye Meclislerinin seçimle oluşturulması kararı alınmıştır. 1841’de ordunun adı </w:t>
      </w:r>
      <w:proofErr w:type="spellStart"/>
      <w:r>
        <w:t>Asakir</w:t>
      </w:r>
      <w:proofErr w:type="spellEnd"/>
      <w:r>
        <w:t>-i Nizamiye-i Şahane olarak değiştirilmiş ve askerlik süresi 5 yıl ile sınırlandırılmıştır. 1834’te İstanbul’da kurulmuş olan Harbiye Mektebi, 1845’te Harbiye ve İdadi diye iki kısma ayrılmış ve Harbiye ilk mezunlarını 1848’de vermiştir. 1849’da İstanbul’da Askeri Baytar Mektebi açılmıştır. 1845’te eğitim işlerini düzenlemek üzere Meclis-i Maarif-i Muvakkat ve 1846’da mevcut okulların düzenlenmesi ve bir Darülfünunun (</w:t>
      </w:r>
      <w:proofErr w:type="spellStart"/>
      <w:r>
        <w:t>Üniversitese</w:t>
      </w:r>
      <w:proofErr w:type="spellEnd"/>
      <w:r>
        <w:t xml:space="preserve">) açılması işleriyle ilgilenmek üzere Meclis-i Maarif-i Umumiye kurulmuştur. 1847’de mevcut iki rüştiyeye bir tane daha eklenmiş, 1849’da toplam rüştiye sayısı yediye çıkarılmıştır. Rüştiye sayısı 1856’da 60’ı, 1867’de 108’i bulmuştur. 1848’te rüştiyelere öğretmen yetiştirmek üzere İstanbul’da </w:t>
      </w:r>
      <w:proofErr w:type="spellStart"/>
      <w:r>
        <w:t>darülmuallimin</w:t>
      </w:r>
      <w:proofErr w:type="spellEnd"/>
      <w:r>
        <w:t xml:space="preserve"> (erkek öğretmen okulu) kurulmuştur. 1858’de ilk kız rüştiyesi yine İstanbul’da açılmıştır. 1874’te kız rüştiyelerinin sayısı 9’a ulaşmıştır. 1859’da idareci yetiştirmek üzere Mülkiye Mektebi kurulmuştur. 1868’de İstanbul’da Galatasaray Sultanisi (Lisesi), 1872’de </w:t>
      </w:r>
      <w:proofErr w:type="spellStart"/>
      <w:r>
        <w:t>Darüşşafaka</w:t>
      </w:r>
      <w:proofErr w:type="spellEnd"/>
      <w:r>
        <w:t xml:space="preserve"> Lisesi açılmış, İstanbul’da idadi (lise) sayısı 1874’te dörde çıkmıştır. İlk askeri rüştiyeler 1875’te, ilk üniversite Darülfünun 1870’de açılmıştır. 1870’de kız okullarına öğretmen yetiştirmek üzere </w:t>
      </w:r>
      <w:proofErr w:type="spellStart"/>
      <w:r>
        <w:t>Darülmuallimat</w:t>
      </w:r>
      <w:proofErr w:type="spellEnd"/>
      <w:r>
        <w:t xml:space="preserve"> (kız öğretmen okulu) kurulmuştur.</w:t>
      </w:r>
      <w:r>
        <w:rPr>
          <w:rStyle w:val="DipnotBavurusu"/>
        </w:rPr>
        <w:footnoteReference w:id="9"/>
      </w:r>
    </w:p>
    <w:p w:rsidR="000139D7" w:rsidRDefault="000139D7" w:rsidP="000139D7">
      <w:pPr>
        <w:spacing w:line="360" w:lineRule="auto"/>
        <w:ind w:firstLine="360"/>
        <w:jc w:val="both"/>
      </w:pPr>
    </w:p>
    <w:p w:rsidR="000139D7" w:rsidRDefault="000139D7" w:rsidP="000139D7">
      <w:pPr>
        <w:spacing w:line="360" w:lineRule="auto"/>
        <w:ind w:firstLine="360"/>
        <w:jc w:val="both"/>
      </w:pPr>
      <w:r w:rsidRPr="009D520C">
        <w:t>Büyük bir ticaret kenti tarihine sa</w:t>
      </w:r>
      <w:r>
        <w:t xml:space="preserve">hip olan İstanbul </w:t>
      </w:r>
      <w:proofErr w:type="spellStart"/>
      <w:r>
        <w:t>ondokuzuncu</w:t>
      </w:r>
      <w:proofErr w:type="spellEnd"/>
      <w:r w:rsidRPr="009D520C">
        <w:t xml:space="preserve"> </w:t>
      </w:r>
      <w:r>
        <w:t xml:space="preserve">yüzyılda </w:t>
      </w:r>
      <w:r w:rsidRPr="009D520C">
        <w:t xml:space="preserve">Batılılaşma </w:t>
      </w:r>
      <w:r>
        <w:t>hareketi uygulamaya geçirildiği esnada</w:t>
      </w:r>
      <w:r w:rsidRPr="009D520C">
        <w:t xml:space="preserve"> kozmopolit bir yapıya sahipti. Kent </w:t>
      </w:r>
      <w:r>
        <w:t>sürekli artan Batı</w:t>
      </w:r>
      <w:r w:rsidRPr="009D520C">
        <w:t xml:space="preserve">lı nüfusu barındırıyordu. </w:t>
      </w:r>
      <w:r>
        <w:t>Batıyı saran k</w:t>
      </w:r>
      <w:r w:rsidRPr="009D520C">
        <w:t>apitalizm Sanayi Devrimi</w:t>
      </w:r>
      <w:r>
        <w:t>’nin sonucu olarak</w:t>
      </w:r>
      <w:r w:rsidRPr="009D520C">
        <w:t xml:space="preserve"> </w:t>
      </w:r>
      <w:r w:rsidRPr="009D520C">
        <w:lastRenderedPageBreak/>
        <w:t xml:space="preserve">bağımlı uluslar </w:t>
      </w:r>
      <w:r>
        <w:t>oluşturmaya devam ediyordu. Bu dönemde d</w:t>
      </w:r>
      <w:r w:rsidRPr="009D520C">
        <w:t>ünya pazarı oluşturma politikaları ve buna bağlı olarak Osmanlı Devleti’nde doğal ilişkilerin çözülerek parasal ilişkilere dönüşmesi sürecinde herkesin g</w:t>
      </w:r>
      <w:r>
        <w:t xml:space="preserve">özünü diktiği başkent İstanbul </w:t>
      </w:r>
      <w:r w:rsidRPr="009D520C">
        <w:t>diplomatik oyunlara sahne oluyordu.</w:t>
      </w:r>
      <w:r>
        <w:t xml:space="preserve"> </w:t>
      </w:r>
      <w:proofErr w:type="spellStart"/>
      <w:r>
        <w:t>Ondokuzuncu</w:t>
      </w:r>
      <w:proofErr w:type="spellEnd"/>
      <w:r>
        <w:t xml:space="preserve"> yüzyılda </w:t>
      </w:r>
      <w:r w:rsidRPr="009D520C">
        <w:t>h</w:t>
      </w:r>
      <w:r>
        <w:t>ızla gelişen Avrupa karşısında</w:t>
      </w:r>
      <w:r w:rsidRPr="009D520C">
        <w:t xml:space="preserve"> bütün çelimsizliğine ve zayıflıklarına karşın İstanbul, dünyadaki tüm Müslümanların umutla gözlerini diktikleri kent olmaya devam etti. Bu belirgin </w:t>
      </w:r>
      <w:r>
        <w:t>niteliğine karşın İstanbul,</w:t>
      </w:r>
      <w:r w:rsidRPr="009D520C">
        <w:t xml:space="preserve"> Fatih döneminden başlayarak Müslüman olmayanlara da önemli yer vererek ve haklar tanı</w:t>
      </w:r>
      <w:r>
        <w:t>yarak evrensel bir kent olmaya d</w:t>
      </w:r>
      <w:r w:rsidRPr="009D520C">
        <w:t>ünyada</w:t>
      </w:r>
      <w:r>
        <w:t xml:space="preserve">ki </w:t>
      </w:r>
      <w:r w:rsidRPr="009D520C">
        <w:t>pek çok kentten yakındı.</w:t>
      </w:r>
      <w:r w:rsidRPr="009D520C">
        <w:rPr>
          <w:rStyle w:val="DipnotBavurusu"/>
        </w:rPr>
        <w:footnoteReference w:id="10"/>
      </w:r>
      <w:r w:rsidRPr="009D520C">
        <w:t xml:space="preserve"> </w:t>
      </w:r>
    </w:p>
    <w:p w:rsidR="000139D7" w:rsidRPr="009D520C" w:rsidRDefault="000139D7" w:rsidP="000139D7">
      <w:pPr>
        <w:spacing w:line="360" w:lineRule="auto"/>
        <w:jc w:val="both"/>
      </w:pPr>
    </w:p>
    <w:p w:rsidR="000139D7" w:rsidRDefault="0077545E" w:rsidP="000139D7">
      <w:pPr>
        <w:spacing w:line="360" w:lineRule="auto"/>
        <w:ind w:left="372" w:firstLine="708"/>
        <w:jc w:val="both"/>
        <w:rPr>
          <w:b/>
        </w:rPr>
      </w:pPr>
      <w:r>
        <w:rPr>
          <w:b/>
        </w:rPr>
        <w:t>1.1.</w:t>
      </w:r>
      <w:r w:rsidR="000139D7">
        <w:rPr>
          <w:b/>
        </w:rPr>
        <w:t xml:space="preserve">2.  Sanayi, </w:t>
      </w:r>
      <w:r w:rsidR="000139D7" w:rsidRPr="004A00B4">
        <w:rPr>
          <w:b/>
        </w:rPr>
        <w:t>Ticaret</w:t>
      </w:r>
      <w:r w:rsidR="000139D7">
        <w:rPr>
          <w:b/>
        </w:rPr>
        <w:t xml:space="preserve"> ve Tarım </w:t>
      </w:r>
    </w:p>
    <w:p w:rsidR="000139D7" w:rsidRPr="004A00B4" w:rsidRDefault="000139D7" w:rsidP="000139D7">
      <w:pPr>
        <w:spacing w:line="360" w:lineRule="auto"/>
        <w:ind w:left="372" w:firstLine="708"/>
        <w:jc w:val="both"/>
        <w:rPr>
          <w:b/>
        </w:rPr>
      </w:pPr>
    </w:p>
    <w:p w:rsidR="000139D7" w:rsidRDefault="000139D7" w:rsidP="000139D7">
      <w:pPr>
        <w:spacing w:line="360" w:lineRule="auto"/>
        <w:ind w:firstLine="720"/>
        <w:jc w:val="both"/>
      </w:pPr>
      <w:r w:rsidRPr="009D520C">
        <w:t>İstanbul</w:t>
      </w:r>
      <w:r>
        <w:t>,</w:t>
      </w:r>
      <w:r w:rsidRPr="009D520C">
        <w:t xml:space="preserve"> Osmanlı İmparatorluğu’nun başkenti olmasının yanında aynı zamanda bir imalat ve ticaret merkeziydi. Osmanl</w:t>
      </w:r>
      <w:r>
        <w:t>ı İmparatorluğu’nun son dönem</w:t>
      </w:r>
      <w:r w:rsidRPr="009D520C">
        <w:t>inde Batı kapitalizminin gelişmesinden büyük öl</w:t>
      </w:r>
      <w:r>
        <w:t>çüde etkilenen ülke ekonomisi, Batı ekonomisin</w:t>
      </w:r>
      <w:r w:rsidRPr="009D520C">
        <w:t xml:space="preserve">e İstanbul kanalıyla </w:t>
      </w:r>
      <w:r>
        <w:t>ekleniyordu</w:t>
      </w:r>
      <w:r w:rsidRPr="009D520C">
        <w:t xml:space="preserve"> ve bu ekonomik ilişkil</w:t>
      </w:r>
      <w:r>
        <w:t>er İstanbul’a odaklanmaktaydı. B</w:t>
      </w:r>
      <w:r w:rsidRPr="009D520C">
        <w:t>atı için hammadde üreten ve Batı’nın san</w:t>
      </w:r>
      <w:r>
        <w:t>ayi ürünlerini tüketen Osmanlı Devleti’nde</w:t>
      </w:r>
      <w:r w:rsidRPr="009D520C">
        <w:t xml:space="preserve"> İstanbul tüm bu ilişki</w:t>
      </w:r>
      <w:r>
        <w:t>lerin yönetim ve denetim merkezlerinden biri</w:t>
      </w:r>
      <w:r w:rsidRPr="009D520C">
        <w:t xml:space="preserve"> olma işlevini yüklen</w:t>
      </w:r>
      <w:r>
        <w:t>di. Bu dönem Osmanlı ticaretinin 1/3’ü İstanbul’da yapılmaktaydı.</w:t>
      </w:r>
      <w:r>
        <w:rPr>
          <w:rStyle w:val="DipnotBavurusu"/>
        </w:rPr>
        <w:footnoteReference w:id="11"/>
      </w:r>
    </w:p>
    <w:p w:rsidR="000139D7" w:rsidRDefault="000139D7" w:rsidP="000139D7">
      <w:pPr>
        <w:spacing w:line="360" w:lineRule="auto"/>
        <w:ind w:firstLine="720"/>
        <w:jc w:val="both"/>
      </w:pPr>
    </w:p>
    <w:p w:rsidR="000139D7" w:rsidRDefault="000139D7" w:rsidP="000139D7">
      <w:pPr>
        <w:spacing w:line="360" w:lineRule="auto"/>
        <w:ind w:firstLine="708"/>
        <w:jc w:val="both"/>
      </w:pPr>
      <w:r>
        <w:t xml:space="preserve">Bu yüzyılda özellikle İngiltere ile sıkı ticari ilişkiler kurulmuş, tarım ürünleri ve hammadde ihracatı önceki yıllara göre </w:t>
      </w:r>
      <w:proofErr w:type="spellStart"/>
      <w:r>
        <w:t>ondokuzuncu</w:t>
      </w:r>
      <w:proofErr w:type="spellEnd"/>
      <w:r>
        <w:t xml:space="preserve"> yüzyılın başlarında büyük oranda artmıştır.</w:t>
      </w:r>
      <w:r>
        <w:rPr>
          <w:rStyle w:val="DipnotBavurusu"/>
        </w:rPr>
        <w:footnoteReference w:id="12"/>
      </w:r>
      <w:r>
        <w:t xml:space="preserve"> Bu yeni olgu, Osmanlı devletinde Avrupa’dakilerin benzeri yeni imalathanelerin ortaya çıkmasına neden olmuştur.</w:t>
      </w:r>
      <w:r>
        <w:rPr>
          <w:rStyle w:val="DipnotBavurusu"/>
        </w:rPr>
        <w:footnoteReference w:id="13"/>
      </w:r>
      <w:r>
        <w:t xml:space="preserve"> </w:t>
      </w:r>
      <w:r w:rsidRPr="008025F1">
        <w:t>1832 yılında Eyüp tarafında 3000 kişinin çal</w:t>
      </w:r>
      <w:r>
        <w:t>ıştığı Feshane fabrikası kurulmuştur</w:t>
      </w:r>
      <w:r w:rsidRPr="008025F1">
        <w:t xml:space="preserve">. </w:t>
      </w:r>
      <w:r>
        <w:t xml:space="preserve">Bu tarihten sonra </w:t>
      </w:r>
      <w:r w:rsidRPr="008025F1">
        <w:t xml:space="preserve">İstanbul sokakları adına fes denilen kırmızı konik şapkalarla </w:t>
      </w:r>
      <w:r>
        <w:t>dolmuştur</w:t>
      </w:r>
      <w:r w:rsidRPr="008025F1">
        <w:t>. Osmanlı Devleti’nin yöneticisi Padişah aynı zamanda halifeydi; İsta</w:t>
      </w:r>
      <w:r>
        <w:t>nbul ise</w:t>
      </w:r>
      <w:r w:rsidRPr="008025F1">
        <w:t xml:space="preserve"> hilafetin </w:t>
      </w:r>
      <w:r>
        <w:t>merkezi</w:t>
      </w:r>
      <w:r w:rsidRPr="008025F1">
        <w:t xml:space="preserve">. Yani Osmanlı Devleti’nin dolayısı ile başkenti İstanbul’un bütün Müslüman ülkeler üzerinde büyük etkisi vardı. </w:t>
      </w:r>
      <w:r>
        <w:t>Ancak s</w:t>
      </w:r>
      <w:r w:rsidRPr="008025F1">
        <w:t>anayi</w:t>
      </w:r>
      <w:r>
        <w:t xml:space="preserve"> gerçek anlamda</w:t>
      </w:r>
      <w:r w:rsidRPr="008025F1">
        <w:t xml:space="preserve"> Türk pazarını Avrupa’ya açan ve geleneksel Türk ekonomisinin kaçınılmaz çöküşünü hazırlayan Osmanlı Devleti ile İngiltere arasında 1838</w:t>
      </w:r>
      <w:r>
        <w:t>’de</w:t>
      </w:r>
      <w:r w:rsidRPr="008025F1">
        <w:t xml:space="preserve"> imzalanan Ticaret Anlaşması</w:t>
      </w:r>
      <w:r>
        <w:t>’</w:t>
      </w:r>
      <w:r w:rsidRPr="008025F1">
        <w:t xml:space="preserve">ndan sonra </w:t>
      </w:r>
      <w:r>
        <w:lastRenderedPageBreak/>
        <w:t>başlamıştır.</w:t>
      </w:r>
      <w:r>
        <w:rPr>
          <w:rStyle w:val="DipnotBavurusu"/>
        </w:rPr>
        <w:footnoteReference w:id="14"/>
      </w:r>
      <w:r>
        <w:t xml:space="preserve"> Bu tarihten sonra sanayileşme</w:t>
      </w:r>
      <w:r w:rsidRPr="008025F1">
        <w:t xml:space="preserve"> için makineler, yapı planları, işle</w:t>
      </w:r>
      <w:r>
        <w:t xml:space="preserve">tmeciler, </w:t>
      </w:r>
      <w:r w:rsidRPr="008025F1">
        <w:t xml:space="preserve">mühendisler hatta işçiler bile ithal </w:t>
      </w:r>
      <w:r>
        <w:t>edilmiştir</w:t>
      </w:r>
      <w:r w:rsidRPr="008025F1">
        <w:t xml:space="preserve">. </w:t>
      </w:r>
      <w:r>
        <w:t xml:space="preserve">Bu dönem kurulan fabrikalar arasında Zeytinburnu Tekstil Fabrikası, Beykoz Teçhizat-ı Askeriye Fabrikası, Tophane Fabrikası, Beykoz </w:t>
      </w:r>
      <w:proofErr w:type="spellStart"/>
      <w:r>
        <w:t>İnceköy</w:t>
      </w:r>
      <w:proofErr w:type="spellEnd"/>
      <w:r>
        <w:t xml:space="preserve"> Fabrikası bulunmaktadır.</w:t>
      </w:r>
      <w:r>
        <w:rPr>
          <w:rStyle w:val="DipnotBavurusu"/>
        </w:rPr>
        <w:footnoteReference w:id="15"/>
      </w:r>
      <w:r>
        <w:t xml:space="preserve"> Öte yandan </w:t>
      </w:r>
      <w:r w:rsidRPr="008025F1">
        <w:t>Avrupa sermayesi kapitü</w:t>
      </w:r>
      <w:r>
        <w:t>lasyonlar aracılığı ile büyük kâ</w:t>
      </w:r>
      <w:r w:rsidRPr="008025F1">
        <w:t xml:space="preserve">rlar elde ediyordu. </w:t>
      </w:r>
      <w:r>
        <w:t>Osmanlı Devleti, bağımsız bir gümrük politikası izleme seçeneğini 1838 Ticaret Antlaşması’yla kaybettiğinden iç ekonomiyi dengelemek için İstanbul’da ayakkabı, dokuma ve askeri malzemeler üretmek üzere 160 kadar fabrika açmış, ancak yerli fabrikalar yabancı ürünlerle rekabet edemeyerek kısa bir zaman sonra kapatılmıştır.</w:t>
      </w:r>
      <w:r>
        <w:rPr>
          <w:rStyle w:val="DipnotBavurusu"/>
        </w:rPr>
        <w:footnoteReference w:id="16"/>
      </w:r>
      <w:r>
        <w:t xml:space="preserve"> Böylece sanayi alanında 1827 tarihinde başlayan seri yeni fabrikalar kurma faaliyeti 1850’lerde son bulmuş, daha önce kurulmuş fabrikalar ise 1855’ten sonra çoğunlukla kapanmıştır.</w:t>
      </w:r>
      <w:r>
        <w:rPr>
          <w:rStyle w:val="DipnotBavurusu"/>
        </w:rPr>
        <w:footnoteReference w:id="17"/>
      </w:r>
    </w:p>
    <w:p w:rsidR="000139D7" w:rsidRDefault="000139D7" w:rsidP="000139D7">
      <w:pPr>
        <w:spacing w:line="360" w:lineRule="auto"/>
        <w:ind w:firstLine="708"/>
        <w:jc w:val="both"/>
      </w:pPr>
    </w:p>
    <w:p w:rsidR="000139D7" w:rsidRDefault="000139D7" w:rsidP="000139D7">
      <w:pPr>
        <w:spacing w:line="360" w:lineRule="auto"/>
        <w:ind w:firstLine="708"/>
        <w:jc w:val="both"/>
      </w:pPr>
      <w:r w:rsidRPr="008025F1">
        <w:t xml:space="preserve">İstanbul’da modernleşme ve sanayileşme çabalarının simgesi </w:t>
      </w:r>
      <w:r>
        <w:t xml:space="preserve">olan </w:t>
      </w:r>
      <w:r w:rsidRPr="008025F1">
        <w:t xml:space="preserve">kışlalar ve fabrikalar sur içinde </w:t>
      </w:r>
      <w:r>
        <w:t>kurulmuştur</w:t>
      </w:r>
      <w:r w:rsidRPr="008025F1">
        <w:t>. Bu dönemde fabrikalar çevreyi kirleten unsur</w:t>
      </w:r>
      <w:r>
        <w:t>lar</w:t>
      </w:r>
      <w:r w:rsidRPr="008025F1">
        <w:t xml:space="preserve"> olarak görülmüyordu. Tabakhaneler ise sur dışındaydı. </w:t>
      </w:r>
      <w:proofErr w:type="spellStart"/>
      <w:r>
        <w:t>Ondokuzuncu</w:t>
      </w:r>
      <w:proofErr w:type="spellEnd"/>
      <w:r w:rsidRPr="008025F1">
        <w:t xml:space="preserve"> yüzyılın ikinci yarısında endüstrideki denetimsiz büyüme zamanla İstanbul</w:t>
      </w:r>
      <w:r>
        <w:t>’un</w:t>
      </w:r>
      <w:r w:rsidRPr="008025F1">
        <w:t xml:space="preserve"> geleneksel çehresini </w:t>
      </w:r>
      <w:r>
        <w:t>de değiştirmişti</w:t>
      </w:r>
      <w:r w:rsidRPr="008025F1">
        <w:t>.</w:t>
      </w:r>
      <w:r>
        <w:t xml:space="preserve"> 1838’den itibaren yapılan antlaşmalarla Avrupalı devletlere ithal edilecek ürünlerin </w:t>
      </w:r>
      <w:r w:rsidRPr="009D520C">
        <w:t>gümrük haklarını</w:t>
      </w:r>
      <w:r>
        <w:t>n</w:t>
      </w:r>
      <w:r w:rsidRPr="009D520C">
        <w:t xml:space="preserve"> </w:t>
      </w:r>
      <w:r>
        <w:t>azaltılıp</w:t>
      </w:r>
      <w:r w:rsidRPr="009D520C">
        <w:t xml:space="preserve"> yerli tüccara tanınmış ayrıcalıkları</w:t>
      </w:r>
      <w:r>
        <w:t>n</w:t>
      </w:r>
      <w:r w:rsidRPr="009D520C">
        <w:t xml:space="preserve"> ortadan </w:t>
      </w:r>
      <w:r>
        <w:t>kaldırılmasıyla</w:t>
      </w:r>
      <w:r w:rsidRPr="009D520C">
        <w:t xml:space="preserve"> yerli üreticinin re</w:t>
      </w:r>
      <w:r>
        <w:t>kabet gücü büyük oranda</w:t>
      </w:r>
      <w:r w:rsidRPr="009D520C">
        <w:t xml:space="preserve"> zayıflat</w:t>
      </w:r>
      <w:r>
        <w:t>ıl</w:t>
      </w:r>
      <w:r w:rsidRPr="009D520C">
        <w:t>arak piyasadan çekilmesine neden ol</w:t>
      </w:r>
      <w:r>
        <w:t>un</w:t>
      </w:r>
      <w:r w:rsidRPr="009D520C">
        <w:t>du. Ticaretin gelişmesi</w:t>
      </w:r>
      <w:r>
        <w:t xml:space="preserve"> üzerine yaşanan toplumsal iş bölümündeki yapısal değişiklik</w:t>
      </w:r>
      <w:r w:rsidRPr="009D520C">
        <w:t xml:space="preserve">, lonca örgütlenmesine </w:t>
      </w:r>
      <w:r>
        <w:t xml:space="preserve">de </w:t>
      </w:r>
      <w:r w:rsidRPr="009D520C">
        <w:t>yansıdı. Lo</w:t>
      </w:r>
      <w:r>
        <w:t>ncalarda pek çok suii</w:t>
      </w:r>
      <w:r w:rsidRPr="009D520C">
        <w:t xml:space="preserve">stimaller meydana </w:t>
      </w:r>
      <w:r>
        <w:t>gelmeye başladı.</w:t>
      </w:r>
      <w:r w:rsidRPr="009D520C">
        <w:rPr>
          <w:rStyle w:val="DipnotBavurusu"/>
        </w:rPr>
        <w:footnoteReference w:id="18"/>
      </w:r>
    </w:p>
    <w:p w:rsidR="000139D7" w:rsidRDefault="000139D7" w:rsidP="000139D7">
      <w:pPr>
        <w:spacing w:line="360" w:lineRule="auto"/>
        <w:ind w:firstLine="708"/>
        <w:jc w:val="both"/>
      </w:pPr>
    </w:p>
    <w:p w:rsidR="000139D7" w:rsidRDefault="000139D7" w:rsidP="000139D7">
      <w:pPr>
        <w:spacing w:line="360" w:lineRule="auto"/>
        <w:ind w:firstLine="708"/>
        <w:jc w:val="both"/>
      </w:pPr>
      <w:r>
        <w:t>Bu dönem Galata Bankerleri, başta İstanbul’da olmak üzere Avrupa’dan gelen ucuz malların pazarlanmasında yaptıkları aracılık sayesinde büyük oranda zenginleşmişti. Osmanlı Devleti’nin 1838 Ticaret Antlaşması’nı imzalanmasından sonra iç sanayi üretim yapısının bozulmasında Galata Bankerleri etkin rol oynamışlardı. 1840’tan itibaren Galata Bankerleri Osmanlı yönetiminde giderek söz sahibi bir konuma gelmişlerdir. Bu gelişmenin ardından 1845’te Galata Bankerleriyle ilişkili olarak İstanbul’un ilk bankası olan İstanbul Bankası kurulmuştur. Uzun süre varlık gösteremeyen banka 1852’de iflas etmiştir.</w:t>
      </w:r>
      <w:r>
        <w:rPr>
          <w:rStyle w:val="DipnotBavurusu"/>
        </w:rPr>
        <w:footnoteReference w:id="19"/>
      </w:r>
    </w:p>
    <w:p w:rsidR="000139D7" w:rsidRDefault="000139D7" w:rsidP="000139D7">
      <w:pPr>
        <w:spacing w:line="360" w:lineRule="auto"/>
        <w:ind w:firstLine="708"/>
        <w:jc w:val="both"/>
      </w:pPr>
    </w:p>
    <w:p w:rsidR="000139D7" w:rsidRDefault="000139D7" w:rsidP="000139D7">
      <w:pPr>
        <w:spacing w:line="360" w:lineRule="auto"/>
        <w:ind w:firstLine="360"/>
        <w:jc w:val="both"/>
      </w:pPr>
      <w:r>
        <w:t>Kırım Savaşı’ndan</w:t>
      </w:r>
      <w:r>
        <w:rPr>
          <w:rStyle w:val="DipnotBavurusu"/>
        </w:rPr>
        <w:footnoteReference w:customMarkFollows="1" w:id="20"/>
        <w:t>*</w:t>
      </w:r>
      <w:r>
        <w:t xml:space="preserve"> sonra Osmanlı Devleti için dış borçlanma süreci başlamıştır. Savaşın harap ettiği maliyeyi düzeltmek amacıyla Avrupa devletlerinden ilk borç 1854 yılında alınmıştır. 1875 yılına kadar alınan toplam 15 borcun tutarı 220 milyon sterlini bulmuştur.</w:t>
      </w:r>
      <w:r>
        <w:rPr>
          <w:rStyle w:val="DipnotBavurusu"/>
        </w:rPr>
        <w:footnoteReference w:id="21"/>
      </w:r>
      <w:r>
        <w:t xml:space="preserve"> Osmanlı Devleti’nin 1914 yılına gelindiğinde toplam dış borcu 280 milyon sterlin tutarına ulaşmıştır. Osmanlı Devleti borçlarını ödeyemeyince II. Abdülhamit devrinde 1881’de Muharrem Kararnamesi ile yabancı alacaklılar tarafından idare edilen </w:t>
      </w:r>
      <w:r w:rsidRPr="003D3907">
        <w:t>Düyun</w:t>
      </w:r>
      <w:r>
        <w:t>-</w:t>
      </w:r>
      <w:r w:rsidRPr="003D3907">
        <w:t xml:space="preserve">u Umumiye (Genel Borçlar) İdaresi </w:t>
      </w:r>
      <w:r>
        <w:t>kurulmuştur.</w:t>
      </w:r>
      <w:r>
        <w:rPr>
          <w:rStyle w:val="DipnotBavurusu"/>
        </w:rPr>
        <w:footnoteReference w:id="22"/>
      </w:r>
      <w:r>
        <w:t xml:space="preserve"> 1873-1874 yılında yaşanan kuraklık, tüm ülkede kıtlık meydana gelmesini sağlamış, bu kötü şartlar altında Osmanlı Devleti ödemekte bir hayli zorlandığı dış borç faizlerini karşılayamaz hale gelmiştir. 1875’te devlet borç faizi ödemelerini yarıya indirdiğini ilan etmişti</w:t>
      </w:r>
      <w:r w:rsidRPr="009D520C">
        <w:rPr>
          <w:rStyle w:val="DipnotBavurusu"/>
          <w:w w:val="91"/>
        </w:rPr>
        <w:footnoteReference w:id="23"/>
      </w:r>
      <w:r>
        <w:t xml:space="preserve">. Başta Galata bankerleri olmak üzere yabancılar, gayrimüslimler ve bazı Müslümanlar bu karardan son derece etkilenmişlerdir. </w:t>
      </w:r>
    </w:p>
    <w:p w:rsidR="000139D7" w:rsidRDefault="000139D7" w:rsidP="000139D7">
      <w:pPr>
        <w:spacing w:line="360" w:lineRule="auto"/>
        <w:ind w:firstLine="360"/>
        <w:jc w:val="both"/>
      </w:pPr>
    </w:p>
    <w:p w:rsidR="000139D7" w:rsidRDefault="000139D7" w:rsidP="000139D7">
      <w:pPr>
        <w:spacing w:line="360" w:lineRule="auto"/>
        <w:ind w:firstLine="360"/>
        <w:jc w:val="both"/>
      </w:pPr>
      <w:r w:rsidRPr="009D520C">
        <w:t xml:space="preserve">İstanbul’un kıyıları boyunca gelişmesinde deniz ulaşımının önemli rolü </w:t>
      </w:r>
      <w:r>
        <w:t>olmuştur</w:t>
      </w:r>
      <w:r w:rsidRPr="009D520C">
        <w:t xml:space="preserve">. </w:t>
      </w:r>
      <w:proofErr w:type="spellStart"/>
      <w:r>
        <w:t>Ondokuzuncu</w:t>
      </w:r>
      <w:proofErr w:type="spellEnd"/>
      <w:r>
        <w:t xml:space="preserve"> </w:t>
      </w:r>
      <w:r w:rsidRPr="009D520C">
        <w:t>yüzyılın ilk yarısına dek pek çok sayıda kayık ve pereme Haliç ve Boğaziçi’nde deniz taşımacılığını gerçekleştirm</w:t>
      </w:r>
      <w:r>
        <w:t>ekteydi. İdari Mahsusa 1849’da B</w:t>
      </w:r>
      <w:r w:rsidRPr="009D520C">
        <w:t>oğaz</w:t>
      </w:r>
      <w:r>
        <w:t>’</w:t>
      </w:r>
      <w:r w:rsidRPr="009D520C">
        <w:t xml:space="preserve">da yolcu taşımak üzere şirketler kurup yolcu taşımacılığı hatlarını genişlettiler. </w:t>
      </w:r>
      <w:proofErr w:type="spellStart"/>
      <w:r>
        <w:t>Ondokuzuncu</w:t>
      </w:r>
      <w:proofErr w:type="spellEnd"/>
      <w:r w:rsidRPr="009D520C">
        <w:t xml:space="preserve"> yüzyıl sonunda İstanbul’da biri Sirkeci’den Avrupa’ya, diğeri Haydarpaşa’dan Anadolu’ya olmak üzere iki demir yolu hattından ulaşım yapılıyordu.</w:t>
      </w:r>
    </w:p>
    <w:p w:rsidR="000139D7" w:rsidRPr="009D520C" w:rsidRDefault="000139D7" w:rsidP="000139D7">
      <w:pPr>
        <w:spacing w:line="360" w:lineRule="auto"/>
        <w:ind w:firstLine="360"/>
        <w:jc w:val="both"/>
      </w:pPr>
    </w:p>
    <w:p w:rsidR="000139D7" w:rsidRDefault="000139D7" w:rsidP="000139D7">
      <w:pPr>
        <w:spacing w:line="360" w:lineRule="auto"/>
        <w:ind w:firstLine="360"/>
        <w:jc w:val="both"/>
      </w:pPr>
      <w:r w:rsidRPr="009D520C">
        <w:t>Osmanlı Devleti’nde İstanbul’un tarım üretimindeki payı çok düşüktü. İstanbul’da var olan tarımın ise ¾’ü tahıl tarımıydı. Genellikle meyve sebze yetiştirilmekte ve bağcılık yapılmaktaydı. Bağcılık nitelikli şarap yapımına yönelikti. İstanbul çevresinde çoğunluğu hanedan üyelerine ait büyük çiftlikler bulunmaktaydı. Tahıl ta</w:t>
      </w:r>
      <w:r>
        <w:t>rımı, İstanbul’a uzak kazalarda</w:t>
      </w:r>
      <w:r w:rsidRPr="009D520C">
        <w:t xml:space="preserve"> Yalova, Çatalca, Çekmece, Silivri, Şile dolayl</w:t>
      </w:r>
      <w:r>
        <w:t xml:space="preserve">arında yapılıyordu. Bağcılık, </w:t>
      </w:r>
      <w:r w:rsidRPr="009D520C">
        <w:t>sebze ve meyve üretimi yakın kazalarda ön plana çıkıyordu</w:t>
      </w:r>
      <w:r>
        <w:t>.</w:t>
      </w:r>
      <w:r w:rsidRPr="009D520C">
        <w:rPr>
          <w:rStyle w:val="DipnotBavurusu"/>
        </w:rPr>
        <w:footnoteReference w:id="24"/>
      </w:r>
      <w:r w:rsidRPr="009D520C">
        <w:t xml:space="preserve"> Göztepe’de üretme istasyonu 1880’lerde ülkenin bağlarına önemli ölçüde zarar veren filoksera zararlısının yayılmasına karşı önlemler almak, hastalığın bulaşmadığı bağları korumak için çalışmalar yapmak ve filokseraya dayanıklı fidanlar yetiştirmek amacıyla 1889</w:t>
      </w:r>
      <w:r>
        <w:t>’da</w:t>
      </w:r>
      <w:r w:rsidRPr="009D520C">
        <w:t xml:space="preserve"> “Erenköy Amerikan Asma Fidanlığı” adı altında kuruldu. İstasyonda üretilen asma</w:t>
      </w:r>
      <w:r>
        <w:t xml:space="preserve"> fidanları İstanbul ve Marmara B</w:t>
      </w:r>
      <w:r w:rsidRPr="009D520C">
        <w:t xml:space="preserve">ölgesine dağıtıldı. </w:t>
      </w:r>
      <w:r w:rsidRPr="009D520C">
        <w:lastRenderedPageBreak/>
        <w:t>Daha çok saray ve köşklerde yetiştirilen çiç</w:t>
      </w:r>
      <w:r>
        <w:t>ekçiliğin ekonomik değeri yoktu.</w:t>
      </w:r>
      <w:r w:rsidRPr="009D520C">
        <w:rPr>
          <w:rStyle w:val="DipnotBavurusu"/>
        </w:rPr>
        <w:footnoteReference w:id="25"/>
      </w:r>
      <w:r w:rsidRPr="009D520C">
        <w:t xml:space="preserve">  İstanbul’un iaşesi kent içinden ve ülkenin öbür bölgelerinden olmak üzere iki yoldan sağlanmaktaydı. İstanbul’a getirilen malların başında tahıl gelmekteydi. İstanbul çevresindeki tarım alanlarında yetişen tahılın yetersiz olması nedeniyle, bu gereksinim hemen tümüyle dışarıdan sağlanmaktaydı. İstanbul’un yağ gereksiniminin karşılanması önemliydi. Zeytinyağı, bitkisel yağ v</w:t>
      </w:r>
      <w:r>
        <w:t>e sade</w:t>
      </w:r>
      <w:r w:rsidRPr="009D520C">
        <w:t xml:space="preserve">yağlar, diğer yiyecek maddeleri gibi belirli bölgelerden ucuz fiyatlara satın alınarak, uygun fiyatlarla halka dağıtılmaktaydı. İstanbul’un meyve ve sebze gereksiniminin bir bölümü İstanbul içinden sağlandığı gibi kente yakın </w:t>
      </w:r>
      <w:r>
        <w:t>bölgelerden de getirilmekteydi.</w:t>
      </w:r>
      <w:r w:rsidRPr="009D520C">
        <w:t xml:space="preserve"> İstanbul’un beslenmesinde önemli yer tutan et ve hayvan ürünleri yüzyıllardan beri başkentte ve çevresindeki şehirlerde hayvancılığı özendirdi. İstanbul’a sürekli canlı hayvan ve hayvan ürünleri sevk edildi. </w:t>
      </w:r>
      <w:r>
        <w:t xml:space="preserve">Yirminci </w:t>
      </w:r>
      <w:r w:rsidRPr="009D520C">
        <w:t>yüzyılda çok göç alan Trakya bölgesine Bulgaristan’dan gelen göçmenlerin katkısıyla hayvancılıkta uzmanlaşma dönemi başladı. Göçmenlerin önemli bir bö</w:t>
      </w:r>
      <w:r>
        <w:t>lümü süt hayvancılığına başladı.</w:t>
      </w:r>
      <w:r w:rsidRPr="009D520C">
        <w:t xml:space="preserve"> </w:t>
      </w:r>
      <w:r w:rsidRPr="009D520C">
        <w:rPr>
          <w:rStyle w:val="DipnotBavurusu"/>
        </w:rPr>
        <w:footnoteReference w:id="26"/>
      </w:r>
    </w:p>
    <w:p w:rsidR="00D76BAB" w:rsidRDefault="00D76BAB" w:rsidP="000139D7">
      <w:pPr>
        <w:spacing w:line="360" w:lineRule="auto"/>
        <w:ind w:firstLine="360"/>
        <w:jc w:val="both"/>
      </w:pPr>
    </w:p>
    <w:p w:rsidR="000139D7" w:rsidRDefault="000139D7" w:rsidP="000139D7">
      <w:pPr>
        <w:spacing w:line="360" w:lineRule="auto"/>
        <w:jc w:val="both"/>
        <w:rPr>
          <w:w w:val="91"/>
        </w:rPr>
      </w:pPr>
    </w:p>
    <w:p w:rsidR="000139D7" w:rsidRPr="00E51FDA" w:rsidRDefault="000139D7" w:rsidP="000139D7">
      <w:pPr>
        <w:ind w:left="708" w:firstLine="708"/>
        <w:rPr>
          <w:b/>
        </w:rPr>
      </w:pPr>
      <w:r>
        <w:rPr>
          <w:b/>
        </w:rPr>
        <w:t>1</w:t>
      </w:r>
      <w:r w:rsidR="0077545E">
        <w:rPr>
          <w:b/>
        </w:rPr>
        <w:t>.1.</w:t>
      </w:r>
      <w:r w:rsidRPr="00E51FDA">
        <w:rPr>
          <w:b/>
        </w:rPr>
        <w:t>3. İdari Yapı</w:t>
      </w:r>
    </w:p>
    <w:p w:rsidR="000139D7" w:rsidRPr="009D520C" w:rsidRDefault="000139D7" w:rsidP="000139D7">
      <w:pPr>
        <w:spacing w:line="360" w:lineRule="auto"/>
        <w:ind w:left="360" w:firstLine="720"/>
        <w:jc w:val="both"/>
        <w:rPr>
          <w:w w:val="91"/>
        </w:rPr>
      </w:pPr>
    </w:p>
    <w:p w:rsidR="000139D7" w:rsidRDefault="000139D7" w:rsidP="000139D7">
      <w:pPr>
        <w:spacing w:line="360" w:lineRule="auto"/>
        <w:ind w:firstLine="360"/>
        <w:jc w:val="both"/>
      </w:pPr>
      <w:r w:rsidRPr="009D520C">
        <w:t>Tanzimat Dönemi bürokratları modern b</w:t>
      </w:r>
      <w:r>
        <w:t>elediyelerin kurulup gelişmesini hedeflemiştir</w:t>
      </w:r>
      <w:r w:rsidRPr="009D520C">
        <w:t xml:space="preserve">. </w:t>
      </w:r>
      <w:r>
        <w:t xml:space="preserve">Ancak bu hedef </w:t>
      </w:r>
      <w:proofErr w:type="gramStart"/>
      <w:r>
        <w:t>dahilinde</w:t>
      </w:r>
      <w:proofErr w:type="gramEnd"/>
      <w:r>
        <w:t xml:space="preserve"> ş</w:t>
      </w:r>
      <w:r w:rsidRPr="009D520C">
        <w:t xml:space="preserve">ehirlere </w:t>
      </w:r>
      <w:proofErr w:type="spellStart"/>
      <w:r w:rsidRPr="009D520C">
        <w:t>kominal</w:t>
      </w:r>
      <w:proofErr w:type="spellEnd"/>
      <w:r w:rsidRPr="009D520C">
        <w:t xml:space="preserve"> bir özerklik verilmesi söz konusu </w:t>
      </w:r>
      <w:r>
        <w:t>edilmemiştir.</w:t>
      </w:r>
      <w:r w:rsidRPr="009D520C">
        <w:rPr>
          <w:rStyle w:val="DipnotBavurusu"/>
        </w:rPr>
        <w:footnoteReference w:id="27"/>
      </w:r>
      <w:r w:rsidRPr="009D520C">
        <w:t xml:space="preserve"> </w:t>
      </w:r>
      <w:r>
        <w:t>Osmanlı b</w:t>
      </w:r>
      <w:r w:rsidRPr="009D520C">
        <w:t>a</w:t>
      </w:r>
      <w:r>
        <w:t>şkenti merkez olmak üzere yapılan uluslar</w:t>
      </w:r>
      <w:r w:rsidRPr="009D520C">
        <w:t>arası ticaret, buna bağlı mekânsal ve sosyal değişim, toplumsal hayattaki değişim</w:t>
      </w:r>
      <w:r>
        <w:t xml:space="preserve"> ve</w:t>
      </w:r>
      <w:r w:rsidRPr="009D520C">
        <w:t xml:space="preserve"> yeni yerleşim yerlerinin ortaya çıkması </w:t>
      </w:r>
      <w:r>
        <w:t xml:space="preserve">zamanla </w:t>
      </w:r>
      <w:r w:rsidRPr="009D520C">
        <w:t>beledi</w:t>
      </w:r>
      <w:r>
        <w:t>ye</w:t>
      </w:r>
      <w:r w:rsidRPr="009D520C">
        <w:t xml:space="preserve"> görevlerin</w:t>
      </w:r>
      <w:r>
        <w:t>in</w:t>
      </w:r>
      <w:r w:rsidRPr="009D520C">
        <w:t xml:space="preserve"> fonksiyonlarında azalma meydana </w:t>
      </w:r>
      <w:r>
        <w:t xml:space="preserve">getirmiştir. </w:t>
      </w:r>
      <w:r w:rsidRPr="009D520C">
        <w:t>Osmanlı Devleti 19. yüzyıla kadar belediye hizmetlerinin tümünü kapsayan bir örgütlenmeye sahip değildi. Şehirlerinde belediye hizmetlerini yerine getiren</w:t>
      </w:r>
      <w:r>
        <w:t xml:space="preserve"> başlıca kurumları</w:t>
      </w:r>
      <w:r w:rsidRPr="009D520C">
        <w:t xml:space="preserve"> Mahalle, Esnaf Loncaları ve Vakıflar oluşturmaktaydı.</w:t>
      </w:r>
      <w:r>
        <w:t xml:space="preserve"> </w:t>
      </w:r>
      <w:r w:rsidRPr="009D520C">
        <w:t xml:space="preserve">1826’da </w:t>
      </w:r>
      <w:proofErr w:type="spellStart"/>
      <w:r w:rsidRPr="009D520C">
        <w:t>İhtisab</w:t>
      </w:r>
      <w:proofErr w:type="spellEnd"/>
      <w:r w:rsidRPr="009D520C">
        <w:t xml:space="preserve"> Nezareti </w:t>
      </w:r>
      <w:r>
        <w:t>kurularak e</w:t>
      </w:r>
      <w:r w:rsidRPr="009D520C">
        <w:t xml:space="preserve">snaf </w:t>
      </w:r>
      <w:r>
        <w:t>denetimi, şehir güvenliği, göç denetimi, vergi</w:t>
      </w:r>
      <w:r w:rsidRPr="009D520C">
        <w:t xml:space="preserve"> denetimi görevle</w:t>
      </w:r>
      <w:r>
        <w:t>rini bu kurum üstlenmiştir</w:t>
      </w:r>
      <w:r w:rsidRPr="009D520C">
        <w:t xml:space="preserve">. </w:t>
      </w:r>
      <w:r>
        <w:t>Aynı yıl</w:t>
      </w:r>
      <w:r w:rsidRPr="009D520C">
        <w:t xml:space="preserve"> İstanbu</w:t>
      </w:r>
      <w:r>
        <w:t>l Muhtarlık Teşkilatı kurularak</w:t>
      </w:r>
      <w:r w:rsidRPr="009D520C">
        <w:t xml:space="preserve"> tayin edilen muhtarlar </w:t>
      </w:r>
      <w:proofErr w:type="spellStart"/>
      <w:r w:rsidRPr="009D520C">
        <w:t>İhtisab</w:t>
      </w:r>
      <w:proofErr w:type="spellEnd"/>
      <w:r w:rsidRPr="009D520C">
        <w:t xml:space="preserve"> Ağasının yetki</w:t>
      </w:r>
      <w:r>
        <w:t>si altında görev yapmaya başlamıştır</w:t>
      </w:r>
      <w:r w:rsidRPr="009D520C">
        <w:t xml:space="preserve">. </w:t>
      </w:r>
      <w:proofErr w:type="spellStart"/>
      <w:r>
        <w:t>İhtisab</w:t>
      </w:r>
      <w:proofErr w:type="spellEnd"/>
      <w:r>
        <w:t xml:space="preserve"> Ağalarının başlıca görevi</w:t>
      </w:r>
      <w:r w:rsidRPr="009D520C">
        <w:t>, nüfusun tespiti ve giyim nizamnamelerini uygulamaktı</w:t>
      </w:r>
      <w:r>
        <w:t>.</w:t>
      </w:r>
      <w:r w:rsidRPr="009D520C">
        <w:rPr>
          <w:rStyle w:val="DipnotBavurusu"/>
        </w:rPr>
        <w:footnoteReference w:id="28"/>
      </w:r>
      <w:r w:rsidRPr="009D520C">
        <w:t xml:space="preserve"> </w:t>
      </w:r>
    </w:p>
    <w:p w:rsidR="000139D7" w:rsidRDefault="000139D7" w:rsidP="000139D7">
      <w:pPr>
        <w:spacing w:line="360" w:lineRule="auto"/>
        <w:ind w:firstLine="360"/>
        <w:jc w:val="both"/>
      </w:pPr>
    </w:p>
    <w:p w:rsidR="000139D7" w:rsidRDefault="000139D7" w:rsidP="000139D7">
      <w:pPr>
        <w:spacing w:line="360" w:lineRule="auto"/>
        <w:ind w:firstLine="360"/>
        <w:jc w:val="both"/>
      </w:pPr>
      <w:r>
        <w:lastRenderedPageBreak/>
        <w:t xml:space="preserve">Tanzimat sonrasında gelişen yerel yönetimlerin kurulması gerektiği anlayışı doğrultusunda 13 Haziran </w:t>
      </w:r>
      <w:r w:rsidRPr="009D520C">
        <w:t xml:space="preserve">1854’te </w:t>
      </w:r>
      <w:r>
        <w:t xml:space="preserve">İstanbul’da ilk </w:t>
      </w:r>
      <w:r w:rsidRPr="009D520C">
        <w:t xml:space="preserve">Şehremaneti </w:t>
      </w:r>
      <w:r>
        <w:t>kurulmuştur</w:t>
      </w:r>
      <w:r w:rsidRPr="009D520C">
        <w:t xml:space="preserve">. </w:t>
      </w:r>
      <w:r>
        <w:t xml:space="preserve">Şehremaneti’nin başına yetkileri </w:t>
      </w:r>
      <w:proofErr w:type="spellStart"/>
      <w:r>
        <w:t>İhtisab</w:t>
      </w:r>
      <w:proofErr w:type="spellEnd"/>
      <w:r>
        <w:t xml:space="preserve"> Ağasından farklı olmayan bir şehremini tayin edilecek ve şehremininin iki yardımcısı padişah tarafından atanacaktır.</w:t>
      </w:r>
      <w:r>
        <w:rPr>
          <w:rStyle w:val="DipnotBavurusu"/>
        </w:rPr>
        <w:footnoteReference w:id="29"/>
      </w:r>
      <w:r>
        <w:t xml:space="preserve"> </w:t>
      </w:r>
      <w:r w:rsidRPr="009D520C">
        <w:t>Şehremaneti</w:t>
      </w:r>
      <w:r>
        <w:t>nin</w:t>
      </w:r>
      <w:r w:rsidRPr="009D520C">
        <w:t xml:space="preserve"> kurulmasından sonra</w:t>
      </w:r>
      <w:r>
        <w:t xml:space="preserve"> 1850 yılında lağv</w:t>
      </w:r>
      <w:r w:rsidRPr="009D520C">
        <w:t xml:space="preserve">edilen </w:t>
      </w:r>
      <w:proofErr w:type="spellStart"/>
      <w:r>
        <w:t>İhtisab</w:t>
      </w:r>
      <w:proofErr w:type="spellEnd"/>
      <w:r w:rsidRPr="009D520C">
        <w:t xml:space="preserve"> Nezareti’nin zabıta ile alakalı görevleri 1855 yılında aydınlatma ve temizlik işleriyle ilgili</w:t>
      </w:r>
      <w:r>
        <w:t xml:space="preserve"> olarak </w:t>
      </w:r>
      <w:r w:rsidRPr="009D520C">
        <w:t>1845</w:t>
      </w:r>
      <w:r>
        <w:t>’te</w:t>
      </w:r>
      <w:r w:rsidRPr="009D520C">
        <w:t xml:space="preserve"> kurulmuş olan </w:t>
      </w:r>
      <w:r>
        <w:t xml:space="preserve">Zaptiye </w:t>
      </w:r>
      <w:proofErr w:type="spellStart"/>
      <w:r>
        <w:t>Müşiriyeti’ne</w:t>
      </w:r>
      <w:proofErr w:type="spellEnd"/>
      <w:r>
        <w:t xml:space="preserve"> verilmiştir. II. Mahmut d</w:t>
      </w:r>
      <w:r w:rsidRPr="009D520C">
        <w:t xml:space="preserve">evrinde yeniliklerin önünde </w:t>
      </w:r>
      <w:r>
        <w:t>engel görülen Yeniçeri Ocağı’nı</w:t>
      </w:r>
      <w:r w:rsidRPr="009D520C">
        <w:t xml:space="preserve"> </w:t>
      </w:r>
      <w:r>
        <w:t xml:space="preserve">kapatılmasıyla </w:t>
      </w:r>
      <w:r w:rsidRPr="009D520C">
        <w:t>şeh</w:t>
      </w:r>
      <w:r>
        <w:t>ir idaresinden sorumlu kadılar</w:t>
      </w:r>
      <w:r w:rsidRPr="009D520C">
        <w:t xml:space="preserve"> şehir </w:t>
      </w:r>
      <w:proofErr w:type="gramStart"/>
      <w:r w:rsidRPr="009D520C">
        <w:t>dahilinde</w:t>
      </w:r>
      <w:proofErr w:type="gramEnd"/>
      <w:r w:rsidRPr="009D520C">
        <w:t xml:space="preserve"> denetim görevini yerine getirecek icra kuvvetinden mahrum </w:t>
      </w:r>
      <w:r>
        <w:t xml:space="preserve">kalmışlardı. Bu nedenle </w:t>
      </w:r>
      <w:r w:rsidRPr="009D520C">
        <w:t>vakıf işleri ile yeterince ilgileneme</w:t>
      </w:r>
      <w:r>
        <w:t>di</w:t>
      </w:r>
      <w:r w:rsidRPr="009D520C">
        <w:t>ler</w:t>
      </w:r>
      <w:r>
        <w:t>.</w:t>
      </w:r>
      <w:r w:rsidRPr="009D520C">
        <w:t xml:space="preserve"> 1836’da Evkaf Nazırlığının kurulması ile kadıların vakıflar üzerindeki denetimi kayb</w:t>
      </w:r>
      <w:r>
        <w:t>oldu.</w:t>
      </w:r>
      <w:r w:rsidRPr="009D520C">
        <w:t xml:space="preserve"> 1837’de İstanbul Kadısının </w:t>
      </w:r>
      <w:proofErr w:type="spellStart"/>
      <w:r w:rsidRPr="009D520C">
        <w:t>Bab</w:t>
      </w:r>
      <w:proofErr w:type="spellEnd"/>
      <w:r w:rsidRPr="009D520C">
        <w:t>-ı Meşihat binasına yerleştirilerek zamanla Sadaret makamı ile ilişkisinin kesilip Şeyhülislama bağlanması</w:t>
      </w:r>
      <w:r>
        <w:t>,</w:t>
      </w:r>
      <w:r w:rsidRPr="009D520C">
        <w:t xml:space="preserve"> 1864’de Nizamiye Mahkemeleri</w:t>
      </w:r>
      <w:r>
        <w:t>’</w:t>
      </w:r>
      <w:r w:rsidRPr="009D520C">
        <w:t>nin kurulması ile kadıların yargı yetkilerinin daraltılması</w:t>
      </w:r>
      <w:r>
        <w:t>,</w:t>
      </w:r>
      <w:r w:rsidRPr="009D520C">
        <w:t xml:space="preserve"> Beledi</w:t>
      </w:r>
      <w:r>
        <w:t>ye</w:t>
      </w:r>
      <w:r w:rsidRPr="009D520C">
        <w:t xml:space="preserve"> kurumların fonksiyonlarında </w:t>
      </w:r>
      <w:r>
        <w:t xml:space="preserve">önemli bir </w:t>
      </w:r>
      <w:r w:rsidRPr="009D520C">
        <w:t xml:space="preserve">azalmaya sebep oldu. </w:t>
      </w:r>
      <w:r>
        <w:t>Belediye kurumlarının fonksiyonlarındaki bu azalma v</w:t>
      </w:r>
      <w:r w:rsidRPr="009D520C">
        <w:t>akıf sistemi</w:t>
      </w:r>
      <w:r>
        <w:t>nin bozulmasına yol açtı. Aynı zamanda t</w:t>
      </w:r>
      <w:r w:rsidRPr="009D520C">
        <w:t xml:space="preserve">oplumda </w:t>
      </w:r>
      <w:r>
        <w:t xml:space="preserve">bir </w:t>
      </w:r>
      <w:r w:rsidRPr="009D520C">
        <w:t xml:space="preserve">zihniyet değişikliği </w:t>
      </w:r>
      <w:r>
        <w:t>meydana gelmişti. Devlet</w:t>
      </w:r>
      <w:r w:rsidRPr="009D520C">
        <w:t xml:space="preserve"> idaresinde</w:t>
      </w:r>
      <w:r>
        <w:t>n kaynaklanan</w:t>
      </w:r>
      <w:r w:rsidRPr="009D520C">
        <w:t xml:space="preserve"> merkezileşme anlayışı</w:t>
      </w:r>
      <w:r>
        <w:t>, vatandaşı artık her şeyi b</w:t>
      </w:r>
      <w:r w:rsidRPr="009D520C">
        <w:t xml:space="preserve">aşkentten bekler hale </w:t>
      </w:r>
      <w:r>
        <w:t xml:space="preserve">getirmiştir. </w:t>
      </w:r>
    </w:p>
    <w:p w:rsidR="000139D7" w:rsidRDefault="000139D7" w:rsidP="000139D7">
      <w:pPr>
        <w:spacing w:line="360" w:lineRule="auto"/>
        <w:ind w:firstLine="360"/>
        <w:jc w:val="both"/>
      </w:pPr>
    </w:p>
    <w:p w:rsidR="000139D7" w:rsidRDefault="000139D7" w:rsidP="000139D7">
      <w:pPr>
        <w:spacing w:line="360" w:lineRule="auto"/>
        <w:ind w:firstLine="360"/>
        <w:jc w:val="both"/>
      </w:pPr>
      <w:r>
        <w:t xml:space="preserve">Öte yandan </w:t>
      </w:r>
      <w:r w:rsidRPr="003F2CFD">
        <w:t>Kırım Savaşı’nı izleyen y</w:t>
      </w:r>
      <w:r>
        <w:t>irmi yıl için</w:t>
      </w:r>
      <w:r w:rsidRPr="003F2CFD">
        <w:t xml:space="preserve">de surlar içindeki eski İstanbul kimliğini korurken, Galata ve Beyoğlu modern Batı </w:t>
      </w:r>
      <w:r>
        <w:t>şehirlerine</w:t>
      </w:r>
      <w:r w:rsidRPr="003F2CFD">
        <w:t xml:space="preserve"> benzer bir görünüm </w:t>
      </w:r>
      <w:r>
        <w:t>kazanmıştır</w:t>
      </w:r>
      <w:r w:rsidRPr="003F2CFD">
        <w:t>.</w:t>
      </w:r>
      <w:r>
        <w:t xml:space="preserve"> İstanbul’un merkezi durumunda olan Galata İstanbul’un ticaret merkezidir. Dar sokaklarında iki yanda meyhaneler, dükkânlar, tüccar, borsa ve gümrük yazıhaneleri, kiliseler, manastırlar, hastaneler ve mağazalar uzanmaktadır.</w:t>
      </w:r>
      <w:r>
        <w:rPr>
          <w:rStyle w:val="DipnotBavurusu"/>
        </w:rPr>
        <w:footnoteReference w:id="30"/>
      </w:r>
      <w:r>
        <w:t xml:space="preserve"> Bir zarafet ve sefa şehri olarak nitelendirilen </w:t>
      </w:r>
      <w:proofErr w:type="spellStart"/>
      <w:r>
        <w:t>Pera</w:t>
      </w:r>
      <w:proofErr w:type="spellEnd"/>
      <w:r>
        <w:t xml:space="preserve"> ise tümüyle yabancıların yaşadığı bir bölge durumundadır. Yolun her iki tarafında İngiliz ve Fransız konakları sıralanmış, şık dükkânlar, tiyatrolar, konsoloshaneler, kulüpleriyle tam bir Avrupa şehri görünümündedir.</w:t>
      </w:r>
      <w:r>
        <w:rPr>
          <w:rStyle w:val="DipnotBavurusu"/>
        </w:rPr>
        <w:footnoteReference w:id="31"/>
      </w:r>
      <w:r>
        <w:t xml:space="preserve"> </w:t>
      </w:r>
      <w:proofErr w:type="spellStart"/>
      <w:r>
        <w:t>Ondokuzuncu</w:t>
      </w:r>
      <w:proofErr w:type="spellEnd"/>
      <w:r>
        <w:t xml:space="preserve"> yüzyılda şehrin aldığı bu yeni görüntü karşısında </w:t>
      </w:r>
      <w:r w:rsidRPr="003F2CFD">
        <w:t>Osmanlı Devleti’nin yöneticiler</w:t>
      </w:r>
      <w:r>
        <w:t xml:space="preserve">inde idari mekanizmanın yenilenmesi gereği düşüncesi kaçınılmaz olarak oluşmuştu. </w:t>
      </w:r>
      <w:r w:rsidRPr="003F2CFD">
        <w:t xml:space="preserve">Yedisi yabancı olan 13 kişilik bir belediye heyeti kuruldu. 1857 yılında şimdiki Şişhane’de, yerel vergi almak yetkisine de sahip olan Altıncı Belediye Dairesi hizmete girdi. 1868 yılında yeni bir örgütlenmeye gidildi, İstanbul 14 bölgeli </w:t>
      </w:r>
      <w:r w:rsidRPr="003F2CFD">
        <w:lastRenderedPageBreak/>
        <w:t>belediye dairesine ayrıldı. Bu kuruluş daha so</w:t>
      </w:r>
      <w:r>
        <w:t>nraki yıllarda değişime uğradı;</w:t>
      </w:r>
      <w:r w:rsidRPr="003F2CFD">
        <w:t xml:space="preserve"> 1877’de 20, 1878’de 10, 1908’de tekrar 20 belediye dairesi kuruldu</w:t>
      </w:r>
      <w:r>
        <w:t>.</w:t>
      </w:r>
    </w:p>
    <w:p w:rsidR="00D76BAB" w:rsidRDefault="00D76BAB" w:rsidP="000139D7">
      <w:pPr>
        <w:spacing w:line="360" w:lineRule="auto"/>
        <w:ind w:firstLine="360"/>
        <w:jc w:val="both"/>
      </w:pPr>
    </w:p>
    <w:p w:rsidR="000139D7" w:rsidRPr="003F2CFD" w:rsidRDefault="000139D7" w:rsidP="000139D7">
      <w:pPr>
        <w:spacing w:line="360" w:lineRule="auto"/>
        <w:ind w:firstLine="360"/>
        <w:jc w:val="both"/>
      </w:pPr>
    </w:p>
    <w:p w:rsidR="000139D7" w:rsidRPr="003F2CFD" w:rsidRDefault="000139D7" w:rsidP="000139D7">
      <w:pPr>
        <w:spacing w:line="360" w:lineRule="auto"/>
        <w:ind w:left="360" w:firstLine="720"/>
        <w:jc w:val="both"/>
        <w:rPr>
          <w:b/>
        </w:rPr>
      </w:pPr>
      <w:r>
        <w:rPr>
          <w:b/>
        </w:rPr>
        <w:t>1</w:t>
      </w:r>
      <w:r w:rsidRPr="003F2CFD">
        <w:rPr>
          <w:b/>
        </w:rPr>
        <w:t>.1.4. Nüfus ve Dil</w:t>
      </w:r>
    </w:p>
    <w:p w:rsidR="000139D7" w:rsidRPr="009D520C" w:rsidRDefault="000139D7" w:rsidP="000139D7">
      <w:pPr>
        <w:spacing w:line="360" w:lineRule="auto"/>
        <w:ind w:left="360" w:firstLine="720"/>
        <w:jc w:val="both"/>
      </w:pPr>
    </w:p>
    <w:p w:rsidR="000139D7" w:rsidRDefault="000139D7" w:rsidP="000139D7">
      <w:pPr>
        <w:spacing w:line="360" w:lineRule="auto"/>
        <w:ind w:firstLine="360"/>
        <w:jc w:val="both"/>
      </w:pPr>
      <w:proofErr w:type="spellStart"/>
      <w:r>
        <w:t>Ondokuzuncu</w:t>
      </w:r>
      <w:proofErr w:type="spellEnd"/>
      <w:r>
        <w:t xml:space="preserve"> yüzyıldaki</w:t>
      </w:r>
      <w:r w:rsidRPr="009D520C">
        <w:t xml:space="preserve"> ticari ve sosyal gelişmeler sonucunda loncaların rekabet güçlerinin ve ürettikleri mallara olan talebin düşmesi ile şehir </w:t>
      </w:r>
      <w:proofErr w:type="gramStart"/>
      <w:r w:rsidRPr="009D520C">
        <w:t>dahilinde</w:t>
      </w:r>
      <w:proofErr w:type="gramEnd"/>
      <w:r w:rsidRPr="009D520C">
        <w:t xml:space="preserve"> fonksiyonları </w:t>
      </w:r>
      <w:r>
        <w:t>azalmış, aynı dönemde İstanbul’da a</w:t>
      </w:r>
      <w:r w:rsidRPr="009D520C">
        <w:t xml:space="preserve">zınlıkların nüfusu </w:t>
      </w:r>
      <w:r>
        <w:t>artarak</w:t>
      </w:r>
      <w:r w:rsidRPr="009D520C">
        <w:t xml:space="preserve"> Avrupalı devletlerle ilişkileri </w:t>
      </w:r>
      <w:r>
        <w:t>gelişmiştir</w:t>
      </w:r>
      <w:r w:rsidRPr="009D520C">
        <w:t xml:space="preserve">. </w:t>
      </w:r>
      <w:r>
        <w:t xml:space="preserve">Ekonomik nedenlerle </w:t>
      </w:r>
      <w:r w:rsidRPr="009D520C">
        <w:t>İstanbul’a gö</w:t>
      </w:r>
      <w:r>
        <w:t>ç artmıştır.</w:t>
      </w:r>
      <w:r w:rsidRPr="009D520C">
        <w:t xml:space="preserve"> Ulaşım imkânlarının gelişmesi </w:t>
      </w:r>
      <w:r>
        <w:t xml:space="preserve">de </w:t>
      </w:r>
      <w:r w:rsidRPr="009D520C">
        <w:t xml:space="preserve">bu artışa olumlu </w:t>
      </w:r>
      <w:r>
        <w:t xml:space="preserve">bir </w:t>
      </w:r>
      <w:r w:rsidRPr="009D520C">
        <w:t xml:space="preserve">etki </w:t>
      </w:r>
      <w:r>
        <w:t xml:space="preserve">yapmıştır. Şehrin nüfusu 1820’lerde 600.000, 1870’lerde ise 685.200 civarına ulaşmıştır. </w:t>
      </w:r>
      <w:proofErr w:type="spellStart"/>
      <w:r>
        <w:t>Ondokuzuncu</w:t>
      </w:r>
      <w:proofErr w:type="spellEnd"/>
      <w:r>
        <w:t xml:space="preserve"> yüzyılın sonunda 1.030.234 rakamına ulaşan şehir nüfusu yirminci yüzyılın başında azalma göstermiştir.</w:t>
      </w:r>
      <w:r w:rsidRPr="009D520C">
        <w:rPr>
          <w:rStyle w:val="DipnotBavurusu"/>
        </w:rPr>
        <w:footnoteReference w:id="32"/>
      </w:r>
      <w:r>
        <w:t xml:space="preserve"> 19. yüzyıl boyunca İstanbul nüfusunu oluşturan milletlerin oranları aşağıdaki gibiydi:</w:t>
      </w:r>
    </w:p>
    <w:p w:rsidR="000139D7" w:rsidRDefault="000139D7" w:rsidP="000139D7">
      <w:pPr>
        <w:spacing w:line="360" w:lineRule="auto"/>
        <w:jc w:val="both"/>
      </w:pPr>
    </w:p>
    <w:p w:rsidR="000139D7" w:rsidRDefault="000139D7" w:rsidP="000139D7">
      <w:pPr>
        <w:spacing w:line="360" w:lineRule="auto"/>
        <w:ind w:firstLine="360"/>
        <w:jc w:val="center"/>
        <w:rPr>
          <w:b/>
        </w:rPr>
      </w:pPr>
      <w:r w:rsidRPr="003D61D0">
        <w:rPr>
          <w:b/>
        </w:rPr>
        <w:t>Tablo 1</w:t>
      </w:r>
    </w:p>
    <w:p w:rsidR="000139D7" w:rsidRDefault="000139D7" w:rsidP="000139D7">
      <w:pPr>
        <w:spacing w:line="360" w:lineRule="auto"/>
        <w:ind w:firstLine="360"/>
        <w:jc w:val="center"/>
        <w:rPr>
          <w:b/>
        </w:rPr>
      </w:pPr>
      <w:r>
        <w:rPr>
          <w:b/>
        </w:rPr>
        <w:t>İstanbul Nüfusunu Oluşturan Milletler (1844-1896)</w:t>
      </w:r>
    </w:p>
    <w:p w:rsidR="000139D7" w:rsidRPr="003D61D0" w:rsidRDefault="000139D7" w:rsidP="000139D7">
      <w:pPr>
        <w:spacing w:line="360" w:lineRule="auto"/>
        <w:ind w:firstLine="36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0139D7" w:rsidTr="0077545E">
        <w:tc>
          <w:tcPr>
            <w:tcW w:w="3070" w:type="dxa"/>
          </w:tcPr>
          <w:p w:rsidR="000139D7" w:rsidRDefault="000139D7" w:rsidP="0077545E">
            <w:pPr>
              <w:spacing w:line="360" w:lineRule="auto"/>
              <w:jc w:val="center"/>
            </w:pPr>
            <w:r>
              <w:t>Sayım Yılı</w:t>
            </w:r>
          </w:p>
        </w:tc>
        <w:tc>
          <w:tcPr>
            <w:tcW w:w="3071" w:type="dxa"/>
          </w:tcPr>
          <w:p w:rsidR="000139D7" w:rsidRDefault="000139D7" w:rsidP="0077545E">
            <w:pPr>
              <w:spacing w:line="360" w:lineRule="auto"/>
              <w:jc w:val="center"/>
            </w:pPr>
            <w:r>
              <w:t>Müslim</w:t>
            </w:r>
          </w:p>
        </w:tc>
        <w:tc>
          <w:tcPr>
            <w:tcW w:w="3071" w:type="dxa"/>
          </w:tcPr>
          <w:p w:rsidR="000139D7" w:rsidRDefault="000139D7" w:rsidP="0077545E">
            <w:pPr>
              <w:spacing w:line="360" w:lineRule="auto"/>
              <w:jc w:val="center"/>
            </w:pPr>
            <w:r>
              <w:t>Gayrimüslim</w:t>
            </w:r>
          </w:p>
        </w:tc>
      </w:tr>
      <w:tr w:rsidR="000139D7" w:rsidTr="0077545E">
        <w:tc>
          <w:tcPr>
            <w:tcW w:w="3070" w:type="dxa"/>
          </w:tcPr>
          <w:p w:rsidR="000139D7" w:rsidRDefault="000139D7" w:rsidP="0077545E">
            <w:pPr>
              <w:spacing w:line="360" w:lineRule="auto"/>
              <w:jc w:val="center"/>
            </w:pPr>
            <w:r>
              <w:t>1844</w:t>
            </w:r>
          </w:p>
        </w:tc>
        <w:tc>
          <w:tcPr>
            <w:tcW w:w="3071" w:type="dxa"/>
          </w:tcPr>
          <w:p w:rsidR="000139D7" w:rsidRDefault="000139D7" w:rsidP="0077545E">
            <w:pPr>
              <w:spacing w:line="360" w:lineRule="auto"/>
              <w:jc w:val="center"/>
            </w:pPr>
            <w:r w:rsidRPr="00C437E1">
              <w:t>%</w:t>
            </w:r>
            <w:r>
              <w:t xml:space="preserve"> 47.91</w:t>
            </w:r>
          </w:p>
        </w:tc>
        <w:tc>
          <w:tcPr>
            <w:tcW w:w="3071" w:type="dxa"/>
          </w:tcPr>
          <w:p w:rsidR="000139D7" w:rsidRDefault="000139D7" w:rsidP="0077545E">
            <w:pPr>
              <w:spacing w:line="360" w:lineRule="auto"/>
              <w:jc w:val="center"/>
            </w:pPr>
            <w:r w:rsidRPr="00C437E1">
              <w:t>%</w:t>
            </w:r>
            <w:r>
              <w:t xml:space="preserve"> 52.09</w:t>
            </w:r>
          </w:p>
        </w:tc>
      </w:tr>
      <w:tr w:rsidR="000139D7" w:rsidTr="0077545E">
        <w:tc>
          <w:tcPr>
            <w:tcW w:w="3070" w:type="dxa"/>
          </w:tcPr>
          <w:p w:rsidR="000139D7" w:rsidRDefault="000139D7" w:rsidP="0077545E">
            <w:pPr>
              <w:spacing w:line="360" w:lineRule="auto"/>
              <w:jc w:val="center"/>
            </w:pPr>
            <w:r>
              <w:t>1856</w:t>
            </w:r>
          </w:p>
        </w:tc>
        <w:tc>
          <w:tcPr>
            <w:tcW w:w="3071" w:type="dxa"/>
          </w:tcPr>
          <w:p w:rsidR="000139D7" w:rsidRDefault="000139D7" w:rsidP="0077545E">
            <w:pPr>
              <w:spacing w:line="360" w:lineRule="auto"/>
              <w:jc w:val="center"/>
            </w:pPr>
            <w:r w:rsidRPr="00C437E1">
              <w:t>%</w:t>
            </w:r>
            <w:r>
              <w:t xml:space="preserve"> 47.51</w:t>
            </w:r>
          </w:p>
        </w:tc>
        <w:tc>
          <w:tcPr>
            <w:tcW w:w="3071" w:type="dxa"/>
          </w:tcPr>
          <w:p w:rsidR="000139D7" w:rsidRDefault="000139D7" w:rsidP="0077545E">
            <w:pPr>
              <w:spacing w:line="360" w:lineRule="auto"/>
              <w:jc w:val="center"/>
            </w:pPr>
            <w:r w:rsidRPr="00C437E1">
              <w:t>%</w:t>
            </w:r>
            <w:r>
              <w:t xml:space="preserve"> 52.41</w:t>
            </w:r>
          </w:p>
        </w:tc>
      </w:tr>
      <w:tr w:rsidR="000139D7" w:rsidTr="0077545E">
        <w:tc>
          <w:tcPr>
            <w:tcW w:w="3070" w:type="dxa"/>
          </w:tcPr>
          <w:p w:rsidR="000139D7" w:rsidRDefault="000139D7" w:rsidP="0077545E">
            <w:pPr>
              <w:spacing w:line="360" w:lineRule="auto"/>
              <w:jc w:val="center"/>
            </w:pPr>
            <w:r>
              <w:t>1885</w:t>
            </w:r>
          </w:p>
        </w:tc>
        <w:tc>
          <w:tcPr>
            <w:tcW w:w="3071" w:type="dxa"/>
          </w:tcPr>
          <w:p w:rsidR="000139D7" w:rsidRDefault="000139D7" w:rsidP="0077545E">
            <w:pPr>
              <w:spacing w:line="360" w:lineRule="auto"/>
              <w:jc w:val="center"/>
            </w:pPr>
            <w:r w:rsidRPr="00C437E1">
              <w:t>%</w:t>
            </w:r>
            <w:r>
              <w:t xml:space="preserve"> 44.06</w:t>
            </w:r>
          </w:p>
        </w:tc>
        <w:tc>
          <w:tcPr>
            <w:tcW w:w="3071" w:type="dxa"/>
          </w:tcPr>
          <w:p w:rsidR="000139D7" w:rsidRDefault="000139D7" w:rsidP="0077545E">
            <w:pPr>
              <w:spacing w:line="360" w:lineRule="auto"/>
              <w:jc w:val="center"/>
            </w:pPr>
            <w:r w:rsidRPr="00C437E1">
              <w:t>%</w:t>
            </w:r>
            <w:r>
              <w:t xml:space="preserve"> 55.94</w:t>
            </w:r>
          </w:p>
        </w:tc>
      </w:tr>
      <w:tr w:rsidR="000139D7" w:rsidTr="0077545E">
        <w:tc>
          <w:tcPr>
            <w:tcW w:w="3070" w:type="dxa"/>
          </w:tcPr>
          <w:p w:rsidR="000139D7" w:rsidRDefault="000139D7" w:rsidP="0077545E">
            <w:pPr>
              <w:spacing w:line="360" w:lineRule="auto"/>
              <w:jc w:val="center"/>
            </w:pPr>
            <w:r>
              <w:t>1896</w:t>
            </w:r>
          </w:p>
        </w:tc>
        <w:tc>
          <w:tcPr>
            <w:tcW w:w="3071" w:type="dxa"/>
          </w:tcPr>
          <w:p w:rsidR="000139D7" w:rsidRDefault="000139D7" w:rsidP="0077545E">
            <w:pPr>
              <w:spacing w:line="360" w:lineRule="auto"/>
              <w:jc w:val="center"/>
            </w:pPr>
            <w:r w:rsidRPr="00C437E1">
              <w:t>%</w:t>
            </w:r>
            <w:r>
              <w:t xml:space="preserve"> 56.37</w:t>
            </w:r>
          </w:p>
        </w:tc>
        <w:tc>
          <w:tcPr>
            <w:tcW w:w="3071" w:type="dxa"/>
          </w:tcPr>
          <w:p w:rsidR="000139D7" w:rsidRDefault="000139D7" w:rsidP="0077545E">
            <w:pPr>
              <w:spacing w:line="360" w:lineRule="auto"/>
              <w:jc w:val="center"/>
            </w:pPr>
            <w:r w:rsidRPr="00C437E1">
              <w:t>%</w:t>
            </w:r>
            <w:r>
              <w:t xml:space="preserve"> 43.63</w:t>
            </w:r>
          </w:p>
        </w:tc>
      </w:tr>
    </w:tbl>
    <w:p w:rsidR="000139D7" w:rsidRDefault="000139D7" w:rsidP="000139D7">
      <w:pPr>
        <w:spacing w:line="360" w:lineRule="auto"/>
        <w:jc w:val="both"/>
      </w:pPr>
    </w:p>
    <w:p w:rsidR="000139D7" w:rsidRDefault="000139D7" w:rsidP="000139D7">
      <w:pPr>
        <w:spacing w:line="360" w:lineRule="auto"/>
        <w:ind w:firstLine="360"/>
        <w:jc w:val="both"/>
        <w:rPr>
          <w:sz w:val="20"/>
          <w:szCs w:val="20"/>
        </w:rPr>
      </w:pPr>
      <w:r w:rsidRPr="00D20CC5">
        <w:rPr>
          <w:sz w:val="20"/>
          <w:szCs w:val="20"/>
        </w:rPr>
        <w:t xml:space="preserve">Kaynak: </w:t>
      </w:r>
      <w:r w:rsidRPr="00D20CC5">
        <w:rPr>
          <w:b/>
          <w:sz w:val="20"/>
          <w:szCs w:val="20"/>
        </w:rPr>
        <w:t>Osmanlı İmparatorluğunun ve Türkiye’nin Nüfusu,</w:t>
      </w:r>
      <w:r w:rsidRPr="00D20CC5">
        <w:rPr>
          <w:sz w:val="20"/>
          <w:szCs w:val="20"/>
        </w:rPr>
        <w:t xml:space="preserve"> Tarihi İstatistikler Dizisi Cilt 2, s.73</w:t>
      </w:r>
      <w:r>
        <w:rPr>
          <w:sz w:val="20"/>
          <w:szCs w:val="20"/>
        </w:rPr>
        <w:t>.</w:t>
      </w:r>
    </w:p>
    <w:p w:rsidR="000139D7" w:rsidRPr="00D20CC5" w:rsidRDefault="000139D7" w:rsidP="000139D7">
      <w:pPr>
        <w:spacing w:line="360" w:lineRule="auto"/>
        <w:ind w:firstLine="360"/>
        <w:jc w:val="both"/>
        <w:rPr>
          <w:sz w:val="20"/>
          <w:szCs w:val="20"/>
        </w:rPr>
      </w:pPr>
    </w:p>
    <w:p w:rsidR="000139D7" w:rsidRDefault="000139D7" w:rsidP="000139D7">
      <w:pPr>
        <w:spacing w:line="360" w:lineRule="auto"/>
        <w:ind w:firstLine="360"/>
        <w:jc w:val="both"/>
        <w:rPr>
          <w:color w:val="040301"/>
          <w:w w:val="89"/>
        </w:rPr>
      </w:pPr>
      <w:r>
        <w:rPr>
          <w:color w:val="040200"/>
        </w:rPr>
        <w:t>Şehir nüfusunda başlıca</w:t>
      </w:r>
      <w:r w:rsidRPr="009D520C">
        <w:rPr>
          <w:color w:val="040200"/>
        </w:rPr>
        <w:t xml:space="preserve"> </w:t>
      </w:r>
      <w:r>
        <w:rPr>
          <w:color w:val="040200"/>
        </w:rPr>
        <w:t>dört unsur, sırasıyla Türkler, Rumlar, Ermeniler ve Museviler</w:t>
      </w:r>
      <w:r w:rsidRPr="009D520C">
        <w:rPr>
          <w:color w:val="040200"/>
        </w:rPr>
        <w:t xml:space="preserve"> </w:t>
      </w:r>
      <w:r>
        <w:rPr>
          <w:color w:val="040200"/>
        </w:rPr>
        <w:t>ağırlıkl</w:t>
      </w:r>
      <w:r w:rsidRPr="009D520C">
        <w:rPr>
          <w:color w:val="040200"/>
        </w:rPr>
        <w:t xml:space="preserve">ı </w:t>
      </w:r>
      <w:r>
        <w:rPr>
          <w:color w:val="040200"/>
        </w:rPr>
        <w:t>yer tutuyordu</w:t>
      </w:r>
      <w:r w:rsidRPr="009D520C">
        <w:rPr>
          <w:color w:val="000000"/>
        </w:rPr>
        <w:t>.</w:t>
      </w:r>
      <w:r>
        <w:rPr>
          <w:color w:val="000000"/>
        </w:rPr>
        <w:t xml:space="preserve"> Nüfusun yaklaşık</w:t>
      </w:r>
      <w:r w:rsidRPr="009D520C">
        <w:rPr>
          <w:color w:val="040200"/>
        </w:rPr>
        <w:t xml:space="preserve"> </w:t>
      </w:r>
      <w:r>
        <w:rPr>
          <w:rFonts w:cs="Arial"/>
        </w:rPr>
        <w:t>yüzde</w:t>
      </w:r>
      <w:r w:rsidRPr="009D520C">
        <w:rPr>
          <w:rFonts w:cs="Arial"/>
        </w:rPr>
        <w:t xml:space="preserve"> 10’u</w:t>
      </w:r>
      <w:r>
        <w:rPr>
          <w:rFonts w:cs="Arial"/>
        </w:rPr>
        <w:t>nu Batı Avrupa’dan servet sahibi olmak amacıyla İstanbul’a gelmiş olan göçmenler oluşturuyordu.</w:t>
      </w:r>
      <w:r w:rsidRPr="009D520C">
        <w:rPr>
          <w:w w:val="89"/>
        </w:rPr>
        <w:t xml:space="preserve"> </w:t>
      </w:r>
      <w:r w:rsidRPr="009D520C">
        <w:rPr>
          <w:color w:val="040301"/>
          <w:w w:val="89"/>
        </w:rPr>
        <w:t xml:space="preserve"> </w:t>
      </w:r>
    </w:p>
    <w:p w:rsidR="000139D7" w:rsidRPr="00C437E1" w:rsidRDefault="000139D7" w:rsidP="000139D7">
      <w:pPr>
        <w:spacing w:line="360" w:lineRule="auto"/>
        <w:ind w:firstLine="360"/>
        <w:jc w:val="both"/>
      </w:pPr>
    </w:p>
    <w:p w:rsidR="000139D7" w:rsidRDefault="000139D7" w:rsidP="000139D7">
      <w:pPr>
        <w:spacing w:line="360" w:lineRule="auto"/>
        <w:ind w:firstLine="360"/>
        <w:jc w:val="both"/>
      </w:pPr>
      <w:r w:rsidRPr="00C437E1">
        <w:lastRenderedPageBreak/>
        <w:t>A</w:t>
      </w:r>
      <w:r>
        <w:t>bdülmecit d</w:t>
      </w:r>
      <w:r w:rsidRPr="00C437E1">
        <w:t xml:space="preserve">öneminin 1861 yılında sona </w:t>
      </w:r>
      <w:r>
        <w:t>erip</w:t>
      </w:r>
      <w:r w:rsidRPr="00C437E1">
        <w:t xml:space="preserve"> </w:t>
      </w:r>
      <w:r>
        <w:t>tahta</w:t>
      </w:r>
      <w:r w:rsidRPr="00C437E1">
        <w:t xml:space="preserve"> Abdülaziz</w:t>
      </w:r>
      <w:r>
        <w:t>’in</w:t>
      </w:r>
      <w:r w:rsidRPr="00C437E1">
        <w:t xml:space="preserve"> </w:t>
      </w:r>
      <w:r>
        <w:t>geçtiği yıllarda</w:t>
      </w:r>
      <w:r w:rsidRPr="00C437E1">
        <w:t xml:space="preserve"> İstanbul kozmopo</w:t>
      </w:r>
      <w:r>
        <w:t xml:space="preserve">lit bir </w:t>
      </w:r>
      <w:r w:rsidRPr="00C437E1">
        <w:t xml:space="preserve">yapı sergiliyordu. Yaklaşık 200.000 kişiye varan Rum cemaati şehrin en büyük azınlık gurubunu oluşturmaktaydı. Başlarında da </w:t>
      </w:r>
      <w:proofErr w:type="spellStart"/>
      <w:r w:rsidRPr="00C437E1">
        <w:t>Baltazzi</w:t>
      </w:r>
      <w:proofErr w:type="spellEnd"/>
      <w:r w:rsidRPr="00C437E1">
        <w:t xml:space="preserve"> ve </w:t>
      </w:r>
      <w:proofErr w:type="spellStart"/>
      <w:r w:rsidRPr="00C437E1">
        <w:t>Zarifı</w:t>
      </w:r>
      <w:proofErr w:type="spellEnd"/>
      <w:r w:rsidRPr="00C437E1">
        <w:t xml:space="preserve"> gibi topluca “Galata Bankerleri” diye bilinen kişiler vardı. Her türlü ticari teşebbüsün içinde ola</w:t>
      </w:r>
      <w:r>
        <w:t>n bu g</w:t>
      </w:r>
      <w:r w:rsidRPr="00C437E1">
        <w:t xml:space="preserve">rup esas parayı devlete yüksek faizle borç vererek kazanıyordu. İstanbul’un kozmopolit yapısı saraylara, büyük elçilik binalarına ve paşaların köşk ve yalıları gibi geniş hizmetkâr kadrosuna sahip yerlere de yansıyordu. Genellikle dadılar </w:t>
      </w:r>
      <w:proofErr w:type="spellStart"/>
      <w:r w:rsidRPr="00C437E1">
        <w:t>Çerkes</w:t>
      </w:r>
      <w:proofErr w:type="spellEnd"/>
      <w:r w:rsidRPr="00C437E1">
        <w:t xml:space="preserve"> ya da Afrikalı, yanaşmalar Rum, bahçıvanlar Arnavut, haremağaları Afrikalı, mürebbiyeler Fransız ya da Rus </w:t>
      </w:r>
      <w:r>
        <w:t>kökenli kişilerdi</w:t>
      </w:r>
      <w:r w:rsidRPr="00C437E1">
        <w:t xml:space="preserve">. Zerzevatçılar çoğunlukla Arnavut, sütçülerse Bulgar idi. </w:t>
      </w:r>
    </w:p>
    <w:p w:rsidR="000139D7" w:rsidRPr="00C437E1" w:rsidRDefault="000139D7" w:rsidP="000139D7">
      <w:pPr>
        <w:spacing w:line="360" w:lineRule="auto"/>
        <w:ind w:firstLine="360"/>
        <w:jc w:val="both"/>
      </w:pPr>
    </w:p>
    <w:p w:rsidR="000139D7" w:rsidRDefault="000139D7" w:rsidP="000139D7">
      <w:pPr>
        <w:spacing w:line="360" w:lineRule="auto"/>
        <w:ind w:firstLine="360"/>
        <w:jc w:val="both"/>
      </w:pPr>
      <w:r w:rsidRPr="00C437E1">
        <w:t>O yılların İstanbul’da farklı diller konuşulmaktaydı. Resmi yazışmalarda Osmanlıca ve Fransızca kullanılıyor, ancak takvimlerden faturalar</w:t>
      </w:r>
      <w:r>
        <w:t>a</w:t>
      </w:r>
      <w:r w:rsidRPr="00C437E1">
        <w:t xml:space="preserve"> kadar çoğu evrak Osmanlıca, Fransızca, Rumca, Ermenice ve baz</w:t>
      </w:r>
      <w:r>
        <w:t>en de</w:t>
      </w:r>
      <w:r w:rsidRPr="00C437E1">
        <w:t xml:space="preserve"> Yahudice olmak üzere dört-beş dilde basılıyordu. 1831 yılında ilk Osmanlı gazetesi olan Takvim-i </w:t>
      </w:r>
      <w:proofErr w:type="spellStart"/>
      <w:r w:rsidRPr="00C437E1">
        <w:t>Vekayi</w:t>
      </w:r>
      <w:proofErr w:type="spellEnd"/>
      <w:r w:rsidRPr="00C437E1">
        <w:t xml:space="preserve">, Le </w:t>
      </w:r>
      <w:proofErr w:type="spellStart"/>
      <w:r w:rsidRPr="00C437E1">
        <w:t>Moniteur</w:t>
      </w:r>
      <w:proofErr w:type="spellEnd"/>
      <w:r w:rsidRPr="00C437E1">
        <w:t xml:space="preserve"> </w:t>
      </w:r>
      <w:proofErr w:type="spellStart"/>
      <w:r w:rsidRPr="00C437E1">
        <w:t>Ottomane</w:t>
      </w:r>
      <w:proofErr w:type="spellEnd"/>
      <w:r w:rsidRPr="00C437E1">
        <w:t xml:space="preserve"> adıyla Türkçe ve Fransızca olarak ya</w:t>
      </w:r>
      <w:r>
        <w:t>yın hayatına başladı</w:t>
      </w:r>
      <w:r w:rsidRPr="00C437E1">
        <w:t>.</w:t>
      </w:r>
      <w:r>
        <w:rPr>
          <w:rStyle w:val="DipnotBavurusu"/>
        </w:rPr>
        <w:footnoteReference w:id="33"/>
      </w:r>
      <w:r w:rsidRPr="00C437E1">
        <w:t xml:space="preserve"> Galatasaray’da 1836 yılında Fransızca ders verilen “cerrah okulu” açıldı. </w:t>
      </w:r>
      <w:r>
        <w:t xml:space="preserve">Böylece </w:t>
      </w:r>
      <w:r w:rsidRPr="00C437E1">
        <w:t xml:space="preserve">Fransızca Farsçanın yerini </w:t>
      </w:r>
      <w:r>
        <w:t>alarak</w:t>
      </w:r>
      <w:r w:rsidRPr="00C437E1">
        <w:t xml:space="preserve"> Osmanlı</w:t>
      </w:r>
      <w:r>
        <w:t xml:space="preserve"> Devleti’nin</w:t>
      </w:r>
      <w:r w:rsidRPr="00C437E1">
        <w:t xml:space="preserve"> ikinci</w:t>
      </w:r>
      <w:r>
        <w:t xml:space="preserve"> resmi</w:t>
      </w:r>
      <w:r w:rsidRPr="00C437E1">
        <w:t xml:space="preserve"> dili </w:t>
      </w:r>
      <w:r>
        <w:t>haline geldi</w:t>
      </w:r>
      <w:r w:rsidRPr="00C437E1">
        <w:t xml:space="preserve">. </w:t>
      </w:r>
    </w:p>
    <w:p w:rsidR="00D76BAB" w:rsidRDefault="00D76BAB" w:rsidP="000139D7">
      <w:pPr>
        <w:spacing w:line="360" w:lineRule="auto"/>
        <w:ind w:firstLine="360"/>
        <w:jc w:val="both"/>
      </w:pPr>
    </w:p>
    <w:p w:rsidR="000139D7" w:rsidRPr="00C437E1" w:rsidRDefault="000139D7" w:rsidP="000139D7">
      <w:pPr>
        <w:spacing w:line="360" w:lineRule="auto"/>
        <w:jc w:val="both"/>
      </w:pPr>
    </w:p>
    <w:p w:rsidR="000139D7" w:rsidRDefault="000139D7" w:rsidP="000139D7">
      <w:pPr>
        <w:spacing w:line="360" w:lineRule="auto"/>
        <w:ind w:left="708" w:firstLine="708"/>
        <w:jc w:val="both"/>
        <w:rPr>
          <w:b/>
        </w:rPr>
      </w:pPr>
      <w:r>
        <w:rPr>
          <w:b/>
        </w:rPr>
        <w:t>1</w:t>
      </w:r>
      <w:r w:rsidRPr="00C437E1">
        <w:rPr>
          <w:b/>
        </w:rPr>
        <w:t>.1.5. İmar</w:t>
      </w:r>
    </w:p>
    <w:p w:rsidR="000139D7" w:rsidRDefault="000139D7" w:rsidP="000139D7">
      <w:pPr>
        <w:spacing w:line="360" w:lineRule="auto"/>
        <w:jc w:val="both"/>
        <w:rPr>
          <w:b/>
        </w:rPr>
      </w:pPr>
    </w:p>
    <w:p w:rsidR="000139D7" w:rsidRDefault="000139D7" w:rsidP="000139D7">
      <w:pPr>
        <w:spacing w:line="360" w:lineRule="auto"/>
        <w:ind w:firstLine="360"/>
        <w:jc w:val="both"/>
        <w:rPr>
          <w:color w:val="000000"/>
        </w:rPr>
      </w:pPr>
      <w:proofErr w:type="spellStart"/>
      <w:r>
        <w:t>Ondokuzuncu</w:t>
      </w:r>
      <w:proofErr w:type="spellEnd"/>
      <w:r>
        <w:t xml:space="preserve"> yüzyıl İstanbul’unun yeni görüntüsünü yansıtan en önemli yapılardan birisi Galata Köprüsü’dür. </w:t>
      </w:r>
      <w:r w:rsidRPr="00C437E1">
        <w:t>1836</w:t>
      </w:r>
      <w:r>
        <w:t xml:space="preserve">’da </w:t>
      </w:r>
      <w:r w:rsidRPr="00C437E1">
        <w:t>ilk Galata Köprüsü</w:t>
      </w:r>
      <w:r>
        <w:t xml:space="preserve">’nün yapılmasından sonra köprü </w:t>
      </w:r>
      <w:r w:rsidRPr="00C437E1">
        <w:t xml:space="preserve">İstanbul’un odak noktası </w:t>
      </w:r>
      <w:r>
        <w:t>haline gelmiştir. Bu d</w:t>
      </w:r>
      <w:r w:rsidRPr="00C437E1">
        <w:t>önemde Galata Köprüsü’nde “yetmiş iki mil</w:t>
      </w:r>
      <w:r w:rsidRPr="00C437E1">
        <w:softHyphen/>
        <w:t>leti” bir arada görmek mümkündü. Köprünün diğer bir fonk</w:t>
      </w:r>
      <w:r w:rsidRPr="00C437E1">
        <w:softHyphen/>
        <w:t xml:space="preserve">siyonu Galata ve </w:t>
      </w:r>
      <w:proofErr w:type="spellStart"/>
      <w:r w:rsidRPr="00C437E1">
        <w:t>Pera</w:t>
      </w:r>
      <w:proofErr w:type="spellEnd"/>
      <w:r w:rsidRPr="00C437E1">
        <w:t xml:space="preserve"> tarafında </w:t>
      </w:r>
      <w:r>
        <w:t>toplanmış olan</w:t>
      </w:r>
      <w:r w:rsidRPr="00C437E1">
        <w:t xml:space="preserve"> </w:t>
      </w:r>
      <w:r>
        <w:t>gayrimüslimlerle</w:t>
      </w:r>
      <w:r w:rsidRPr="00C437E1">
        <w:t>, eski İstanbul surları içindeki Türkler arasındaki yakınlaşmayı artırmak oldu. Sa</w:t>
      </w:r>
      <w:r>
        <w:t>ray ve yönetim eski İstanbul’da</w:t>
      </w:r>
      <w:r w:rsidRPr="00C437E1">
        <w:t xml:space="preserve"> idi.</w:t>
      </w:r>
      <w:r>
        <w:t xml:space="preserve"> </w:t>
      </w:r>
      <w:proofErr w:type="spellStart"/>
      <w:r>
        <w:t>Ondokuzuncu</w:t>
      </w:r>
      <w:proofErr w:type="spellEnd"/>
      <w:r w:rsidRPr="00C437E1">
        <w:t xml:space="preserve"> </w:t>
      </w:r>
      <w:r>
        <w:t xml:space="preserve">yüzyılda </w:t>
      </w:r>
      <w:r w:rsidRPr="00C437E1">
        <w:t xml:space="preserve">Osmanlı Devleti üzerinde söz sahibi olan “Düvel-i Muazzama” içindeki devletlere ait sekiz elçilik </w:t>
      </w:r>
      <w:proofErr w:type="spellStart"/>
      <w:r w:rsidRPr="00C437E1">
        <w:t>Pera</w:t>
      </w:r>
      <w:proofErr w:type="spellEnd"/>
      <w:r w:rsidRPr="00C437E1">
        <w:t xml:space="preserve"> yani Beyoğ</w:t>
      </w:r>
      <w:r w:rsidRPr="00C437E1">
        <w:softHyphen/>
        <w:t xml:space="preserve">lu’ndaydı. Doğal olarak bu </w:t>
      </w:r>
      <w:r>
        <w:t>durum Galata K</w:t>
      </w:r>
      <w:r w:rsidRPr="00C437E1">
        <w:t>öprüsü</w:t>
      </w:r>
      <w:r>
        <w:t>’</w:t>
      </w:r>
      <w:r w:rsidRPr="00C437E1">
        <w:t xml:space="preserve">nde atlı araba kullanımını da </w:t>
      </w:r>
      <w:r>
        <w:t>artırmıştı</w:t>
      </w:r>
      <w:r w:rsidRPr="00C437E1">
        <w:t>.</w:t>
      </w:r>
      <w:r>
        <w:rPr>
          <w:b/>
        </w:rPr>
        <w:t xml:space="preserve"> </w:t>
      </w:r>
      <w:r w:rsidRPr="009D520C">
        <w:t xml:space="preserve">Haliç'in öte yakasında </w:t>
      </w:r>
      <w:proofErr w:type="spellStart"/>
      <w:r>
        <w:t>ondokuzuncu</w:t>
      </w:r>
      <w:proofErr w:type="spellEnd"/>
      <w:r w:rsidRPr="009D520C">
        <w:t xml:space="preserve"> </w:t>
      </w:r>
      <w:r>
        <w:t xml:space="preserve">yüzyılda </w:t>
      </w:r>
      <w:r w:rsidRPr="009D520C">
        <w:t xml:space="preserve">çok kullanılan adıyla </w:t>
      </w:r>
      <w:proofErr w:type="spellStart"/>
      <w:r w:rsidRPr="009D520C">
        <w:t>Pera</w:t>
      </w:r>
      <w:proofErr w:type="spellEnd"/>
      <w:r w:rsidRPr="009D520C">
        <w:t>, bugünkü adıyla Beyoğlu, Avrupa geleneklerinin sürdürüldüğü bir bölge idi</w:t>
      </w:r>
      <w:r>
        <w:rPr>
          <w:rStyle w:val="DipnotBavurusu"/>
        </w:rPr>
        <w:footnoteReference w:id="34"/>
      </w:r>
      <w:r w:rsidRPr="009D520C">
        <w:rPr>
          <w:color w:val="2A2928"/>
        </w:rPr>
        <w:t xml:space="preserve">. </w:t>
      </w:r>
      <w:r w:rsidRPr="009D520C">
        <w:t>Boğaz'ın Asya yakasındaki Üsküdar ise, Anadolu yaşantısının izlerini taşıyordu</w:t>
      </w:r>
      <w:r w:rsidRPr="009D520C">
        <w:rPr>
          <w:color w:val="000000"/>
        </w:rPr>
        <w:t xml:space="preserve">. </w:t>
      </w:r>
    </w:p>
    <w:p w:rsidR="000139D7" w:rsidRPr="00B02B32" w:rsidRDefault="000139D7" w:rsidP="000139D7">
      <w:pPr>
        <w:spacing w:line="360" w:lineRule="auto"/>
        <w:ind w:firstLine="360"/>
        <w:jc w:val="both"/>
        <w:rPr>
          <w:b/>
        </w:rPr>
      </w:pPr>
    </w:p>
    <w:p w:rsidR="000139D7" w:rsidRDefault="000139D7" w:rsidP="000139D7">
      <w:pPr>
        <w:spacing w:line="360" w:lineRule="auto"/>
        <w:ind w:firstLine="360"/>
        <w:jc w:val="both"/>
      </w:pPr>
      <w:r w:rsidRPr="00B02B32">
        <w:t>Bu dönemde İstanbul’da birbiri ardına çıkan yangınl</w:t>
      </w:r>
      <w:r>
        <w:t>ara k</w:t>
      </w:r>
      <w:r w:rsidRPr="00B02B32">
        <w:t xml:space="preserve">arşı </w:t>
      </w:r>
      <w:proofErr w:type="gramStart"/>
      <w:r w:rsidRPr="00B02B32">
        <w:t>kagir</w:t>
      </w:r>
      <w:proofErr w:type="gramEnd"/>
      <w:r w:rsidRPr="00B02B32">
        <w:t xml:space="preserve"> binalar yapılması ve geometrik caddeler oluşturulması </w:t>
      </w:r>
      <w:r>
        <w:t>düşünülmüştür</w:t>
      </w:r>
      <w:r w:rsidRPr="00B02B32">
        <w:t xml:space="preserve">. İstanbul’da imar planı ile kenti düzenleme çalışmaları </w:t>
      </w:r>
      <w:r>
        <w:t>i</w:t>
      </w:r>
      <w:r w:rsidRPr="00B02B32">
        <w:t xml:space="preserve">lk 1837’de </w:t>
      </w:r>
      <w:proofErr w:type="spellStart"/>
      <w:r w:rsidRPr="00B02B32">
        <w:t>Helmuth</w:t>
      </w:r>
      <w:proofErr w:type="spellEnd"/>
      <w:r w:rsidRPr="00B02B32">
        <w:t xml:space="preserve"> Van </w:t>
      </w:r>
      <w:proofErr w:type="spellStart"/>
      <w:r w:rsidRPr="00B02B32">
        <w:t>Moltke’nin</w:t>
      </w:r>
      <w:proofErr w:type="spellEnd"/>
      <w:r w:rsidRPr="00B02B32">
        <w:t xml:space="preserve"> çalışmaları ile </w:t>
      </w:r>
      <w:r>
        <w:t>başlamıştır</w:t>
      </w:r>
      <w:r w:rsidRPr="00B02B32">
        <w:t xml:space="preserve">. </w:t>
      </w:r>
      <w:proofErr w:type="spellStart"/>
      <w:r w:rsidRPr="00B02B32">
        <w:t>Motke</w:t>
      </w:r>
      <w:proofErr w:type="spellEnd"/>
      <w:r w:rsidRPr="00B02B32">
        <w:t xml:space="preserve"> planı, içerdiği önlemlerin yanı sıra, 1848’de yayınlanan </w:t>
      </w:r>
      <w:proofErr w:type="spellStart"/>
      <w:r w:rsidRPr="00B02B32">
        <w:t>Ebniye</w:t>
      </w:r>
      <w:proofErr w:type="spellEnd"/>
      <w:r w:rsidRPr="00B02B32">
        <w:t xml:space="preserve"> </w:t>
      </w:r>
      <w:proofErr w:type="spellStart"/>
      <w:r w:rsidRPr="00B02B32">
        <w:t>Nizamnamesi’ne</w:t>
      </w:r>
      <w:proofErr w:type="spellEnd"/>
      <w:r>
        <w:t xml:space="preserve"> (Yapı Tüzüğü)</w:t>
      </w:r>
      <w:r w:rsidRPr="00B02B32">
        <w:t xml:space="preserve"> de öncülük </w:t>
      </w:r>
      <w:r>
        <w:t>etmiştir</w:t>
      </w:r>
      <w:r w:rsidRPr="00B02B32">
        <w:t>. Bu nizamname kamulaştırma, binalara ruhsat verme, yolları, yapı işlerini denetleme, yol ve sokakların genişliği ile çevrelerine yapılacak binaların yüksekliklerine ilişkin yeni kurallar getirmekteydi.</w:t>
      </w:r>
      <w:r>
        <w:t xml:space="preserve"> </w:t>
      </w:r>
      <w:r w:rsidRPr="00B02B32">
        <w:t xml:space="preserve">İstanbul savaş ortamının ağırlığını taşıyordu ama belirli kesimlerdeki debdebeli yaşam da devam etmekte, balolar, partiler birbirini izlemekteydi. Sultanların saray yaptırma tutkusu sürüyordu. </w:t>
      </w:r>
      <w:r>
        <w:t xml:space="preserve">Fatih’in yaptırdığı ilk binalara II. </w:t>
      </w:r>
      <w:proofErr w:type="spellStart"/>
      <w:r>
        <w:t>Bayezit’in</w:t>
      </w:r>
      <w:proofErr w:type="spellEnd"/>
      <w:r>
        <w:t xml:space="preserve"> ilaveleriyle büyüyen Topkapı Sarayı’nın inşa faaliyetleri </w:t>
      </w:r>
      <w:proofErr w:type="spellStart"/>
      <w:r>
        <w:t>Ondokuzuncu</w:t>
      </w:r>
      <w:proofErr w:type="spellEnd"/>
      <w:r>
        <w:t xml:space="preserve"> yüzyılın ikinci yarısına devam etmiştir.</w:t>
      </w:r>
      <w:r>
        <w:rPr>
          <w:rStyle w:val="DipnotBavurusu"/>
        </w:rPr>
        <w:footnoteReference w:customMarkFollows="1" w:id="35"/>
        <w:t>*</w:t>
      </w:r>
      <w:r>
        <w:t xml:space="preserve"> </w:t>
      </w:r>
      <w:r w:rsidRPr="00B02B32">
        <w:t xml:space="preserve">Devlet bütçesinin açıkları göz önüne alınmadan yapılan masraflar dış borç alınarak karşılanıyordu. Abdülmecit ve Abdülaziz’in padişahlık yıllarında, öteden beri şehrin ileri gelen kişilerinin yaz aylarında gittiği Boğaz kıyılarında da hızlı gelişmeler </w:t>
      </w:r>
      <w:r>
        <w:t>olmuştur</w:t>
      </w:r>
      <w:r w:rsidRPr="00B02B32">
        <w:t>.</w:t>
      </w:r>
      <w:r>
        <w:t xml:space="preserve"> III. Selim’den itibaren sultanların devamlı oturmak için tercih etmeye başladığı Boğaz’da eski küçük yalılar ve sahil saraylarının yerini tümüyle Avrupai görünümde olan ahşap saraylar almaya başladı.</w:t>
      </w:r>
      <w:r w:rsidRPr="00B02B32">
        <w:t xml:space="preserve"> Çırağan ve Beylerbeyi gibi saraylar,  yabancı büyük elçiliklerin yazlık binaları ve sahilin her iki yakasında görkemli yalılar dizildi.</w:t>
      </w:r>
      <w:r>
        <w:t xml:space="preserve"> Hanedan saraylarının yanı sıra hususi sarayların/konakların yapımı da bu yüzyıl artmıştı. Artık ahşaptan inşa edilen bu konakların ilki 1855 yılı civarında inşa edilen </w:t>
      </w:r>
      <w:proofErr w:type="spellStart"/>
      <w:r>
        <w:t>Taşkonak</w:t>
      </w:r>
      <w:proofErr w:type="spellEnd"/>
      <w:r>
        <w:t xml:space="preserve"> ve Suphi Paşa konaklarıdır.</w:t>
      </w:r>
      <w:r>
        <w:rPr>
          <w:rStyle w:val="DipnotBavurusu"/>
        </w:rPr>
        <w:footnoteReference w:id="36"/>
      </w:r>
      <w:r>
        <w:t xml:space="preserve"> A</w:t>
      </w:r>
      <w:r w:rsidRPr="00B02B32">
        <w:t xml:space="preserve">ynı dönemde İngiliz kolonisinin tercih ettiği Moda semtinde de saray yavrusu konaklar </w:t>
      </w:r>
      <w:r>
        <w:t>yapılmıştır</w:t>
      </w:r>
      <w:r w:rsidRPr="00B02B32">
        <w:t xml:space="preserve">. </w:t>
      </w:r>
    </w:p>
    <w:p w:rsidR="000139D7" w:rsidRPr="00B02B32" w:rsidRDefault="000139D7" w:rsidP="000139D7">
      <w:pPr>
        <w:spacing w:line="360" w:lineRule="auto"/>
        <w:ind w:firstLine="360"/>
        <w:jc w:val="both"/>
      </w:pPr>
    </w:p>
    <w:p w:rsidR="000139D7" w:rsidRDefault="000139D7" w:rsidP="000139D7">
      <w:pPr>
        <w:spacing w:line="360" w:lineRule="auto"/>
        <w:ind w:firstLine="360"/>
        <w:jc w:val="both"/>
      </w:pPr>
      <w:r>
        <w:t xml:space="preserve">Bu dönemde İstanbul’da büyük yangınlar meydana geliyordu. </w:t>
      </w:r>
      <w:r w:rsidRPr="009D520C">
        <w:rPr>
          <w:color w:val="010000"/>
          <w:w w:val="89"/>
        </w:rPr>
        <w:t>Y</w:t>
      </w:r>
      <w:r w:rsidRPr="009D520C">
        <w:t>angınların çıkması</w:t>
      </w:r>
      <w:r>
        <w:t>,</w:t>
      </w:r>
      <w:r w:rsidRPr="009D520C">
        <w:t xml:space="preserve"> itfaiye alaylarının kurulması</w:t>
      </w:r>
      <w:r>
        <w:rPr>
          <w:rStyle w:val="DipnotBavurusu"/>
        </w:rPr>
        <w:footnoteReference w:id="37"/>
      </w:r>
      <w:r w:rsidRPr="009D520C">
        <w:t xml:space="preserve"> ve kent nüfusunun artması, su sorununu </w:t>
      </w:r>
      <w:r>
        <w:t xml:space="preserve">şehrin </w:t>
      </w:r>
      <w:r w:rsidRPr="009D520C">
        <w:t xml:space="preserve">en </w:t>
      </w:r>
      <w:r>
        <w:t>önemli sorunu haline getirmişti.</w:t>
      </w:r>
      <w:r w:rsidRPr="009D520C">
        <w:t xml:space="preserve"> Halka</w:t>
      </w:r>
      <w:r>
        <w:t>lı suyu ile Belgrat Köyü-Büyükd</w:t>
      </w:r>
      <w:r w:rsidRPr="009D520C">
        <w:t xml:space="preserve">ere’den getirilen </w:t>
      </w:r>
      <w:proofErr w:type="spellStart"/>
      <w:r w:rsidRPr="009D520C">
        <w:t>Kırkçeşme</w:t>
      </w:r>
      <w:proofErr w:type="spellEnd"/>
      <w:r w:rsidRPr="009D520C">
        <w:t xml:space="preserve"> suları kentin genel su gereksinimini </w:t>
      </w:r>
      <w:r>
        <w:t>karşılayamıyordu.</w:t>
      </w:r>
      <w:r>
        <w:rPr>
          <w:rStyle w:val="DipnotBavurusu"/>
        </w:rPr>
        <w:footnoteReference w:id="38"/>
      </w:r>
      <w:r w:rsidRPr="009D520C">
        <w:t xml:space="preserve"> Su sorununa çözüm bulmak için “Su Nezareti” kuruldu.</w:t>
      </w:r>
      <w:r>
        <w:t xml:space="preserve"> Şehrin sokaklarının geceleri aydınlatılması sorunu, </w:t>
      </w:r>
      <w:proofErr w:type="spellStart"/>
      <w:r>
        <w:t>ondokuzuncu</w:t>
      </w:r>
      <w:proofErr w:type="spellEnd"/>
      <w:r>
        <w:t xml:space="preserve"> yüzyılın ikinci yarısının önemli sorunlarından biri haline gelmiştir. Avrupa sokaklarının geceleri </w:t>
      </w:r>
      <w:r>
        <w:lastRenderedPageBreak/>
        <w:t>havagazı ile aydınlatılmasından esinlenilerek 1850’den itibaren bu talep gündem işgal etmiş ancak belediyeye ciddi bir mali külfet getirecek bu uygulamaya geçilememiştir.</w:t>
      </w:r>
      <w:r>
        <w:rPr>
          <w:rStyle w:val="DipnotBavurusu"/>
        </w:rPr>
        <w:footnoteReference w:id="39"/>
      </w:r>
    </w:p>
    <w:p w:rsidR="000139D7" w:rsidRDefault="000139D7" w:rsidP="000139D7">
      <w:pPr>
        <w:spacing w:line="360" w:lineRule="auto"/>
        <w:ind w:firstLine="360"/>
        <w:jc w:val="both"/>
      </w:pPr>
    </w:p>
    <w:p w:rsidR="000139D7" w:rsidRDefault="000139D7" w:rsidP="000139D7">
      <w:pPr>
        <w:spacing w:line="360" w:lineRule="auto"/>
        <w:ind w:firstLine="360"/>
        <w:jc w:val="both"/>
      </w:pPr>
      <w:r w:rsidRPr="009D520C">
        <w:t xml:space="preserve"> </w:t>
      </w:r>
      <w:r w:rsidRPr="00B02B32">
        <w:t>1865 yılında İsta</w:t>
      </w:r>
      <w:r>
        <w:t>nbul’da büyük bir yangın yaşandı.</w:t>
      </w:r>
      <w:r w:rsidRPr="00B02B32">
        <w:t xml:space="preserve"> Marmara, Haliç, Beyazıt ve Ayasofya arasındaki bölge tamamen yandı. Bunu fırsat bilen yeni belediyeciler sokakları genişletme, imar mevzuatı çıkarma gibi konularda çalışmaya </w:t>
      </w:r>
      <w:r>
        <w:t>başlamıştır</w:t>
      </w:r>
      <w:r w:rsidRPr="00B02B32">
        <w:t xml:space="preserve">. </w:t>
      </w:r>
      <w:r>
        <w:t xml:space="preserve">Özellikle </w:t>
      </w:r>
      <w:r w:rsidRPr="00B02B32">
        <w:t xml:space="preserve">Beyoğlu tarafındaki imar bütün hızıyla devam </w:t>
      </w:r>
      <w:r>
        <w:t>etmiştir</w:t>
      </w:r>
      <w:r w:rsidRPr="00B02B32">
        <w:t>.</w:t>
      </w:r>
      <w:r>
        <w:t xml:space="preserve"> Çıkarılan ferman ve hükümlere rağmen yangınlardan sonra yeniden yapılan evlerin ahşaptan inşasına devam edilmiştir.</w:t>
      </w:r>
      <w:r>
        <w:rPr>
          <w:rStyle w:val="DipnotBavurusu"/>
        </w:rPr>
        <w:footnoteReference w:id="40"/>
      </w:r>
      <w:r>
        <w:t xml:space="preserve"> </w:t>
      </w:r>
      <w:r>
        <w:rPr>
          <w:w w:val="89"/>
        </w:rPr>
        <w:t xml:space="preserve">Bu süreçte </w:t>
      </w:r>
      <w:r w:rsidRPr="009D520C">
        <w:t>1578 yılında Tophane’de kurulan ilk rasathaneden sonra 1868’de İstiklal Caddesi</w:t>
      </w:r>
      <w:r>
        <w:t>’</w:t>
      </w:r>
      <w:r w:rsidRPr="009D520C">
        <w:t xml:space="preserve">nde ikinci rasathane </w:t>
      </w:r>
      <w:r>
        <w:t>kurulmuştur</w:t>
      </w:r>
      <w:r w:rsidRPr="009D520C">
        <w:t xml:space="preserve">. </w:t>
      </w:r>
      <w:r w:rsidRPr="009D520C">
        <w:rPr>
          <w:color w:val="020000"/>
        </w:rPr>
        <w:t>18</w:t>
      </w:r>
      <w:r w:rsidRPr="009D520C">
        <w:t>6</w:t>
      </w:r>
      <w:r w:rsidRPr="009D520C">
        <w:rPr>
          <w:color w:val="020000"/>
        </w:rPr>
        <w:t>4-18</w:t>
      </w:r>
      <w:r w:rsidRPr="009D520C">
        <w:t xml:space="preserve">65 </w:t>
      </w:r>
      <w:r>
        <w:t>yılları arasında da</w:t>
      </w:r>
      <w:r w:rsidRPr="00B02B32">
        <w:t xml:space="preserve"> eski Ceneviz surları </w:t>
      </w:r>
      <w:r>
        <w:t>yıkılmış</w:t>
      </w:r>
      <w:r w:rsidRPr="00B02B32">
        <w:t xml:space="preserve">, </w:t>
      </w:r>
      <w:proofErr w:type="spellStart"/>
      <w:r w:rsidRPr="00B02B32">
        <w:t>Pera</w:t>
      </w:r>
      <w:proofErr w:type="spellEnd"/>
      <w:r w:rsidRPr="00B02B32">
        <w:t xml:space="preserve"> Mezarlıkları Belediye Parkına </w:t>
      </w:r>
      <w:r>
        <w:t>dönüştürülmüştür</w:t>
      </w:r>
      <w:r w:rsidRPr="00B02B32">
        <w:t>.</w:t>
      </w:r>
      <w:r w:rsidRPr="009D520C">
        <w:t xml:space="preserve"> Galata Beyoğlu arasında yeraltı demir yolu hattı olan “Tünel” </w:t>
      </w:r>
      <w:r>
        <w:t xml:space="preserve">de aynı dönemde, </w:t>
      </w:r>
      <w:r w:rsidRPr="009D520C">
        <w:t xml:space="preserve">1874 yılında işletmeye </w:t>
      </w:r>
      <w:r>
        <w:t>açılmıştır</w:t>
      </w:r>
      <w:r w:rsidRPr="009D520C">
        <w:t>.</w:t>
      </w:r>
      <w:r>
        <w:t xml:space="preserve"> </w:t>
      </w:r>
    </w:p>
    <w:p w:rsidR="000139D7" w:rsidRPr="00F265C3" w:rsidRDefault="000139D7" w:rsidP="000139D7">
      <w:pPr>
        <w:spacing w:line="360" w:lineRule="auto"/>
        <w:ind w:firstLine="360"/>
        <w:jc w:val="both"/>
      </w:pPr>
    </w:p>
    <w:p w:rsidR="000139D7" w:rsidRDefault="000139D7" w:rsidP="000139D7">
      <w:pPr>
        <w:spacing w:line="360" w:lineRule="auto"/>
        <w:ind w:firstLine="360"/>
        <w:jc w:val="both"/>
      </w:pPr>
      <w:r>
        <w:t xml:space="preserve">İstanbul, fetihten sonra gelişmiş, büyümüş ve güzelleşmiş ancak </w:t>
      </w:r>
      <w:proofErr w:type="spellStart"/>
      <w:r>
        <w:t>ondokuzuncu</w:t>
      </w:r>
      <w:proofErr w:type="spellEnd"/>
      <w:r>
        <w:t xml:space="preserve"> yüzyıldan itibaren giderek bakımsız bir görünüm kazanmıştır. Yine de yüzyıl boyunca şehrin çehresini değiştiren pek çok yenilik yaşanmış olmasına rağmen </w:t>
      </w:r>
      <w:r w:rsidRPr="00A94E0F">
        <w:t xml:space="preserve">İstanbul’un kendine özgü büyüleyici havası </w:t>
      </w:r>
      <w:proofErr w:type="spellStart"/>
      <w:r>
        <w:t>ondokuzuncu</w:t>
      </w:r>
      <w:proofErr w:type="spellEnd"/>
      <w:r>
        <w:t xml:space="preserve"> da kendini hissettirmeyi sürdürmüştür</w:t>
      </w:r>
      <w:r w:rsidRPr="00A94E0F">
        <w:t xml:space="preserve">. Şehrin doğal güzellikleri, görkemli saray ve yalıların arka planındaki yeşil bitki örtüsü, Boğazın ve Marmara’nın, hatta Haliç’in temiz, balık dolu denizi, güneş batarken verdiği o eşsiz siluet, </w:t>
      </w:r>
      <w:r>
        <w:t>ziyaretçilerini</w:t>
      </w:r>
      <w:r w:rsidRPr="00A94E0F">
        <w:t xml:space="preserve"> hayran </w:t>
      </w:r>
      <w:r>
        <w:t>bırakıyordu.</w:t>
      </w:r>
      <w:r>
        <w:rPr>
          <w:rStyle w:val="DipnotBavurusu"/>
        </w:rPr>
        <w:footnoteReference w:id="41"/>
      </w:r>
      <w:r w:rsidRPr="00A94E0F">
        <w:t xml:space="preserve"> </w:t>
      </w:r>
      <w:r>
        <w:t xml:space="preserve">Bu güzellik </w:t>
      </w:r>
      <w:r w:rsidRPr="00A94E0F">
        <w:t xml:space="preserve">Batıya göre İstanbul’a sanayinin geç girmiş </w:t>
      </w:r>
      <w:r>
        <w:t>olmasından kaynaklanıyordu</w:t>
      </w:r>
      <w:r w:rsidRPr="00A94E0F">
        <w:t>. O dönemin Avrupa başkentleri kömür duma</w:t>
      </w:r>
      <w:r>
        <w:t>nlarıyla kararan zehirli hava ve</w:t>
      </w:r>
      <w:r w:rsidRPr="00A94E0F">
        <w:t xml:space="preserve"> Sanayi Devrimi sonunda şehirlere yığılan nüfus kalabalığının getirdiği kirlilik içindeyken İstanbul her şeye rağmen çok daha çekici bir görünüme sahipti. </w:t>
      </w:r>
    </w:p>
    <w:p w:rsidR="00D76BAB" w:rsidRDefault="00D76BAB" w:rsidP="000139D7">
      <w:pPr>
        <w:spacing w:line="360" w:lineRule="auto"/>
        <w:ind w:firstLine="360"/>
        <w:jc w:val="both"/>
      </w:pPr>
    </w:p>
    <w:p w:rsidR="000139D7" w:rsidRPr="00A94E0F" w:rsidRDefault="000139D7" w:rsidP="000139D7">
      <w:pPr>
        <w:spacing w:line="360" w:lineRule="auto"/>
        <w:ind w:firstLine="360"/>
        <w:jc w:val="both"/>
      </w:pPr>
    </w:p>
    <w:p w:rsidR="000139D7" w:rsidRDefault="000139D7" w:rsidP="000139D7">
      <w:pPr>
        <w:spacing w:line="360" w:lineRule="auto"/>
        <w:ind w:firstLine="708"/>
        <w:jc w:val="both"/>
        <w:rPr>
          <w:b/>
        </w:rPr>
      </w:pPr>
      <w:r>
        <w:rPr>
          <w:b/>
        </w:rPr>
        <w:t>1</w:t>
      </w:r>
      <w:r w:rsidRPr="00B02B32">
        <w:rPr>
          <w:b/>
        </w:rPr>
        <w:t>.1.6. Sosyal Yaşam ve Sağlık</w:t>
      </w:r>
    </w:p>
    <w:p w:rsidR="000139D7" w:rsidRPr="00B02B32" w:rsidRDefault="000139D7" w:rsidP="000139D7">
      <w:pPr>
        <w:spacing w:line="360" w:lineRule="auto"/>
        <w:ind w:firstLine="708"/>
        <w:jc w:val="both"/>
        <w:rPr>
          <w:b/>
        </w:rPr>
      </w:pPr>
    </w:p>
    <w:p w:rsidR="000139D7" w:rsidRDefault="000139D7" w:rsidP="000139D7">
      <w:pPr>
        <w:spacing w:line="360" w:lineRule="auto"/>
        <w:ind w:firstLine="360"/>
        <w:jc w:val="both"/>
      </w:pPr>
      <w:r w:rsidRPr="009D520C">
        <w:t>Bu dönemde Batılı hayat tarzı</w:t>
      </w:r>
      <w:r>
        <w:t>nın</w:t>
      </w:r>
      <w:r w:rsidRPr="009D520C">
        <w:t xml:space="preserve"> </w:t>
      </w:r>
      <w:r>
        <w:t>yaygınlaşmış,</w:t>
      </w:r>
      <w:r w:rsidRPr="009D520C">
        <w:t xml:space="preserve"> </w:t>
      </w:r>
      <w:proofErr w:type="spellStart"/>
      <w:r w:rsidRPr="009D520C">
        <w:t>Dersaâdet’deki</w:t>
      </w:r>
      <w:proofErr w:type="spellEnd"/>
      <w:r w:rsidRPr="009D520C">
        <w:t xml:space="preserve"> yaşam İstanbul’un Üsküdar ve Galata bölgelerinin dışına </w:t>
      </w:r>
      <w:r>
        <w:t>çıkmıştı</w:t>
      </w:r>
      <w:r w:rsidRPr="009D520C">
        <w:t>.</w:t>
      </w:r>
      <w:r>
        <w:t xml:space="preserve"> </w:t>
      </w:r>
      <w:proofErr w:type="spellStart"/>
      <w:r>
        <w:t>Ondokuzuncu</w:t>
      </w:r>
      <w:proofErr w:type="spellEnd"/>
      <w:r>
        <w:t xml:space="preserve"> yüzyılı yirminci yüzyıla bağlayan bu yıllarda şehir yaşamının değişimine yol açan gelişmelerin başında İstanbul’un </w:t>
      </w:r>
      <w:r>
        <w:lastRenderedPageBreak/>
        <w:t xml:space="preserve">tarihi boyunca ilk kez bu dönemde yoğun bir göç dalgasına maruz kalması gelmektedir. İkinci faktör demiryolu ve denizyolu gibi ulaştırma sistemlerinde yaşanan gelişmeler olmuştur. </w:t>
      </w:r>
      <w:proofErr w:type="spellStart"/>
      <w:r>
        <w:t>Ondokuzuncu</w:t>
      </w:r>
      <w:proofErr w:type="spellEnd"/>
      <w:r>
        <w:t xml:space="preserve"> yüzyılda nezaretlerin sadaretin dışına taşınmaya başlaması, Saray’ın merkezin dışına çıkmasına yol açmış, böylelikle sokak düzenlemesi, yol yapım çalışmaları, bina yapımı gibi faaliyetler hız kazanmıştır. Belediye’nin şartı gereği bu yeni imar faaliyetleri Batılı tarzda yapılmaya başlanmıştır.</w:t>
      </w:r>
      <w:r>
        <w:rPr>
          <w:rStyle w:val="DipnotBavurusu"/>
        </w:rPr>
        <w:footnoteReference w:id="42"/>
      </w:r>
    </w:p>
    <w:p w:rsidR="000139D7" w:rsidRDefault="000139D7" w:rsidP="000139D7">
      <w:pPr>
        <w:spacing w:line="360" w:lineRule="auto"/>
        <w:ind w:firstLine="360"/>
        <w:jc w:val="both"/>
      </w:pPr>
    </w:p>
    <w:p w:rsidR="000139D7" w:rsidRDefault="000139D7" w:rsidP="000139D7">
      <w:pPr>
        <w:spacing w:line="360" w:lineRule="auto"/>
        <w:ind w:firstLine="360"/>
        <w:jc w:val="both"/>
      </w:pPr>
      <w:r>
        <w:t>Bu değişim süreci içinde öncelikle k</w:t>
      </w:r>
      <w:r w:rsidRPr="009D520C">
        <w:t xml:space="preserve">lasik mahalle yapısı değişime </w:t>
      </w:r>
      <w:r>
        <w:t>uğramıştı</w:t>
      </w:r>
      <w:r w:rsidRPr="009D520C">
        <w:t>.</w:t>
      </w:r>
      <w:r>
        <w:t xml:space="preserve"> Gündelik yaşamın temel unsuru olarak Osmanlı mahallelerinde </w:t>
      </w:r>
      <w:proofErr w:type="spellStart"/>
      <w:r>
        <w:t>ondokuzuncu</w:t>
      </w:r>
      <w:proofErr w:type="spellEnd"/>
      <w:r>
        <w:t xml:space="preserve"> yüzyıla kadar üç temel kurucu unsur rol oynamıştır. Cami ve dinsel </w:t>
      </w:r>
      <w:proofErr w:type="gramStart"/>
      <w:r>
        <w:t>mekanlar</w:t>
      </w:r>
      <w:proofErr w:type="gramEnd"/>
      <w:r>
        <w:t xml:space="preserve">, çarşı ve sivil konutlar. </w:t>
      </w:r>
      <w:proofErr w:type="spellStart"/>
      <w:r>
        <w:t>Ondokuzuncu</w:t>
      </w:r>
      <w:proofErr w:type="spellEnd"/>
      <w:r>
        <w:t xml:space="preserve"> yüzyılda gündelik hayat mahallenin dışına taşınmış, pek çok dar ölçekli yerleşim birimi iç içe geçerek şehrin bütününde karmaşık bir kültürel yapılanmaya yol açmıştır.</w:t>
      </w:r>
      <w:r>
        <w:rPr>
          <w:rStyle w:val="DipnotBavurusu"/>
        </w:rPr>
        <w:footnoteReference w:id="43"/>
      </w:r>
      <w:r w:rsidRPr="009D520C">
        <w:t xml:space="preserve"> Osmanlı mahallesinde </w:t>
      </w:r>
      <w:r>
        <w:t>“</w:t>
      </w:r>
      <w:r w:rsidRPr="009D520C">
        <w:t>zengin ile fakir</w:t>
      </w:r>
      <w:r>
        <w:t>”</w:t>
      </w:r>
      <w:r w:rsidRPr="009D520C">
        <w:t xml:space="preserve"> aynı mekânı paylaşırken </w:t>
      </w:r>
      <w:proofErr w:type="spellStart"/>
      <w:r>
        <w:t>ondokuzuncu</w:t>
      </w:r>
      <w:proofErr w:type="spellEnd"/>
      <w:r w:rsidRPr="009D520C">
        <w:t xml:space="preserve"> </w:t>
      </w:r>
      <w:r>
        <w:t>yüzyılda varlıklı</w:t>
      </w:r>
      <w:r w:rsidRPr="009D520C">
        <w:t xml:space="preserve"> zümrenin şehrin yeni yerleşim yerlerinde bir araya toplandığı </w:t>
      </w:r>
      <w:r>
        <w:t>görülmektedir</w:t>
      </w:r>
      <w:r w:rsidRPr="009D520C">
        <w:t>.</w:t>
      </w:r>
      <w:r w:rsidRPr="009D520C">
        <w:rPr>
          <w:color w:val="2A2928"/>
        </w:rPr>
        <w:t xml:space="preserve">  </w:t>
      </w:r>
      <w:proofErr w:type="spellStart"/>
      <w:r>
        <w:t>Ondokuzuncu</w:t>
      </w:r>
      <w:proofErr w:type="spellEnd"/>
      <w:r w:rsidRPr="00B02B32">
        <w:t xml:space="preserve"> </w:t>
      </w:r>
      <w:r>
        <w:t xml:space="preserve">yüzyılda </w:t>
      </w:r>
      <w:r w:rsidRPr="00B02B32">
        <w:t>İstanbul’un cephesi yeni binalarla da değişti. Balyan ailesinin</w:t>
      </w:r>
      <w:r>
        <w:rPr>
          <w:rStyle w:val="DipnotBavurusu"/>
        </w:rPr>
        <w:footnoteReference w:customMarkFollows="1" w:id="44"/>
        <w:t>*</w:t>
      </w:r>
      <w:r w:rsidRPr="00B02B32">
        <w:t xml:space="preserve"> önderliğinde, yeni yapılan binalar </w:t>
      </w:r>
      <w:proofErr w:type="spellStart"/>
      <w:r w:rsidRPr="00B02B32">
        <w:t>neo</w:t>
      </w:r>
      <w:proofErr w:type="spellEnd"/>
      <w:r w:rsidRPr="00B02B32">
        <w:t xml:space="preserve">-klasik tarzda inşa edilmekteydi. Saraylarda </w:t>
      </w:r>
      <w:proofErr w:type="spellStart"/>
      <w:r w:rsidRPr="00B02B32">
        <w:t>Sevres</w:t>
      </w:r>
      <w:proofErr w:type="spellEnd"/>
      <w:r w:rsidRPr="00B02B32">
        <w:t xml:space="preserve"> porselenleri ve Fransız mobilyaları kullanılıyordu. Yemek masalarda </w:t>
      </w:r>
      <w:r>
        <w:t xml:space="preserve">ve </w:t>
      </w:r>
      <w:r w:rsidRPr="00B02B32">
        <w:t>çata</w:t>
      </w:r>
      <w:r>
        <w:t>l bıçak kullanılarak</w:t>
      </w:r>
      <w:r w:rsidRPr="00B02B32">
        <w:t xml:space="preserve"> yeni</w:t>
      </w:r>
      <w:r>
        <w:t>li</w:t>
      </w:r>
      <w:r w:rsidRPr="00B02B32">
        <w:t>yor, ziyafetlerde en kaliteli şarap ve şampanyalar ikram ediliyordu. 1831 yılında İstanbul’da ilk tiya</w:t>
      </w:r>
      <w:r>
        <w:t xml:space="preserve">tro </w:t>
      </w:r>
      <w:r w:rsidRPr="00B02B32">
        <w:t>açıldı.</w:t>
      </w:r>
      <w:r>
        <w:t xml:space="preserve"> </w:t>
      </w:r>
      <w:proofErr w:type="spellStart"/>
      <w:r>
        <w:t>Ondokuzuncu</w:t>
      </w:r>
      <w:proofErr w:type="spellEnd"/>
      <w:r>
        <w:t xml:space="preserve"> yüzyıl</w:t>
      </w:r>
      <w:r w:rsidRPr="009D520C">
        <w:t xml:space="preserve"> boyunca İstanbul’da çeşitli banka şubeleri, bürolar, oteller </w:t>
      </w:r>
      <w:r>
        <w:t>ve eğlence yerleri de</w:t>
      </w:r>
      <w:r w:rsidRPr="009D520C">
        <w:t xml:space="preserve"> sayıca </w:t>
      </w:r>
      <w:r>
        <w:t>da artmıştı</w:t>
      </w:r>
      <w:r w:rsidRPr="009D520C">
        <w:t>.</w:t>
      </w:r>
      <w:r>
        <w:t xml:space="preserve"> Rum, Ermeni, Yahudi gibi gayrimüslimler elinde bulunan eğlence yerleri Batı dünyasının eğlence hayatını İstanbul’a taşıyordu.</w:t>
      </w:r>
      <w:r>
        <w:rPr>
          <w:rStyle w:val="DipnotBavurusu"/>
        </w:rPr>
        <w:footnoteReference w:id="45"/>
      </w:r>
      <w:r w:rsidRPr="009D520C">
        <w:t xml:space="preserve"> Yüzyılın sonunda İstanbul, eski geleneksel gündelik yaşam öğelerinin yanı sıra, Avrupa’dan esinlenen ve gitgide gelişen yeni sınıfların gereksinimlerini karşılamayı amaçlayan büyük bir </w:t>
      </w:r>
      <w:r>
        <w:t>şehir görünümündeydi</w:t>
      </w:r>
      <w:r w:rsidRPr="009D520C">
        <w:t xml:space="preserve">. </w:t>
      </w:r>
    </w:p>
    <w:p w:rsidR="000139D7" w:rsidRDefault="000139D7" w:rsidP="000139D7">
      <w:pPr>
        <w:spacing w:line="360" w:lineRule="auto"/>
        <w:ind w:firstLine="360"/>
        <w:jc w:val="both"/>
      </w:pPr>
    </w:p>
    <w:p w:rsidR="000139D7" w:rsidRDefault="000139D7" w:rsidP="000139D7">
      <w:pPr>
        <w:spacing w:line="360" w:lineRule="auto"/>
        <w:ind w:firstLine="360"/>
        <w:jc w:val="both"/>
      </w:pPr>
      <w:r>
        <w:t xml:space="preserve">Kırım Savaşı İstanbul’un sosyal değişiminde oldukça etkili oldu. </w:t>
      </w:r>
      <w:r w:rsidRPr="00B02B32">
        <w:t xml:space="preserve">Osmanlı İmparatorluğu 4 Ekim 1853 tarihinde Rusya’ya </w:t>
      </w:r>
      <w:r>
        <w:t xml:space="preserve">savaş ilan ettikten sonra Fransa </w:t>
      </w:r>
      <w:r w:rsidRPr="00B02B32">
        <w:t>ve İngiltere savaşa Osmanlı safla</w:t>
      </w:r>
      <w:r w:rsidRPr="00B02B32">
        <w:softHyphen/>
        <w:t xml:space="preserve">rında </w:t>
      </w:r>
      <w:r>
        <w:t xml:space="preserve">katılmıştı. </w:t>
      </w:r>
      <w:r w:rsidRPr="00B02B32">
        <w:t xml:space="preserve">Yaklaşık iki yıl süren savaş boyunca İstanbul çok </w:t>
      </w:r>
      <w:r>
        <w:t>farklı</w:t>
      </w:r>
      <w:r w:rsidRPr="00B02B32">
        <w:t xml:space="preserve"> bir görünüme büründü. Ülkenin her yanından gönüllüler gelerek İstanbul’a yerleşiyor, daha sonra “başıbozuk” birlikler şeklinde düzenlenerek cepheye sevk ediliyordu. Bunların yanında her </w:t>
      </w:r>
      <w:r w:rsidRPr="00B02B32">
        <w:lastRenderedPageBreak/>
        <w:t xml:space="preserve">türlü fırsatçı, dolandırıcı </w:t>
      </w:r>
      <w:r>
        <w:t xml:space="preserve">vb. </w:t>
      </w:r>
      <w:r w:rsidRPr="00B02B32">
        <w:t xml:space="preserve">şehre akın </w:t>
      </w:r>
      <w:r>
        <w:t>etmişti</w:t>
      </w:r>
      <w:r w:rsidRPr="00B02B32">
        <w:t xml:space="preserve">. İstanbul kargaşa içindeydi; her tarafta yeni meyhaneler, kumarhaneler ve batakhaneler </w:t>
      </w:r>
      <w:r>
        <w:t>açılmıştı</w:t>
      </w:r>
      <w:r w:rsidRPr="00B02B32">
        <w:t xml:space="preserve">. Suç işleme oranları </w:t>
      </w:r>
      <w:r>
        <w:t xml:space="preserve">bu tarihlerde </w:t>
      </w:r>
      <w:r w:rsidRPr="00B02B32">
        <w:t xml:space="preserve">çok yükseldi. Büyük elçiliklerdeki mahkemeler dolup taşar hale </w:t>
      </w:r>
      <w:r>
        <w:t>gelmişti</w:t>
      </w:r>
      <w:r w:rsidRPr="00B02B32">
        <w:t>.</w:t>
      </w:r>
    </w:p>
    <w:p w:rsidR="000139D7" w:rsidRPr="00B02B32" w:rsidRDefault="000139D7" w:rsidP="000139D7">
      <w:pPr>
        <w:spacing w:line="360" w:lineRule="auto"/>
        <w:ind w:firstLine="360"/>
        <w:jc w:val="both"/>
      </w:pPr>
    </w:p>
    <w:p w:rsidR="000139D7" w:rsidRDefault="000139D7" w:rsidP="000139D7">
      <w:pPr>
        <w:spacing w:line="360" w:lineRule="auto"/>
        <w:ind w:firstLine="360"/>
        <w:jc w:val="both"/>
      </w:pPr>
      <w:r>
        <w:t xml:space="preserve">Bu yıllarda İstanbul’da sağlık alanında da pek çok gelişme yaşanmıştır. </w:t>
      </w:r>
      <w:proofErr w:type="spellStart"/>
      <w:r>
        <w:t>Ondokuzuncu</w:t>
      </w:r>
      <w:proofErr w:type="spellEnd"/>
      <w:r w:rsidRPr="00B02B32">
        <w:t xml:space="preserve"> </w:t>
      </w:r>
      <w:r>
        <w:t xml:space="preserve">yüzyılda </w:t>
      </w:r>
      <w:r w:rsidRPr="00B02B32">
        <w:t xml:space="preserve">İstanbul’da birçok yeni hastane hizmete açıldı, var olanlara da yeni bölümler eklenerek genişletildi. </w:t>
      </w:r>
      <w:proofErr w:type="gramStart"/>
      <w:r>
        <w:t xml:space="preserve">İstanbul’da 1809’da Taksim’de Topçu Askeri Hastanesi, 1828’de </w:t>
      </w:r>
      <w:proofErr w:type="spellStart"/>
      <w:r>
        <w:t>Cebehane</w:t>
      </w:r>
      <w:proofErr w:type="spellEnd"/>
      <w:r>
        <w:t xml:space="preserve"> Hastanesi, 1832’de Üçüncü Alay Hastanesi, 1834’te Mabeyin ve Hassa Askeri Hastaneleri, 1835’te Tophane ve Humbarahane Hastaneleri, 1836’da Maltepe Hastanesi, 1837’de Tersane ve </w:t>
      </w:r>
      <w:proofErr w:type="spellStart"/>
      <w:r>
        <w:t>Mihrimah</w:t>
      </w:r>
      <w:proofErr w:type="spellEnd"/>
      <w:r>
        <w:t xml:space="preserve"> Sultan Medresesi Gariplere ve Bekârlara Mahsus Hastane, 1838’de Karadeniz Boğazı Büyük Liman Askeri Hastanesi, 1840’da </w:t>
      </w:r>
      <w:proofErr w:type="spellStart"/>
      <w:r>
        <w:t>Ahırkapı</w:t>
      </w:r>
      <w:proofErr w:type="spellEnd"/>
      <w:r>
        <w:t xml:space="preserve"> Kışlası, </w:t>
      </w:r>
      <w:proofErr w:type="spellStart"/>
      <w:r>
        <w:t>İstinya</w:t>
      </w:r>
      <w:proofErr w:type="spellEnd"/>
      <w:r>
        <w:t xml:space="preserve">, </w:t>
      </w:r>
      <w:proofErr w:type="spellStart"/>
      <w:r>
        <w:t>Davutpaşa</w:t>
      </w:r>
      <w:proofErr w:type="spellEnd"/>
      <w:r>
        <w:t xml:space="preserve">, Rami Hastaneleri, 1841’de </w:t>
      </w:r>
      <w:proofErr w:type="spellStart"/>
      <w:r>
        <w:t>Toptaşı</w:t>
      </w:r>
      <w:proofErr w:type="spellEnd"/>
      <w:r>
        <w:t xml:space="preserve"> Askeri Hastanesi, 1841’de Babı Seraskeri Hastanesi, 1842’de Tarabya Hastanesi, 1843’te </w:t>
      </w:r>
      <w:proofErr w:type="spellStart"/>
      <w:r>
        <w:t>Bezmialem</w:t>
      </w:r>
      <w:proofErr w:type="spellEnd"/>
      <w:r>
        <w:t xml:space="preserve"> Valide Hastanesi, 1862’de </w:t>
      </w:r>
      <w:proofErr w:type="spellStart"/>
      <w:r>
        <w:t>Nuhkuyusu</w:t>
      </w:r>
      <w:proofErr w:type="spellEnd"/>
      <w:r>
        <w:t xml:space="preserve"> (Numune) Hastanesi, 1869’da Haseki Kadınlar Hastanesi, 1874’te Emirgan Hastanesi, 1879’da Beyoğlu ve Altıncı Daire Belediye Nisa Hastanesi, 1887’de Kuduz Tedavi Müessesesi, 1896’da Darülaceze Hastanesi, 1898’de Şişli </w:t>
      </w:r>
      <w:proofErr w:type="spellStart"/>
      <w:r>
        <w:t>Etfal</w:t>
      </w:r>
      <w:proofErr w:type="spellEnd"/>
      <w:r>
        <w:t xml:space="preserve"> Hastanesi, 1895’te Haydarpaşa, Kuleli ve Yıldız Hastaneleri açılmıştır.</w:t>
      </w:r>
      <w:proofErr w:type="gramEnd"/>
      <w:r>
        <w:rPr>
          <w:rStyle w:val="DipnotBavurusu"/>
        </w:rPr>
        <w:footnoteReference w:id="46"/>
      </w:r>
      <w:r>
        <w:t xml:space="preserve"> </w:t>
      </w:r>
      <w:proofErr w:type="spellStart"/>
      <w:r>
        <w:t>Ondokuzuncu</w:t>
      </w:r>
      <w:proofErr w:type="spellEnd"/>
      <w:r>
        <w:t xml:space="preserve"> yüzyılda v</w:t>
      </w:r>
      <w:r w:rsidRPr="00B02B32">
        <w:t xml:space="preserve">akıf </w:t>
      </w:r>
      <w:r>
        <w:t xml:space="preserve">ve belediye </w:t>
      </w:r>
      <w:r w:rsidRPr="00B02B32">
        <w:t xml:space="preserve">hastaneleri </w:t>
      </w:r>
      <w:proofErr w:type="gramStart"/>
      <w:r w:rsidRPr="00B02B32">
        <w:t>dahil</w:t>
      </w:r>
      <w:proofErr w:type="gramEnd"/>
      <w:r w:rsidRPr="00B02B32">
        <w:t xml:space="preserve"> toplam 33 sağlık kurumu </w:t>
      </w:r>
      <w:r>
        <w:t>açılmıştır</w:t>
      </w:r>
      <w:r w:rsidRPr="00B02B32">
        <w:t xml:space="preserve">. </w:t>
      </w:r>
      <w:r>
        <w:t>İstanbul’da b</w:t>
      </w:r>
      <w:r w:rsidRPr="00B02B32">
        <w:t>unların dışındaki hayır kurumlarının</w:t>
      </w:r>
      <w:r>
        <w:t xml:space="preserve"> </w:t>
      </w:r>
      <w:proofErr w:type="spellStart"/>
      <w:r>
        <w:t>başlıcaları</w:t>
      </w:r>
      <w:proofErr w:type="spellEnd"/>
      <w:r>
        <w:t xml:space="preserve"> Hıristiyanların </w:t>
      </w:r>
      <w:r w:rsidRPr="00B02B32">
        <w:t xml:space="preserve">yoksul evleri, dul ve kimsesiz kadınların barındıkları daireler ve Üsküdar’daki Miskinhane (cüzamlılar evi) idi. Kırım Savaşı sırasında, Osmanlı hastaneleriyle </w:t>
      </w:r>
      <w:proofErr w:type="spellStart"/>
      <w:r w:rsidRPr="00B02B32">
        <w:t>Pera’da</w:t>
      </w:r>
      <w:proofErr w:type="spellEnd"/>
      <w:r w:rsidRPr="00B02B32">
        <w:t xml:space="preserve"> Fransız Hastanesi, Haliç’te iki ve Tarabya bir adet olmak üzere üç İngiliz deniz </w:t>
      </w:r>
      <w:r>
        <w:t xml:space="preserve">hastanesi cepheden gelen yaralıları iyileştirmek için hizmete girmiştir. Bu hastaneler yeterli olmadığı için </w:t>
      </w:r>
      <w:r w:rsidRPr="00B02B32">
        <w:t xml:space="preserve">Selimiye Kışlası’nın bir bölümü hastabakıcılık mesleğinin simgesi haline gelen </w:t>
      </w:r>
      <w:proofErr w:type="spellStart"/>
      <w:r w:rsidRPr="00B02B32">
        <w:t>F</w:t>
      </w:r>
      <w:r>
        <w:t>lorence</w:t>
      </w:r>
      <w:proofErr w:type="spellEnd"/>
      <w:r>
        <w:t xml:space="preserve"> </w:t>
      </w:r>
      <w:proofErr w:type="spellStart"/>
      <w:r>
        <w:t>Nightingale</w:t>
      </w:r>
      <w:proofErr w:type="spellEnd"/>
      <w:r>
        <w:t xml:space="preserve"> yönetiminde hastaneye dönüştürülmüştür</w:t>
      </w:r>
      <w:r w:rsidRPr="00B02B32">
        <w:t xml:space="preserve">. </w:t>
      </w:r>
    </w:p>
    <w:p w:rsidR="000139D7" w:rsidRPr="00B02B32" w:rsidRDefault="000139D7" w:rsidP="000139D7">
      <w:pPr>
        <w:spacing w:line="360" w:lineRule="auto"/>
        <w:ind w:firstLine="360"/>
        <w:jc w:val="both"/>
      </w:pPr>
    </w:p>
    <w:p w:rsidR="000139D7" w:rsidRDefault="000139D7" w:rsidP="000139D7">
      <w:pPr>
        <w:spacing w:line="360" w:lineRule="auto"/>
        <w:ind w:firstLine="360"/>
        <w:jc w:val="both"/>
      </w:pPr>
      <w:proofErr w:type="spellStart"/>
      <w:r>
        <w:t>Ondokuzuncu</w:t>
      </w:r>
      <w:proofErr w:type="spellEnd"/>
      <w:r>
        <w:t xml:space="preserve"> yüzyılda İstanbul’da pek çok alanda gelişmeler yaşanırken e</w:t>
      </w:r>
      <w:r w:rsidRPr="00B02B32">
        <w:t>konominin iyi yönetilmediği, maaşların</w:t>
      </w:r>
      <w:r>
        <w:t xml:space="preserve"> düzenli ödenemediği devlet içinde İstanbul halkının</w:t>
      </w:r>
      <w:r w:rsidRPr="00B02B32">
        <w:t xml:space="preserve"> tepki</w:t>
      </w:r>
      <w:r>
        <w:t xml:space="preserve">si de yükselmeye başlamıştır. </w:t>
      </w:r>
      <w:r w:rsidRPr="00B02B32">
        <w:t>1876 Mayıs’ında tersane işçileri greve gitti, medrese öğrencileri sokaklarda gösteri yaptı</w:t>
      </w:r>
      <w:r>
        <w:t>lar</w:t>
      </w:r>
      <w:r w:rsidRPr="00B02B32">
        <w:t>. Ordunun büyük bölümünün o sıralarda Bulgar ayaklanmalarını bastırmak için Bal</w:t>
      </w:r>
      <w:r w:rsidRPr="00B02B32">
        <w:softHyphen/>
        <w:t>kanlara gönderilmiş olması, bu hare</w:t>
      </w:r>
      <w:r w:rsidRPr="00B02B32">
        <w:softHyphen/>
        <w:t xml:space="preserve">ketlerin bastırılmasını </w:t>
      </w:r>
      <w:r>
        <w:t>engellemişti</w:t>
      </w:r>
      <w:r w:rsidRPr="00B02B32">
        <w:t>. İsyan</w:t>
      </w:r>
      <w:r>
        <w:t>lar</w:t>
      </w:r>
      <w:r w:rsidRPr="00B02B32">
        <w:t>ın asıl amacı Abdülaziz’i tahttan indirmek</w:t>
      </w:r>
      <w:r>
        <w:t xml:space="preserve"> ve</w:t>
      </w:r>
      <w:r w:rsidRPr="00B02B32">
        <w:t xml:space="preserve"> Meşrutiyetin ilanı için V</w:t>
      </w:r>
      <w:r>
        <w:t>.</w:t>
      </w:r>
      <w:r w:rsidRPr="00B02B32">
        <w:t xml:space="preserve"> Murat’ı padişah yapmaktı. V. Murat padi</w:t>
      </w:r>
      <w:r>
        <w:t>şah ilan edildikten üç ay sonra tahttan indirildi ve y</w:t>
      </w:r>
      <w:r w:rsidRPr="00B02B32">
        <w:t xml:space="preserve">erine II. </w:t>
      </w:r>
      <w:r w:rsidRPr="00B02B32">
        <w:lastRenderedPageBreak/>
        <w:t>Abdülhamit geçti. Meşrutiyet</w:t>
      </w:r>
      <w:r>
        <w:t xml:space="preserve"> nihayet</w:t>
      </w:r>
      <w:r w:rsidRPr="00B02B32">
        <w:t xml:space="preserve"> 23 Aralık 1876 tarihinde ilan edildi, seçimler yapıldı ve 18 Mart 1877 tarihinde ilk Osmanlı Meclis-i </w:t>
      </w:r>
      <w:proofErr w:type="spellStart"/>
      <w:r w:rsidRPr="00B02B32">
        <w:t>Mebusan’ı</w:t>
      </w:r>
      <w:proofErr w:type="spellEnd"/>
      <w:r w:rsidRPr="00B02B32">
        <w:t>, Dolmabahçe Sarayı Muayede Salonu’nda görkemli bir törenle açıldı. Meclis’te 67’si Müslüman olan t</w:t>
      </w:r>
      <w:r>
        <w:t>oplam 115 mebus vardı. İstanbul’</w:t>
      </w:r>
      <w:r w:rsidRPr="00B02B32">
        <w:t>u temsil eden on bir mebustan beşi Müslüman, üçü Ermeni, ikisi Rum ve biri de Yahudi’ydi</w:t>
      </w:r>
      <w:r w:rsidRPr="00D109B7">
        <w:rPr>
          <w:b/>
        </w:rPr>
        <w:t>.</w:t>
      </w:r>
    </w:p>
    <w:p w:rsidR="000139D7" w:rsidRPr="00B02B32" w:rsidRDefault="000139D7" w:rsidP="000139D7">
      <w:pPr>
        <w:spacing w:line="360" w:lineRule="auto"/>
        <w:ind w:firstLine="360"/>
        <w:jc w:val="both"/>
      </w:pPr>
    </w:p>
    <w:p w:rsidR="000139D7" w:rsidRDefault="000139D7" w:rsidP="000139D7">
      <w:pPr>
        <w:pStyle w:val="Stil"/>
        <w:tabs>
          <w:tab w:val="left" w:pos="3393"/>
          <w:tab w:val="left" w:pos="4430"/>
          <w:tab w:val="left" w:pos="5069"/>
        </w:tabs>
        <w:spacing w:line="360" w:lineRule="auto"/>
        <w:ind w:left="360" w:right="17" w:firstLine="720"/>
        <w:jc w:val="both"/>
      </w:pPr>
    </w:p>
    <w:p w:rsidR="000139D7" w:rsidRDefault="000139D7" w:rsidP="000139D7">
      <w:pPr>
        <w:spacing w:line="360" w:lineRule="auto"/>
        <w:ind w:left="708" w:firstLine="708"/>
        <w:rPr>
          <w:b/>
        </w:rPr>
      </w:pPr>
      <w:r>
        <w:rPr>
          <w:b/>
        </w:rPr>
        <w:t>1</w:t>
      </w:r>
      <w:r w:rsidR="0077545E">
        <w:rPr>
          <w:b/>
        </w:rPr>
        <w:t>.</w:t>
      </w:r>
      <w:r w:rsidRPr="002B3980">
        <w:rPr>
          <w:b/>
        </w:rPr>
        <w:t xml:space="preserve">2. II. Abdülhamit Dönemi </w:t>
      </w:r>
    </w:p>
    <w:p w:rsidR="000139D7" w:rsidRPr="002B3980" w:rsidRDefault="000139D7" w:rsidP="000139D7">
      <w:pPr>
        <w:spacing w:line="360" w:lineRule="auto"/>
        <w:ind w:left="708" w:firstLine="708"/>
        <w:rPr>
          <w:b/>
        </w:rPr>
      </w:pPr>
    </w:p>
    <w:p w:rsidR="000139D7" w:rsidRDefault="000139D7" w:rsidP="000139D7">
      <w:pPr>
        <w:pStyle w:val="Stil"/>
        <w:tabs>
          <w:tab w:val="left" w:pos="3393"/>
          <w:tab w:val="left" w:pos="4430"/>
          <w:tab w:val="left" w:pos="5069"/>
        </w:tabs>
        <w:spacing w:line="360" w:lineRule="auto"/>
        <w:ind w:right="17" w:firstLine="900"/>
        <w:jc w:val="both"/>
        <w:rPr>
          <w:color w:val="020000"/>
        </w:rPr>
      </w:pPr>
      <w:r w:rsidRPr="009D520C">
        <w:rPr>
          <w:color w:val="010000"/>
        </w:rPr>
        <w:t>Rusya</w:t>
      </w:r>
      <w:r>
        <w:rPr>
          <w:color w:val="010000"/>
        </w:rPr>
        <w:t>’nın</w:t>
      </w:r>
      <w:r w:rsidRPr="009D520C">
        <w:rPr>
          <w:color w:val="010000"/>
        </w:rPr>
        <w:t xml:space="preserve"> </w:t>
      </w:r>
      <w:r>
        <w:rPr>
          <w:color w:val="010000"/>
        </w:rPr>
        <w:t xml:space="preserve">23 Nisan 1877’de </w:t>
      </w:r>
      <w:r w:rsidRPr="009D520C">
        <w:rPr>
          <w:color w:val="010000"/>
        </w:rPr>
        <w:t>Osmanlı İmparatorluğu’na</w:t>
      </w:r>
      <w:r>
        <w:rPr>
          <w:color w:val="010000"/>
        </w:rPr>
        <w:t xml:space="preserve"> savaş ilan etmesi üzerine çıkan savaş sonunda,1878’de </w:t>
      </w:r>
      <w:r w:rsidRPr="009D520C">
        <w:rPr>
          <w:color w:val="010000"/>
        </w:rPr>
        <w:t>Osmanlı İmparatorluğu Rusya’ya yenildi</w:t>
      </w:r>
      <w:r>
        <w:rPr>
          <w:color w:val="010000"/>
        </w:rPr>
        <w:t>.</w:t>
      </w:r>
      <w:r>
        <w:rPr>
          <w:rStyle w:val="DipnotBavurusu"/>
          <w:color w:val="010000"/>
        </w:rPr>
        <w:footnoteReference w:customMarkFollows="1" w:id="47"/>
        <w:t>*</w:t>
      </w:r>
      <w:r w:rsidRPr="009D520C">
        <w:rPr>
          <w:color w:val="010000"/>
        </w:rPr>
        <w:t xml:space="preserve"> </w:t>
      </w:r>
      <w:r>
        <w:rPr>
          <w:color w:val="010000"/>
        </w:rPr>
        <w:t>Osmanlı- Rus Harbi sırasında</w:t>
      </w:r>
      <w:r w:rsidRPr="009D520C">
        <w:rPr>
          <w:color w:val="010000"/>
        </w:rPr>
        <w:t xml:space="preserve"> devletin başta maliye olmak üzere hemen tüm</w:t>
      </w:r>
      <w:r w:rsidRPr="009D520C">
        <w:rPr>
          <w:color w:val="8DD98C"/>
        </w:rPr>
        <w:t xml:space="preserve"> </w:t>
      </w:r>
      <w:r>
        <w:rPr>
          <w:color w:val="010000"/>
        </w:rPr>
        <w:t>kurumları</w:t>
      </w:r>
      <w:r w:rsidRPr="009D520C">
        <w:rPr>
          <w:color w:val="010000"/>
        </w:rPr>
        <w:t xml:space="preserve"> yabancıların kontrolündeydi</w:t>
      </w:r>
      <w:r w:rsidRPr="009D520C">
        <w:rPr>
          <w:color w:val="000000"/>
        </w:rPr>
        <w:t>. Milliyetçilik akım</w:t>
      </w:r>
      <w:r>
        <w:rPr>
          <w:color w:val="000000"/>
        </w:rPr>
        <w:t>ının etkisiyle Osmanlı İmparatorluğu’nun</w:t>
      </w:r>
      <w:r w:rsidRPr="009D520C">
        <w:rPr>
          <w:color w:val="000000"/>
        </w:rPr>
        <w:t xml:space="preserve"> h</w:t>
      </w:r>
      <w:r w:rsidRPr="009D520C">
        <w:rPr>
          <w:color w:val="010000"/>
        </w:rPr>
        <w:t>er taraf</w:t>
      </w:r>
      <w:r>
        <w:rPr>
          <w:color w:val="010000"/>
        </w:rPr>
        <w:t>ında isyanlar patlak vermişti.</w:t>
      </w:r>
      <w:r w:rsidRPr="009D520C">
        <w:rPr>
          <w:color w:val="8DD98C"/>
        </w:rPr>
        <w:t xml:space="preserve"> </w:t>
      </w:r>
      <w:r w:rsidRPr="009D520C">
        <w:rPr>
          <w:color w:val="010000"/>
        </w:rPr>
        <w:t xml:space="preserve">II. Abdülhamit </w:t>
      </w:r>
      <w:r>
        <w:rPr>
          <w:color w:val="010000"/>
        </w:rPr>
        <w:t xml:space="preserve">Osmanlı- Rus Harbi’ni gerekçe göstererek </w:t>
      </w:r>
      <w:proofErr w:type="spellStart"/>
      <w:r w:rsidRPr="009D520C">
        <w:rPr>
          <w:color w:val="010000"/>
        </w:rPr>
        <w:t>Mebusan</w:t>
      </w:r>
      <w:proofErr w:type="spellEnd"/>
      <w:r w:rsidRPr="009D520C">
        <w:rPr>
          <w:color w:val="010000"/>
        </w:rPr>
        <w:t xml:space="preserve"> Meclisi</w:t>
      </w:r>
      <w:r>
        <w:rPr>
          <w:color w:val="010000"/>
        </w:rPr>
        <w:t>’</w:t>
      </w:r>
      <w:r w:rsidRPr="009D520C">
        <w:rPr>
          <w:color w:val="010000"/>
        </w:rPr>
        <w:t xml:space="preserve">ni süresiz tatil etti.   </w:t>
      </w:r>
      <w:r>
        <w:rPr>
          <w:color w:val="010000"/>
        </w:rPr>
        <w:t xml:space="preserve">Böylece </w:t>
      </w:r>
      <w:r w:rsidRPr="009D520C">
        <w:rPr>
          <w:color w:val="010000"/>
        </w:rPr>
        <w:t xml:space="preserve">30 </w:t>
      </w:r>
      <w:r>
        <w:rPr>
          <w:color w:val="010000"/>
        </w:rPr>
        <w:t>yıl sürecek olan</w:t>
      </w:r>
      <w:r w:rsidRPr="009D520C">
        <w:rPr>
          <w:color w:val="010000"/>
        </w:rPr>
        <w:t xml:space="preserve"> İstibdat Dönemi</w:t>
      </w:r>
      <w:r>
        <w:rPr>
          <w:rStyle w:val="DipnotBavurusu"/>
          <w:color w:val="010000"/>
        </w:rPr>
        <w:footnoteReference w:customMarkFollows="1" w:id="48"/>
        <w:t>**</w:t>
      </w:r>
      <w:r w:rsidRPr="009D520C">
        <w:rPr>
          <w:color w:val="010000"/>
        </w:rPr>
        <w:t xml:space="preserve"> </w:t>
      </w:r>
      <w:r>
        <w:rPr>
          <w:color w:val="010000"/>
        </w:rPr>
        <w:t>başlıyordu</w:t>
      </w:r>
      <w:r w:rsidRPr="009D520C">
        <w:rPr>
          <w:color w:val="010000"/>
        </w:rPr>
        <w:t>.</w:t>
      </w:r>
      <w:r w:rsidRPr="009D520C">
        <w:rPr>
          <w:color w:val="020000"/>
        </w:rPr>
        <w:t xml:space="preserve"> </w:t>
      </w:r>
      <w:r>
        <w:rPr>
          <w:color w:val="020000"/>
        </w:rPr>
        <w:t xml:space="preserve">II. </w:t>
      </w:r>
      <w:r w:rsidRPr="009D520C">
        <w:rPr>
          <w:color w:val="020000"/>
        </w:rPr>
        <w:t>Abdülhamit dönemind</w:t>
      </w:r>
      <w:r>
        <w:rPr>
          <w:color w:val="020000"/>
        </w:rPr>
        <w:t xml:space="preserve">e İstanbul’da merkez Yıldız </w:t>
      </w:r>
      <w:r w:rsidRPr="009D520C">
        <w:rPr>
          <w:color w:val="020000"/>
        </w:rPr>
        <w:t xml:space="preserve">Saray’ı oldu. II. Abdülhamit, devletin polis ya da jandarmasına yeterince güvenmediği için, bir “hafiye” teşkilatı kurdu. Bu teşkilat </w:t>
      </w:r>
      <w:r>
        <w:rPr>
          <w:color w:val="020000"/>
        </w:rPr>
        <w:t>İstibdat Dönemi boyunca</w:t>
      </w:r>
      <w:r w:rsidRPr="009D520C">
        <w:rPr>
          <w:color w:val="020000"/>
        </w:rPr>
        <w:t xml:space="preserve"> İstanbul halkını baskı altında tuttu</w:t>
      </w:r>
      <w:r>
        <w:rPr>
          <w:color w:val="020000"/>
        </w:rPr>
        <w:t>.</w:t>
      </w:r>
      <w:r>
        <w:rPr>
          <w:rStyle w:val="DipnotBavurusu"/>
          <w:color w:val="020000"/>
        </w:rPr>
        <w:footnoteReference w:id="49"/>
      </w:r>
    </w:p>
    <w:p w:rsidR="000139D7" w:rsidRPr="00D07D64" w:rsidRDefault="000139D7" w:rsidP="000139D7">
      <w:pPr>
        <w:pStyle w:val="Stil"/>
        <w:tabs>
          <w:tab w:val="left" w:pos="3393"/>
          <w:tab w:val="left" w:pos="4430"/>
          <w:tab w:val="left" w:pos="5069"/>
        </w:tabs>
        <w:spacing w:line="360" w:lineRule="auto"/>
        <w:ind w:right="17" w:firstLine="900"/>
        <w:jc w:val="both"/>
        <w:rPr>
          <w:b/>
          <w:color w:val="100F0D"/>
          <w:w w:val="91"/>
        </w:rPr>
      </w:pPr>
    </w:p>
    <w:p w:rsidR="000139D7" w:rsidRDefault="000139D7" w:rsidP="000139D7">
      <w:pPr>
        <w:pStyle w:val="Stil"/>
        <w:tabs>
          <w:tab w:val="left" w:pos="3393"/>
          <w:tab w:val="left" w:pos="4430"/>
          <w:tab w:val="left" w:pos="5069"/>
        </w:tabs>
        <w:spacing w:line="360" w:lineRule="auto"/>
        <w:ind w:right="17" w:firstLine="900"/>
        <w:jc w:val="both"/>
        <w:rPr>
          <w:color w:val="1E2519"/>
        </w:rPr>
      </w:pPr>
      <w:r>
        <w:rPr>
          <w:color w:val="010000"/>
        </w:rPr>
        <w:t>Bu dönem İstanbul’da</w:t>
      </w:r>
      <w:r w:rsidRPr="009D520C">
        <w:rPr>
          <w:color w:val="010000"/>
        </w:rPr>
        <w:t xml:space="preserve"> </w:t>
      </w:r>
      <w:r>
        <w:rPr>
          <w:color w:val="010000"/>
        </w:rPr>
        <w:t>yoğun bir sanayileşme ve</w:t>
      </w:r>
      <w:r w:rsidRPr="009D520C">
        <w:rPr>
          <w:color w:val="010000"/>
        </w:rPr>
        <w:t xml:space="preserve"> nüfus artışı olmadığı halde </w:t>
      </w:r>
      <w:r>
        <w:rPr>
          <w:color w:val="010000"/>
        </w:rPr>
        <w:t>pek çok sorun gündemi işgal etmiştir. Dönemin temel özelliği bankerler</w:t>
      </w:r>
      <w:r w:rsidRPr="009D520C">
        <w:rPr>
          <w:color w:val="010000"/>
        </w:rPr>
        <w:t>den dilencisine kadar hemen bütün İstanbul halkı</w:t>
      </w:r>
      <w:r>
        <w:rPr>
          <w:color w:val="010000"/>
        </w:rPr>
        <w:t>nın</w:t>
      </w:r>
      <w:r w:rsidRPr="009D520C">
        <w:rPr>
          <w:color w:val="010000"/>
        </w:rPr>
        <w:t xml:space="preserve"> </w:t>
      </w:r>
      <w:r>
        <w:rPr>
          <w:color w:val="010000"/>
        </w:rPr>
        <w:t>şahsi</w:t>
      </w:r>
      <w:r w:rsidRPr="009D520C">
        <w:rPr>
          <w:color w:val="010000"/>
        </w:rPr>
        <w:t xml:space="preserve"> çıkar peşin</w:t>
      </w:r>
      <w:r>
        <w:rPr>
          <w:color w:val="010000"/>
        </w:rPr>
        <w:t>d</w:t>
      </w:r>
      <w:r w:rsidRPr="009D520C">
        <w:rPr>
          <w:color w:val="010000"/>
        </w:rPr>
        <w:t xml:space="preserve">e </w:t>
      </w:r>
      <w:r>
        <w:rPr>
          <w:color w:val="010000"/>
        </w:rPr>
        <w:t>koşması olmuştur</w:t>
      </w:r>
      <w:r w:rsidRPr="009D520C">
        <w:rPr>
          <w:color w:val="010000"/>
        </w:rPr>
        <w:t>.</w:t>
      </w:r>
      <w:r>
        <w:rPr>
          <w:color w:val="010000"/>
        </w:rPr>
        <w:t xml:space="preserve"> İstibdat Dönemi’ne özgü “j</w:t>
      </w:r>
      <w:r w:rsidRPr="009D520C">
        <w:rPr>
          <w:color w:val="010000"/>
        </w:rPr>
        <w:t>urnalcilik</w:t>
      </w:r>
      <w:r>
        <w:rPr>
          <w:color w:val="010000"/>
        </w:rPr>
        <w:t>”</w:t>
      </w:r>
      <w:r w:rsidRPr="009D520C">
        <w:rPr>
          <w:color w:val="010000"/>
        </w:rPr>
        <w:t xml:space="preserve"> </w:t>
      </w:r>
      <w:r>
        <w:rPr>
          <w:color w:val="010000"/>
        </w:rPr>
        <w:t xml:space="preserve">geleneği ise </w:t>
      </w:r>
      <w:r w:rsidRPr="009D520C">
        <w:rPr>
          <w:color w:val="010000"/>
        </w:rPr>
        <w:t>herkes</w:t>
      </w:r>
      <w:r>
        <w:rPr>
          <w:color w:val="010000"/>
        </w:rPr>
        <w:t xml:space="preserve">in bilinç altına korku duygusu </w:t>
      </w:r>
      <w:r w:rsidRPr="009D520C">
        <w:rPr>
          <w:color w:val="010000"/>
        </w:rPr>
        <w:t>ye</w:t>
      </w:r>
      <w:r w:rsidRPr="009D520C">
        <w:rPr>
          <w:color w:val="48643F"/>
        </w:rPr>
        <w:t>r</w:t>
      </w:r>
      <w:r>
        <w:rPr>
          <w:color w:val="010000"/>
        </w:rPr>
        <w:t>leştirmiştir</w:t>
      </w:r>
      <w:proofErr w:type="gramStart"/>
      <w:r w:rsidRPr="009D520C">
        <w:rPr>
          <w:color w:val="010000"/>
        </w:rPr>
        <w:t>.</w:t>
      </w:r>
      <w:r w:rsidRPr="009D520C">
        <w:rPr>
          <w:color w:val="B2F4A4"/>
        </w:rPr>
        <w:t>.</w:t>
      </w:r>
      <w:proofErr w:type="gramEnd"/>
      <w:r w:rsidRPr="009D520C">
        <w:rPr>
          <w:color w:val="080804"/>
        </w:rPr>
        <w:t xml:space="preserve"> </w:t>
      </w:r>
      <w:r>
        <w:rPr>
          <w:color w:val="080804"/>
        </w:rPr>
        <w:t xml:space="preserve">II. </w:t>
      </w:r>
      <w:r w:rsidRPr="009D520C">
        <w:rPr>
          <w:color w:val="010000"/>
        </w:rPr>
        <w:t>A</w:t>
      </w:r>
      <w:r w:rsidRPr="009D520C">
        <w:rPr>
          <w:color w:val="080804"/>
        </w:rPr>
        <w:t>b</w:t>
      </w:r>
      <w:r w:rsidRPr="009D520C">
        <w:rPr>
          <w:color w:val="010000"/>
        </w:rPr>
        <w:t>dülhamit bütün baskı</w:t>
      </w:r>
      <w:r w:rsidRPr="009D520C">
        <w:rPr>
          <w:color w:val="010000"/>
        </w:rPr>
        <w:softHyphen/>
        <w:t xml:space="preserve">larına rağmen, </w:t>
      </w:r>
      <w:r>
        <w:rPr>
          <w:color w:val="010000"/>
        </w:rPr>
        <w:t xml:space="preserve">istibdat karşıtı, Meşrutiyet taraftarı </w:t>
      </w:r>
      <w:r w:rsidRPr="009D520C">
        <w:rPr>
          <w:color w:val="010000"/>
        </w:rPr>
        <w:t xml:space="preserve">Jön Türk hareketini </w:t>
      </w:r>
      <w:r>
        <w:rPr>
          <w:color w:val="010000"/>
        </w:rPr>
        <w:t>bastırmayı başaramamıştır</w:t>
      </w:r>
      <w:r w:rsidRPr="009D520C">
        <w:rPr>
          <w:color w:val="010000"/>
        </w:rPr>
        <w:t xml:space="preserve">. İstanbul halkı </w:t>
      </w:r>
      <w:r>
        <w:rPr>
          <w:color w:val="010000"/>
        </w:rPr>
        <w:t xml:space="preserve">basın sansürüne karşı </w:t>
      </w:r>
      <w:r w:rsidRPr="009D520C">
        <w:rPr>
          <w:color w:val="010000"/>
        </w:rPr>
        <w:t>Selanik</w:t>
      </w:r>
      <w:r w:rsidRPr="009D520C">
        <w:rPr>
          <w:color w:val="080804"/>
        </w:rPr>
        <w:t>’</w:t>
      </w:r>
      <w:r>
        <w:rPr>
          <w:color w:val="010000"/>
        </w:rPr>
        <w:t xml:space="preserve">te </w:t>
      </w:r>
      <w:r w:rsidRPr="009D520C">
        <w:rPr>
          <w:color w:val="010000"/>
        </w:rPr>
        <w:t>ve Avrupa</w:t>
      </w:r>
      <w:r w:rsidRPr="009D520C">
        <w:rPr>
          <w:color w:val="080804"/>
        </w:rPr>
        <w:t>’</w:t>
      </w:r>
      <w:r w:rsidRPr="009D520C">
        <w:rPr>
          <w:color w:val="010000"/>
        </w:rPr>
        <w:t>da basılan gazeteleri ta</w:t>
      </w:r>
      <w:r w:rsidRPr="009D520C">
        <w:rPr>
          <w:color w:val="080804"/>
        </w:rPr>
        <w:t>ki</w:t>
      </w:r>
      <w:r w:rsidRPr="009D520C">
        <w:rPr>
          <w:color w:val="010000"/>
        </w:rPr>
        <w:t>p</w:t>
      </w:r>
      <w:r>
        <w:rPr>
          <w:color w:val="010000"/>
        </w:rPr>
        <w:t xml:space="preserve"> etmiş, bu dönem</w:t>
      </w:r>
      <w:r w:rsidRPr="009D520C">
        <w:rPr>
          <w:color w:val="010000"/>
        </w:rPr>
        <w:t xml:space="preserve"> </w:t>
      </w:r>
      <w:r>
        <w:rPr>
          <w:color w:val="010000"/>
        </w:rPr>
        <w:t xml:space="preserve">II. </w:t>
      </w:r>
      <w:r w:rsidRPr="009D520C">
        <w:rPr>
          <w:color w:val="010000"/>
        </w:rPr>
        <w:t>Abdülhamit</w:t>
      </w:r>
      <w:r w:rsidRPr="009D520C">
        <w:rPr>
          <w:color w:val="080804"/>
        </w:rPr>
        <w:t>’</w:t>
      </w:r>
      <w:r w:rsidRPr="009D520C">
        <w:rPr>
          <w:color w:val="010000"/>
        </w:rPr>
        <w:t>e karşı</w:t>
      </w:r>
      <w:r w:rsidRPr="009D520C">
        <w:rPr>
          <w:color w:val="B2F4A4"/>
        </w:rPr>
        <w:t xml:space="preserve">’ </w:t>
      </w:r>
      <w:r>
        <w:rPr>
          <w:color w:val="010000"/>
        </w:rPr>
        <w:t>pek çok örgüt</w:t>
      </w:r>
      <w:r w:rsidRPr="009D520C">
        <w:rPr>
          <w:color w:val="010000"/>
        </w:rPr>
        <w:t xml:space="preserve"> </w:t>
      </w:r>
      <w:r>
        <w:rPr>
          <w:color w:val="010000"/>
        </w:rPr>
        <w:t>kurulmuştur</w:t>
      </w:r>
      <w:r w:rsidRPr="009D520C">
        <w:rPr>
          <w:color w:val="010000"/>
        </w:rPr>
        <w:t xml:space="preserve">. Bunlardan biri </w:t>
      </w:r>
      <w:r>
        <w:rPr>
          <w:color w:val="010000"/>
        </w:rPr>
        <w:t>de 1908’de iktidarı ele geçirecek olan İttihat ve Terakki Cemiyeti’</w:t>
      </w:r>
      <w:r w:rsidRPr="009D520C">
        <w:rPr>
          <w:color w:val="010000"/>
        </w:rPr>
        <w:t>di</w:t>
      </w:r>
      <w:r>
        <w:rPr>
          <w:color w:val="010000"/>
        </w:rPr>
        <w:t>r.</w:t>
      </w:r>
      <w:r>
        <w:rPr>
          <w:rStyle w:val="DipnotBavurusu"/>
          <w:color w:val="010000"/>
        </w:rPr>
        <w:footnoteReference w:id="50"/>
      </w:r>
      <w:r w:rsidRPr="009D520C">
        <w:rPr>
          <w:color w:val="1E2519"/>
        </w:rPr>
        <w:t xml:space="preserve"> </w:t>
      </w:r>
    </w:p>
    <w:p w:rsidR="000139D7" w:rsidRPr="00483393" w:rsidRDefault="000139D7" w:rsidP="000139D7">
      <w:pPr>
        <w:pStyle w:val="Stil"/>
        <w:tabs>
          <w:tab w:val="left" w:pos="3393"/>
          <w:tab w:val="left" w:pos="4430"/>
          <w:tab w:val="left" w:pos="5069"/>
        </w:tabs>
        <w:spacing w:line="360" w:lineRule="auto"/>
        <w:ind w:right="17" w:firstLine="900"/>
        <w:jc w:val="both"/>
        <w:rPr>
          <w:color w:val="020000"/>
        </w:rPr>
      </w:pPr>
    </w:p>
    <w:p w:rsidR="000139D7" w:rsidRDefault="000139D7" w:rsidP="000139D7">
      <w:pPr>
        <w:spacing w:line="360" w:lineRule="auto"/>
        <w:ind w:firstLine="540"/>
        <w:jc w:val="both"/>
      </w:pPr>
      <w:r>
        <w:lastRenderedPageBreak/>
        <w:t xml:space="preserve">II. Abdülhamit döneminde, Osmanlı Devleti’nin bu zamana kadar aldığı dış borçlarını büyük oranda ödeyememiş olması nedeniyle yabancı devletlerin Osmanlı Devleti üzerindeki baskıları artmıştır. 1854’te ilk dış borcunu alan devlet, ödenememiş borçlarla ilgili olarak Fransa, İngiltere, Avusturya, Almanya ve diğer alacaklı temsilcilerinin katılımıyla başlayan görüşmeler sonunda </w:t>
      </w:r>
      <w:r w:rsidRPr="007C03A6">
        <w:t>Düyun-u Umumiye (Genel Borçlar) İdaresi’nin</w:t>
      </w:r>
      <w:r>
        <w:t xml:space="preserve"> kurulmasını kabul etmiştir. 20 Aralık 1881’de kurulan ve bir yıl sonra çalışmalarına başlayan idare, Osmanlı Devleti içinde devlet gelirlerinin yabancılar tarafından toplanarak Avrupa’ya aktarılması usulünü ortaya çıkarmıştır. Esas ağırlığı taşrada olan Düyun-u Umumiye İdaresi’nde 5 binden fazla çalışan bulunmaktaydı</w:t>
      </w:r>
      <w:r>
        <w:rPr>
          <w:rStyle w:val="DipnotBavurusu"/>
        </w:rPr>
        <w:footnoteReference w:id="51"/>
      </w:r>
      <w:r>
        <w:t>.</w:t>
      </w:r>
      <w:r w:rsidRPr="009D520C">
        <w:t xml:space="preserve"> </w:t>
      </w:r>
      <w:r>
        <w:t xml:space="preserve">Merkezi İstanbul’da bulunan Düyun-u Umumiye idaresinin varlığı </w:t>
      </w:r>
      <w:r w:rsidRPr="009D520C">
        <w:t xml:space="preserve">Osmanlı Devleti’nin egemenlik haklarından </w:t>
      </w:r>
      <w:r>
        <w:t xml:space="preserve">büyük oranda </w:t>
      </w:r>
      <w:r w:rsidRPr="009D520C">
        <w:t>vazgeçmesi anlamına geliyordu</w:t>
      </w:r>
      <w:r w:rsidRPr="009D520C">
        <w:rPr>
          <w:rStyle w:val="DipnotBavurusu"/>
        </w:rPr>
        <w:footnoteReference w:id="52"/>
      </w:r>
      <w:r>
        <w:t>.</w:t>
      </w:r>
      <w:r w:rsidRPr="009D520C">
        <w:t xml:space="preserve"> </w:t>
      </w:r>
      <w:r>
        <w:t xml:space="preserve">Düyun-u </w:t>
      </w:r>
      <w:proofErr w:type="spellStart"/>
      <w:r>
        <w:t>Umumiye’nin</w:t>
      </w:r>
      <w:proofErr w:type="spellEnd"/>
      <w:r>
        <w:t xml:space="preserve"> kurulmasından sonra pek çok gelir kalemiyle birlikte Osmanlı Devleti’nin en önemli gelir kalemlerinden biri olan tütün geliri de bu idareye bırakılmıştır. Osmanlı Devleti ile Düyun-u Umumiye İdaresi ve Şirket yetkilileri arasında yapılan 27 Mayıs 1883 tarihli sözleşme ile Reji şirketi kurulmuş ve şirket bir yıl sonra faaliyete geçmiştir. Reji Şirketi’nin kurulmasıyla devlet gelirlerinde ciddi bir azalma yaşanmış ve şirket devletin </w:t>
      </w:r>
      <w:proofErr w:type="spellStart"/>
      <w:r>
        <w:t>sosyo</w:t>
      </w:r>
      <w:proofErr w:type="spellEnd"/>
      <w:r>
        <w:t>-ekonomik yapısı üzerinde olumsuz bir işlev görmüştür.</w:t>
      </w:r>
      <w:r>
        <w:rPr>
          <w:rStyle w:val="DipnotBavurusu"/>
        </w:rPr>
        <w:footnoteReference w:id="53"/>
      </w:r>
    </w:p>
    <w:p w:rsidR="000139D7" w:rsidRPr="009D520C" w:rsidRDefault="000139D7" w:rsidP="000139D7">
      <w:pPr>
        <w:spacing w:line="360" w:lineRule="auto"/>
        <w:ind w:firstLine="540"/>
        <w:jc w:val="both"/>
      </w:pPr>
    </w:p>
    <w:p w:rsidR="000139D7" w:rsidRDefault="000139D7" w:rsidP="000139D7">
      <w:pPr>
        <w:spacing w:line="360" w:lineRule="auto"/>
        <w:ind w:firstLine="360"/>
        <w:jc w:val="both"/>
      </w:pPr>
      <w:r>
        <w:t xml:space="preserve">Dönemin </w:t>
      </w:r>
      <w:r w:rsidRPr="009D520C">
        <w:t>İstanbul’</w:t>
      </w:r>
      <w:r>
        <w:t>unun yaşadığı yeniliklerden biri de haberleşme alanında gerçekleşmiştir. İstanbul’da</w:t>
      </w:r>
      <w:r w:rsidRPr="009D520C">
        <w:t xml:space="preserve"> ilk </w:t>
      </w:r>
      <w:r>
        <w:t xml:space="preserve">telefon hattı, II. Abdülhamit döneminde </w:t>
      </w:r>
      <w:r w:rsidRPr="009D520C">
        <w:t xml:space="preserve">1881’de </w:t>
      </w:r>
      <w:r>
        <w:t>kurulmuştur</w:t>
      </w:r>
      <w:r w:rsidRPr="009D520C">
        <w:t xml:space="preserve">. </w:t>
      </w:r>
      <w:r>
        <w:t xml:space="preserve">Ancak </w:t>
      </w:r>
      <w:r w:rsidRPr="009D520C">
        <w:t xml:space="preserve">II. Abdülhamit “gizli kapaklı iş görmeye çok müsait Frenk icadı” </w:t>
      </w:r>
      <w:r>
        <w:t>değerlendirmesiyle</w:t>
      </w:r>
      <w:r w:rsidRPr="009D520C">
        <w:t xml:space="preserve"> Galata-</w:t>
      </w:r>
      <w:proofErr w:type="spellStart"/>
      <w:r w:rsidRPr="009D520C">
        <w:t>Kilyos</w:t>
      </w:r>
      <w:proofErr w:type="spellEnd"/>
      <w:r w:rsidRPr="009D520C">
        <w:t xml:space="preserve"> hattı hariç telefonu </w:t>
      </w:r>
      <w:r>
        <w:t>Osmanlı memleketinde yasaklamıştır</w:t>
      </w:r>
      <w:r w:rsidRPr="009D520C">
        <w:t xml:space="preserve">. 10 Mayıs 1909’da Sirkeci Posta ve Telgraf Nezareti binasında ilk kez </w:t>
      </w:r>
      <w:r>
        <w:t>elli hatlık bir santral kuruldu.</w:t>
      </w:r>
      <w:r w:rsidRPr="009D520C">
        <w:t xml:space="preserve"> </w:t>
      </w:r>
      <w:r w:rsidRPr="009D520C">
        <w:rPr>
          <w:rStyle w:val="DipnotBavurusu"/>
        </w:rPr>
        <w:footnoteReference w:id="54"/>
      </w:r>
    </w:p>
    <w:p w:rsidR="000139D7" w:rsidRPr="009D520C" w:rsidRDefault="000139D7" w:rsidP="000139D7">
      <w:pPr>
        <w:spacing w:line="360" w:lineRule="auto"/>
        <w:ind w:firstLine="360"/>
        <w:jc w:val="both"/>
      </w:pPr>
    </w:p>
    <w:p w:rsidR="000139D7" w:rsidRDefault="000139D7" w:rsidP="000139D7">
      <w:pPr>
        <w:spacing w:line="360" w:lineRule="auto"/>
        <w:ind w:firstLine="360"/>
        <w:jc w:val="both"/>
      </w:pPr>
      <w:r w:rsidRPr="009D520C">
        <w:t xml:space="preserve">1903 Maarif Salnamesi’ne göre, İstanbul’da toplanan 33 idadi ve rüştiye </w:t>
      </w:r>
      <w:r>
        <w:t>bulunmaktadır</w:t>
      </w:r>
      <w:r w:rsidRPr="009D520C">
        <w:t>. Aynı dönemde, kentte kız ve erkek öğrencilerin okuduğu özel ok</w:t>
      </w:r>
      <w:r>
        <w:t xml:space="preserve">ul sayısı 28’dir. İstanbul’da 19. </w:t>
      </w:r>
      <w:r w:rsidRPr="009D520C">
        <w:t>y</w:t>
      </w:r>
      <w:r>
        <w:t>üzyıl</w:t>
      </w:r>
      <w:r w:rsidRPr="009D520C">
        <w:t xml:space="preserve"> başındaki iptidaiye sayısı 264’ü bulmaktaydı</w:t>
      </w:r>
      <w:r>
        <w:t>.</w:t>
      </w:r>
      <w:r w:rsidRPr="009D520C">
        <w:rPr>
          <w:rStyle w:val="DipnotBavurusu"/>
        </w:rPr>
        <w:footnoteReference w:id="55"/>
      </w:r>
      <w:r>
        <w:t xml:space="preserve"> Bu okulların yanı sıra II. Abdülhamit döneminin özelliklerinden biri de çok sayıda sanayi okulunun açılmış olmasıdır. Tanzimat döneminde açılan sanayi okullarının yetersiz olduğundan hareketle açılan bu dönemin sanayi okulları gerçek anlamda bu dönem sanayi okulları niteliğine kavuşmuştur. 1868’de açılan İstanbul Sanayi Mektebi, bu dönem iyileştirilmiş, bu okula ek olarak </w:t>
      </w:r>
      <w:r>
        <w:lastRenderedPageBreak/>
        <w:t>İstanbul’da Kız Sanayi Mektepleri açılmıştır.</w:t>
      </w:r>
      <w:r>
        <w:rPr>
          <w:rStyle w:val="DipnotBavurusu"/>
        </w:rPr>
        <w:footnoteReference w:id="56"/>
      </w:r>
      <w:r>
        <w:t xml:space="preserve"> </w:t>
      </w:r>
      <w:r w:rsidRPr="009D520C">
        <w:t>Bu okullarda modern eğitim alan gençler, Avrupa’da yayılan “ulusçuluk” akımı ve bu yüzyılın ikinci yarısında başlayan O</w:t>
      </w:r>
      <w:r>
        <w:t>smanlı aydınının çözüm arayışları</w:t>
      </w:r>
      <w:r w:rsidRPr="009D520C">
        <w:t xml:space="preserve">, </w:t>
      </w:r>
      <w:r>
        <w:t>yirminci</w:t>
      </w:r>
      <w:r w:rsidRPr="009D520C">
        <w:t xml:space="preserve"> yüzyılın hemen başında Osmanlı Devleti’ni yeni bir siyasi düzen</w:t>
      </w:r>
      <w:r>
        <w:t>e yöneltti.</w:t>
      </w:r>
      <w:r w:rsidRPr="009D520C">
        <w:t xml:space="preserve"> </w:t>
      </w:r>
      <w:r w:rsidRPr="009D520C">
        <w:rPr>
          <w:color w:val="010000"/>
        </w:rPr>
        <w:t>İ</w:t>
      </w:r>
      <w:r w:rsidRPr="009D520C">
        <w:rPr>
          <w:color w:val="080804"/>
        </w:rPr>
        <w:t>t</w:t>
      </w:r>
      <w:r w:rsidRPr="009D520C">
        <w:rPr>
          <w:color w:val="010000"/>
        </w:rPr>
        <w:t xml:space="preserve">tihat </w:t>
      </w:r>
      <w:r w:rsidRPr="009D520C">
        <w:rPr>
          <w:color w:val="080804"/>
        </w:rPr>
        <w:t>v</w:t>
      </w:r>
      <w:r w:rsidRPr="009D520C">
        <w:rPr>
          <w:color w:val="010000"/>
        </w:rPr>
        <w:t xml:space="preserve">e Terakki Cemiyeti içinde örgütlenen </w:t>
      </w:r>
      <w:r>
        <w:rPr>
          <w:color w:val="010000"/>
        </w:rPr>
        <w:t>Meşrutiyetçiler,</w:t>
      </w:r>
      <w:r w:rsidRPr="009D520C">
        <w:rPr>
          <w:color w:val="010000"/>
        </w:rPr>
        <w:t xml:space="preserve"> Balkanlar</w:t>
      </w:r>
      <w:r w:rsidRPr="009D520C">
        <w:rPr>
          <w:color w:val="080804"/>
        </w:rPr>
        <w:t>’</w:t>
      </w:r>
      <w:r w:rsidRPr="009D520C">
        <w:rPr>
          <w:color w:val="010000"/>
        </w:rPr>
        <w:t xml:space="preserve">daki genç subayların katılımıyla </w:t>
      </w:r>
      <w:r>
        <w:rPr>
          <w:color w:val="010000"/>
        </w:rPr>
        <w:t>güçlenmiş ve cemiyetin</w:t>
      </w:r>
      <w:r w:rsidRPr="009D520C">
        <w:rPr>
          <w:color w:val="010000"/>
        </w:rPr>
        <w:t xml:space="preserve"> Saray üzerindeki etkisi zaman içinde iç ve dış olaylara bağlı olarak </w:t>
      </w:r>
      <w:r>
        <w:rPr>
          <w:color w:val="010000"/>
        </w:rPr>
        <w:t>artmıştır</w:t>
      </w:r>
      <w:r w:rsidRPr="009D520C">
        <w:rPr>
          <w:color w:val="010000"/>
        </w:rPr>
        <w:t>.</w:t>
      </w:r>
      <w:r>
        <w:rPr>
          <w:color w:val="010000"/>
        </w:rPr>
        <w:t xml:space="preserve"> </w:t>
      </w:r>
      <w:r>
        <w:t xml:space="preserve">Bu sırada yaşanan bir dış gelişme cemiyetin faaliyetlerini hızlandıracak ve Meşrutiyetin ilan edilmesine yol açacaktır. 1908’de </w:t>
      </w:r>
      <w:proofErr w:type="spellStart"/>
      <w:r>
        <w:t>Reval’de</w:t>
      </w:r>
      <w:proofErr w:type="spellEnd"/>
      <w:r>
        <w:t xml:space="preserve"> İngiltere ve Rusya’nın Almanya’ya karşı bir denge oluşturmak üzere Uzak ve Yakındoğu’da izlenecek siyaseti görüşmek üzere bir araya gelmeleri, cemiyet içinde Rumeli’nin Batılı devletlerce paylaşılacağı fikrini güçlendirmiş ve bu nedenle subaylar harekete geçerek 23 Temmuz 1908’de </w:t>
      </w:r>
      <w:r w:rsidRPr="00A97DF3">
        <w:t>II. Meşrutiyet’i</w:t>
      </w:r>
      <w:r>
        <w:t xml:space="preserve"> ilan etmiştir.</w:t>
      </w:r>
      <w:r>
        <w:rPr>
          <w:rStyle w:val="DipnotBavurusu"/>
        </w:rPr>
        <w:footnoteReference w:id="57"/>
      </w:r>
    </w:p>
    <w:p w:rsidR="00D76BAB" w:rsidRDefault="00D76BAB" w:rsidP="000139D7">
      <w:pPr>
        <w:spacing w:line="360" w:lineRule="auto"/>
        <w:ind w:firstLine="360"/>
        <w:jc w:val="both"/>
      </w:pPr>
    </w:p>
    <w:p w:rsidR="000139D7" w:rsidRPr="009D520C" w:rsidRDefault="000139D7" w:rsidP="000139D7">
      <w:pPr>
        <w:spacing w:line="360" w:lineRule="auto"/>
        <w:ind w:left="360" w:firstLine="720"/>
        <w:jc w:val="both"/>
      </w:pPr>
    </w:p>
    <w:p w:rsidR="000139D7" w:rsidRDefault="000139D7" w:rsidP="000139D7">
      <w:pPr>
        <w:spacing w:line="360" w:lineRule="auto"/>
        <w:ind w:left="360" w:firstLine="348"/>
        <w:jc w:val="both"/>
        <w:rPr>
          <w:b/>
        </w:rPr>
      </w:pPr>
      <w:r>
        <w:rPr>
          <w:b/>
        </w:rPr>
        <w:t>2. II. Meşrutiyet Dönemi</w:t>
      </w:r>
    </w:p>
    <w:p w:rsidR="000139D7" w:rsidRPr="0057235E" w:rsidRDefault="000139D7" w:rsidP="000139D7">
      <w:pPr>
        <w:spacing w:line="360" w:lineRule="auto"/>
        <w:ind w:left="360" w:firstLine="720"/>
        <w:jc w:val="both"/>
        <w:rPr>
          <w:b/>
        </w:rPr>
      </w:pPr>
    </w:p>
    <w:p w:rsidR="000139D7" w:rsidRDefault="000139D7" w:rsidP="000139D7">
      <w:pPr>
        <w:spacing w:line="360" w:lineRule="auto"/>
        <w:ind w:firstLine="360"/>
        <w:jc w:val="both"/>
      </w:pPr>
      <w:r w:rsidRPr="009D520C">
        <w:t xml:space="preserve">24 Temmuz 1908’de Meşrutiyet’in ilanı </w:t>
      </w:r>
      <w:r>
        <w:t xml:space="preserve">sırasında </w:t>
      </w:r>
      <w:r w:rsidRPr="009D520C">
        <w:t>İstanbul sokaklarında özgürlük ortamı h</w:t>
      </w:r>
      <w:r>
        <w:t>â</w:t>
      </w:r>
      <w:r w:rsidRPr="009D520C">
        <w:t xml:space="preserve">kim </w:t>
      </w:r>
      <w:r>
        <w:t>olmuştur</w:t>
      </w:r>
      <w:r w:rsidRPr="009D520C">
        <w:t xml:space="preserve">. II. Meşrutiyet’in ilanından sonra basın ve örgütlenme özgürlüğünün önü </w:t>
      </w:r>
      <w:r>
        <w:t>açılmış ve</w:t>
      </w:r>
      <w:r w:rsidRPr="009D520C">
        <w:t xml:space="preserve"> seçim hazırlıkları </w:t>
      </w:r>
      <w:r>
        <w:t>başlamıştır</w:t>
      </w:r>
      <w:r w:rsidRPr="009D520C">
        <w:t xml:space="preserve">. İstibdat </w:t>
      </w:r>
      <w:r>
        <w:t>D</w:t>
      </w:r>
      <w:r w:rsidRPr="009D520C">
        <w:t>önemi</w:t>
      </w:r>
      <w:r>
        <w:t>’nde kurulan İttihat ve Terakki C</w:t>
      </w:r>
      <w:r w:rsidRPr="009D520C">
        <w:t xml:space="preserve">emiyeti </w:t>
      </w:r>
      <w:r>
        <w:t xml:space="preserve">II. Meşrutiyet’in ilanından sonra </w:t>
      </w:r>
      <w:r w:rsidRPr="009D520C">
        <w:t xml:space="preserve">parti olarak </w:t>
      </w:r>
      <w:r>
        <w:t xml:space="preserve">örgütlenmiş, </w:t>
      </w:r>
      <w:r w:rsidRPr="009D520C">
        <w:t>Millet Meclisi seçimlerinde İttihatçıların karşısına rakip olarak sadece İsta</w:t>
      </w:r>
      <w:r>
        <w:t xml:space="preserve">nbul’da seçime katılan </w:t>
      </w:r>
      <w:proofErr w:type="spellStart"/>
      <w:r>
        <w:t>Ahrar</w:t>
      </w:r>
      <w:proofErr w:type="spellEnd"/>
      <w:r>
        <w:t xml:space="preserve"> Fırk</w:t>
      </w:r>
      <w:r w:rsidRPr="009D520C">
        <w:t xml:space="preserve">ası </w:t>
      </w:r>
      <w:r>
        <w:t>çıkmıştır</w:t>
      </w:r>
      <w:r w:rsidRPr="009D520C">
        <w:t xml:space="preserve">. 11 Aralık 1908’de </w:t>
      </w:r>
      <w:r>
        <w:t xml:space="preserve">İstanbul’da yapılan seçimlerde </w:t>
      </w:r>
      <w:r w:rsidRPr="009D520C">
        <w:t xml:space="preserve">İttihat ve Terakki </w:t>
      </w:r>
      <w:r>
        <w:t xml:space="preserve">Partisi </w:t>
      </w:r>
      <w:r w:rsidRPr="009D520C">
        <w:t>tam liste olarak seçimi kazan</w:t>
      </w:r>
      <w:r>
        <w:t>mıştır.</w:t>
      </w:r>
      <w:r w:rsidRPr="009D520C">
        <w:rPr>
          <w:rStyle w:val="DipnotBavurusu"/>
        </w:rPr>
        <w:footnoteReference w:id="58"/>
      </w:r>
      <w:r w:rsidRPr="009D520C">
        <w:t xml:space="preserve"> </w:t>
      </w:r>
    </w:p>
    <w:p w:rsidR="000139D7" w:rsidRDefault="000139D7" w:rsidP="000139D7">
      <w:pPr>
        <w:spacing w:line="360" w:lineRule="auto"/>
        <w:ind w:firstLine="360"/>
        <w:jc w:val="both"/>
      </w:pPr>
    </w:p>
    <w:p w:rsidR="000139D7" w:rsidRDefault="000139D7" w:rsidP="000139D7">
      <w:pPr>
        <w:spacing w:line="360" w:lineRule="auto"/>
        <w:ind w:firstLine="360"/>
        <w:jc w:val="both"/>
        <w:rPr>
          <w:rFonts w:cs="Arial"/>
          <w:iCs/>
          <w:color w:val="100F0D"/>
        </w:rPr>
      </w:pPr>
      <w:r w:rsidRPr="009D520C">
        <w:rPr>
          <w:color w:val="13110F"/>
        </w:rPr>
        <w:t>İ</w:t>
      </w:r>
      <w:r w:rsidRPr="009D520C">
        <w:rPr>
          <w:color w:val="020000"/>
        </w:rPr>
        <w:t>st</w:t>
      </w:r>
      <w:r w:rsidRPr="009D520C">
        <w:rPr>
          <w:color w:val="13110F"/>
        </w:rPr>
        <w:t>a</w:t>
      </w:r>
      <w:r w:rsidRPr="009D520C">
        <w:rPr>
          <w:color w:val="020000"/>
        </w:rPr>
        <w:t>nbul</w:t>
      </w:r>
      <w:r>
        <w:rPr>
          <w:color w:val="020000"/>
        </w:rPr>
        <w:t>,</w:t>
      </w:r>
      <w:r w:rsidRPr="009D520C">
        <w:rPr>
          <w:color w:val="020000"/>
        </w:rPr>
        <w:t xml:space="preserve"> </w:t>
      </w:r>
      <w:r w:rsidRPr="009D520C">
        <w:rPr>
          <w:color w:val="13110F"/>
        </w:rPr>
        <w:t>II. Meşru</w:t>
      </w:r>
      <w:r w:rsidRPr="009D520C">
        <w:rPr>
          <w:color w:val="020000"/>
        </w:rPr>
        <w:t>ti</w:t>
      </w:r>
      <w:r w:rsidRPr="009D520C">
        <w:rPr>
          <w:color w:val="13110F"/>
        </w:rPr>
        <w:t>yeti coş</w:t>
      </w:r>
      <w:r w:rsidRPr="009D520C">
        <w:rPr>
          <w:color w:val="020000"/>
        </w:rPr>
        <w:t>kuyl</w:t>
      </w:r>
      <w:r w:rsidRPr="009D520C">
        <w:rPr>
          <w:color w:val="13110F"/>
        </w:rPr>
        <w:t xml:space="preserve">a </w:t>
      </w:r>
      <w:r w:rsidRPr="009D520C">
        <w:rPr>
          <w:color w:val="020000"/>
        </w:rPr>
        <w:t>k</w:t>
      </w:r>
      <w:r w:rsidRPr="009D520C">
        <w:rPr>
          <w:color w:val="13110F"/>
        </w:rPr>
        <w:t>arş</w:t>
      </w:r>
      <w:r w:rsidRPr="009D520C">
        <w:rPr>
          <w:color w:val="020000"/>
        </w:rPr>
        <w:t>ıl</w:t>
      </w:r>
      <w:r w:rsidRPr="009D520C">
        <w:rPr>
          <w:color w:val="13110F"/>
        </w:rPr>
        <w:t>a</w:t>
      </w:r>
      <w:r>
        <w:rPr>
          <w:color w:val="13110F"/>
        </w:rPr>
        <w:t>mış</w:t>
      </w:r>
      <w:r w:rsidRPr="009D520C">
        <w:rPr>
          <w:color w:val="13110F"/>
        </w:rPr>
        <w:t xml:space="preserve"> </w:t>
      </w:r>
      <w:r w:rsidRPr="009D520C">
        <w:rPr>
          <w:color w:val="020000"/>
        </w:rPr>
        <w:t>v</w:t>
      </w:r>
      <w:r w:rsidRPr="009D520C">
        <w:rPr>
          <w:color w:val="13110F"/>
        </w:rPr>
        <w:t>e kısa s</w:t>
      </w:r>
      <w:r w:rsidRPr="009D520C">
        <w:rPr>
          <w:color w:val="020000"/>
        </w:rPr>
        <w:t>ür</w:t>
      </w:r>
      <w:r w:rsidRPr="009D520C">
        <w:rPr>
          <w:color w:val="13110F"/>
        </w:rPr>
        <w:t>e</w:t>
      </w:r>
      <w:r w:rsidRPr="009D520C">
        <w:rPr>
          <w:color w:val="020000"/>
        </w:rPr>
        <w:t>d</w:t>
      </w:r>
      <w:r w:rsidRPr="009D520C">
        <w:rPr>
          <w:color w:val="13110F"/>
        </w:rPr>
        <w:t xml:space="preserve">e </w:t>
      </w:r>
      <w:r>
        <w:rPr>
          <w:color w:val="13110F"/>
        </w:rPr>
        <w:t xml:space="preserve">şehir </w:t>
      </w:r>
      <w:r w:rsidRPr="009D520C">
        <w:rPr>
          <w:color w:val="13110F"/>
        </w:rPr>
        <w:t>“devr</w:t>
      </w:r>
      <w:r w:rsidRPr="009D520C">
        <w:rPr>
          <w:color w:val="020000"/>
        </w:rPr>
        <w:t>i</w:t>
      </w:r>
      <w:r w:rsidRPr="009D520C">
        <w:rPr>
          <w:color w:val="13110F"/>
        </w:rPr>
        <w:t xml:space="preserve">m </w:t>
      </w:r>
      <w:r w:rsidRPr="009D520C">
        <w:rPr>
          <w:color w:val="020000"/>
        </w:rPr>
        <w:t>merke</w:t>
      </w:r>
      <w:r w:rsidRPr="009D520C">
        <w:rPr>
          <w:color w:val="13110F"/>
        </w:rPr>
        <w:t>z</w:t>
      </w:r>
      <w:r w:rsidRPr="009D520C">
        <w:rPr>
          <w:color w:val="020000"/>
        </w:rPr>
        <w:t>i</w:t>
      </w:r>
      <w:r w:rsidRPr="009D520C">
        <w:rPr>
          <w:color w:val="13110F"/>
        </w:rPr>
        <w:t xml:space="preserve">” </w:t>
      </w:r>
      <w:r w:rsidRPr="009D520C">
        <w:rPr>
          <w:color w:val="020000"/>
        </w:rPr>
        <w:t>h</w:t>
      </w:r>
      <w:r w:rsidRPr="009D520C">
        <w:rPr>
          <w:color w:val="13110F"/>
        </w:rPr>
        <w:t>avas</w:t>
      </w:r>
      <w:r w:rsidRPr="009D520C">
        <w:rPr>
          <w:color w:val="020000"/>
        </w:rPr>
        <w:t>ı</w:t>
      </w:r>
      <w:r w:rsidRPr="009D520C">
        <w:rPr>
          <w:color w:val="13110F"/>
        </w:rPr>
        <w:t xml:space="preserve">na </w:t>
      </w:r>
      <w:r>
        <w:rPr>
          <w:color w:val="13110F"/>
        </w:rPr>
        <w:t>girmiştir</w:t>
      </w:r>
      <w:r w:rsidRPr="009D520C">
        <w:rPr>
          <w:color w:val="000000"/>
        </w:rPr>
        <w:t xml:space="preserve">. </w:t>
      </w:r>
      <w:r>
        <w:rPr>
          <w:color w:val="000000"/>
        </w:rPr>
        <w:t>O yıllarda ş</w:t>
      </w:r>
      <w:r w:rsidRPr="009D520C">
        <w:rPr>
          <w:color w:val="000000"/>
        </w:rPr>
        <w:t xml:space="preserve">ehir halkı </w:t>
      </w:r>
      <w:r>
        <w:rPr>
          <w:color w:val="000000"/>
        </w:rPr>
        <w:t xml:space="preserve">meşrutiyetin ilanıyla </w:t>
      </w:r>
      <w:r w:rsidRPr="009D520C">
        <w:rPr>
          <w:color w:val="000000"/>
        </w:rPr>
        <w:t>Osmanlı Devleti’nin kötü gidişinin</w:t>
      </w:r>
      <w:r w:rsidRPr="009D520C">
        <w:rPr>
          <w:color w:val="13110F"/>
        </w:rPr>
        <w:t xml:space="preserve"> </w:t>
      </w:r>
      <w:r w:rsidRPr="009D520C">
        <w:rPr>
          <w:color w:val="020000"/>
        </w:rPr>
        <w:t>h</w:t>
      </w:r>
      <w:r w:rsidRPr="009D520C">
        <w:rPr>
          <w:color w:val="13110F"/>
        </w:rPr>
        <w:t>ız</w:t>
      </w:r>
      <w:r w:rsidRPr="009D520C">
        <w:rPr>
          <w:color w:val="020000"/>
        </w:rPr>
        <w:t>l</w:t>
      </w:r>
      <w:r w:rsidRPr="009D520C">
        <w:rPr>
          <w:color w:val="13110F"/>
        </w:rPr>
        <w:t xml:space="preserve">a düzeleceğine </w:t>
      </w:r>
      <w:r>
        <w:rPr>
          <w:color w:val="13110F"/>
        </w:rPr>
        <w:t>inanmaktadır</w:t>
      </w:r>
      <w:r w:rsidRPr="009D520C">
        <w:rPr>
          <w:color w:val="020000"/>
        </w:rPr>
        <w:t xml:space="preserve">. </w:t>
      </w:r>
      <w:r>
        <w:rPr>
          <w:color w:val="020000"/>
        </w:rPr>
        <w:t xml:space="preserve">Kısa bir zaman sonra </w:t>
      </w:r>
      <w:r w:rsidRPr="009D520C">
        <w:rPr>
          <w:color w:val="010000"/>
        </w:rPr>
        <w:t>II. Meşrutiyet’in ilanına t</w:t>
      </w:r>
      <w:r w:rsidRPr="009D520C">
        <w:rPr>
          <w:color w:val="100F0D"/>
          <w:w w:val="119"/>
        </w:rPr>
        <w:t>epk</w:t>
      </w:r>
      <w:r w:rsidRPr="009D520C">
        <w:rPr>
          <w:color w:val="020000"/>
          <w:w w:val="119"/>
        </w:rPr>
        <w:t>i olarak</w:t>
      </w:r>
      <w:r w:rsidRPr="009D520C">
        <w:rPr>
          <w:color w:val="100F0D"/>
          <w:w w:val="119"/>
        </w:rPr>
        <w:t xml:space="preserve"> 31 Mart </w:t>
      </w:r>
      <w:r w:rsidRPr="009D520C">
        <w:rPr>
          <w:color w:val="3F3E3C"/>
        </w:rPr>
        <w:t>A</w:t>
      </w:r>
      <w:r w:rsidRPr="009D520C">
        <w:t>yak</w:t>
      </w:r>
      <w:r w:rsidRPr="009D520C">
        <w:rPr>
          <w:color w:val="020000"/>
        </w:rPr>
        <w:t>l</w:t>
      </w:r>
      <w:r w:rsidRPr="009D520C">
        <w:t>anması o</w:t>
      </w:r>
      <w:r w:rsidRPr="009D520C">
        <w:rPr>
          <w:color w:val="020000"/>
        </w:rPr>
        <w:t>l</w:t>
      </w:r>
      <w:r w:rsidRPr="009D520C">
        <w:t>ara</w:t>
      </w:r>
      <w:r w:rsidRPr="009D520C">
        <w:rPr>
          <w:color w:val="020000"/>
        </w:rPr>
        <w:t>k tarihe geç</w:t>
      </w:r>
      <w:r w:rsidRPr="009D520C">
        <w:t xml:space="preserve">en </w:t>
      </w:r>
      <w:r>
        <w:t>“gerici-</w:t>
      </w:r>
      <w:r w:rsidRPr="009D520C">
        <w:t xml:space="preserve">şeriatçı </w:t>
      </w:r>
      <w:r w:rsidRPr="009D520C">
        <w:rPr>
          <w:color w:val="020000"/>
        </w:rPr>
        <w:t>h</w:t>
      </w:r>
      <w:r w:rsidRPr="009D520C">
        <w:t>areket</w:t>
      </w:r>
      <w:r>
        <w:t>”</w:t>
      </w:r>
      <w:r w:rsidRPr="009D520C">
        <w:t xml:space="preserve"> </w:t>
      </w:r>
      <w:r>
        <w:t>patlak vermiştir</w:t>
      </w:r>
      <w:r>
        <w:rPr>
          <w:color w:val="000000"/>
        </w:rPr>
        <w:t xml:space="preserve">. </w:t>
      </w:r>
      <w:r>
        <w:t xml:space="preserve">“Şeriat isteriz” sloganıyla </w:t>
      </w:r>
      <w:r w:rsidRPr="009D520C">
        <w:t>Yı</w:t>
      </w:r>
      <w:r w:rsidRPr="009D520C">
        <w:rPr>
          <w:color w:val="020000"/>
        </w:rPr>
        <w:t>ldı</w:t>
      </w:r>
      <w:r w:rsidRPr="009D520C">
        <w:t>z</w:t>
      </w:r>
      <w:r>
        <w:t xml:space="preserve"> Sarayı’n</w:t>
      </w:r>
      <w:r w:rsidRPr="009D520C">
        <w:t xml:space="preserve">a </w:t>
      </w:r>
      <w:r>
        <w:rPr>
          <w:color w:val="020000"/>
        </w:rPr>
        <w:t>yürüyen</w:t>
      </w:r>
      <w:r w:rsidRPr="009D520C">
        <w:t xml:space="preserve"> </w:t>
      </w:r>
      <w:r>
        <w:t>a</w:t>
      </w:r>
      <w:r w:rsidRPr="009D520C">
        <w:rPr>
          <w:color w:val="000000"/>
        </w:rPr>
        <w:t>yaklanmacılar</w:t>
      </w:r>
      <w:r w:rsidRPr="009D520C">
        <w:t xml:space="preserve"> </w:t>
      </w:r>
      <w:r>
        <w:t>İ</w:t>
      </w:r>
      <w:r w:rsidRPr="009D520C">
        <w:rPr>
          <w:color w:val="100F0D"/>
        </w:rPr>
        <w:t>stanbu</w:t>
      </w:r>
      <w:r w:rsidRPr="009D520C">
        <w:rPr>
          <w:color w:val="020000"/>
        </w:rPr>
        <w:t>l</w:t>
      </w:r>
      <w:r w:rsidRPr="009D520C">
        <w:rPr>
          <w:color w:val="100F0D"/>
        </w:rPr>
        <w:t>’</w:t>
      </w:r>
      <w:r w:rsidRPr="009D520C">
        <w:rPr>
          <w:color w:val="020000"/>
        </w:rPr>
        <w:t>d</w:t>
      </w:r>
      <w:r w:rsidRPr="009D520C">
        <w:rPr>
          <w:color w:val="100F0D"/>
        </w:rPr>
        <w:t>a c</w:t>
      </w:r>
      <w:r w:rsidRPr="009D520C">
        <w:rPr>
          <w:color w:val="020000"/>
        </w:rPr>
        <w:t>id</w:t>
      </w:r>
      <w:r w:rsidRPr="009D520C">
        <w:rPr>
          <w:color w:val="100F0D"/>
        </w:rPr>
        <w:t>di bir direniş</w:t>
      </w:r>
      <w:r>
        <w:rPr>
          <w:color w:val="100F0D"/>
        </w:rPr>
        <w:t>le karşılanmadılar.</w:t>
      </w:r>
      <w:r w:rsidRPr="009D520C">
        <w:rPr>
          <w:color w:val="100F0D"/>
        </w:rPr>
        <w:t xml:space="preserve"> Ma</w:t>
      </w:r>
      <w:r w:rsidRPr="009D520C">
        <w:rPr>
          <w:color w:val="020000"/>
        </w:rPr>
        <w:t>h</w:t>
      </w:r>
      <w:r w:rsidRPr="009D520C">
        <w:rPr>
          <w:color w:val="100F0D"/>
        </w:rPr>
        <w:t>m</w:t>
      </w:r>
      <w:r w:rsidRPr="009D520C">
        <w:rPr>
          <w:color w:val="020000"/>
        </w:rPr>
        <w:t xml:space="preserve">ut </w:t>
      </w:r>
      <w:r w:rsidRPr="009D520C">
        <w:rPr>
          <w:color w:val="100F0D"/>
        </w:rPr>
        <w:t>Şevket Paşa ko</w:t>
      </w:r>
      <w:r w:rsidRPr="009D520C">
        <w:rPr>
          <w:color w:val="020000"/>
        </w:rPr>
        <w:t>m</w:t>
      </w:r>
      <w:r w:rsidRPr="009D520C">
        <w:rPr>
          <w:color w:val="100F0D"/>
        </w:rPr>
        <w:t>utas</w:t>
      </w:r>
      <w:r w:rsidRPr="009D520C">
        <w:rPr>
          <w:color w:val="020000"/>
        </w:rPr>
        <w:t>ı</w:t>
      </w:r>
      <w:r w:rsidRPr="009D520C">
        <w:rPr>
          <w:color w:val="100F0D"/>
        </w:rPr>
        <w:t>n</w:t>
      </w:r>
      <w:r w:rsidRPr="009D520C">
        <w:rPr>
          <w:color w:val="020000"/>
        </w:rPr>
        <w:t>d</w:t>
      </w:r>
      <w:r w:rsidRPr="009D520C">
        <w:rPr>
          <w:color w:val="100F0D"/>
        </w:rPr>
        <w:t>a, tari</w:t>
      </w:r>
      <w:r w:rsidRPr="009D520C">
        <w:rPr>
          <w:color w:val="020000"/>
        </w:rPr>
        <w:t>h</w:t>
      </w:r>
      <w:r w:rsidRPr="009D520C">
        <w:rPr>
          <w:color w:val="100F0D"/>
        </w:rPr>
        <w:t>e “Harek</w:t>
      </w:r>
      <w:r w:rsidRPr="009D520C">
        <w:rPr>
          <w:color w:val="020000"/>
        </w:rPr>
        <w:t xml:space="preserve">et </w:t>
      </w:r>
      <w:r w:rsidRPr="009D520C">
        <w:rPr>
          <w:color w:val="100F0D"/>
        </w:rPr>
        <w:t>Ord</w:t>
      </w:r>
      <w:r w:rsidRPr="009D520C">
        <w:rPr>
          <w:color w:val="020000"/>
        </w:rPr>
        <w:t>u</w:t>
      </w:r>
      <w:r w:rsidRPr="009D520C">
        <w:rPr>
          <w:color w:val="100F0D"/>
        </w:rPr>
        <w:t>su” adıy</w:t>
      </w:r>
      <w:r w:rsidRPr="009D520C">
        <w:rPr>
          <w:color w:val="020000"/>
        </w:rPr>
        <w:t>l</w:t>
      </w:r>
      <w:r w:rsidRPr="009D520C">
        <w:rPr>
          <w:color w:val="100F0D"/>
        </w:rPr>
        <w:t>a geçe</w:t>
      </w:r>
      <w:r w:rsidRPr="009D520C">
        <w:rPr>
          <w:color w:val="020000"/>
        </w:rPr>
        <w:t xml:space="preserve">n </w:t>
      </w:r>
      <w:r w:rsidRPr="009D520C">
        <w:rPr>
          <w:color w:val="100F0D"/>
        </w:rPr>
        <w:t>bir</w:t>
      </w:r>
      <w:r w:rsidRPr="009D520C">
        <w:rPr>
          <w:color w:val="020000"/>
        </w:rPr>
        <w:t>li</w:t>
      </w:r>
      <w:r w:rsidRPr="009D520C">
        <w:rPr>
          <w:color w:val="100F0D"/>
        </w:rPr>
        <w:t>k</w:t>
      </w:r>
      <w:r w:rsidRPr="009D520C">
        <w:rPr>
          <w:color w:val="020000"/>
        </w:rPr>
        <w:t>l</w:t>
      </w:r>
      <w:r w:rsidRPr="009D520C">
        <w:rPr>
          <w:color w:val="100F0D"/>
        </w:rPr>
        <w:t xml:space="preserve">er </w:t>
      </w:r>
      <w:r>
        <w:rPr>
          <w:color w:val="100F0D"/>
        </w:rPr>
        <w:t xml:space="preserve">isyanı bastırmak için </w:t>
      </w:r>
      <w:r w:rsidRPr="009D520C">
        <w:rPr>
          <w:color w:val="020000"/>
        </w:rPr>
        <w:t>Selanik’ten İ</w:t>
      </w:r>
      <w:r w:rsidRPr="009D520C">
        <w:rPr>
          <w:color w:val="100F0D"/>
        </w:rPr>
        <w:t>s</w:t>
      </w:r>
      <w:r w:rsidRPr="009D520C">
        <w:rPr>
          <w:color w:val="020000"/>
        </w:rPr>
        <w:t>t</w:t>
      </w:r>
      <w:r w:rsidRPr="009D520C">
        <w:rPr>
          <w:color w:val="100F0D"/>
        </w:rPr>
        <w:t>a</w:t>
      </w:r>
      <w:r w:rsidRPr="009D520C">
        <w:rPr>
          <w:color w:val="020000"/>
        </w:rPr>
        <w:t>n</w:t>
      </w:r>
      <w:r w:rsidRPr="009D520C">
        <w:rPr>
          <w:color w:val="100F0D"/>
        </w:rPr>
        <w:t>b</w:t>
      </w:r>
      <w:r w:rsidRPr="009D520C">
        <w:rPr>
          <w:color w:val="020000"/>
        </w:rPr>
        <w:t>ul’</w:t>
      </w:r>
      <w:r w:rsidRPr="009D520C">
        <w:rPr>
          <w:color w:val="100F0D"/>
        </w:rPr>
        <w:t>a gel</w:t>
      </w:r>
      <w:r w:rsidRPr="009D520C">
        <w:rPr>
          <w:color w:val="020000"/>
        </w:rPr>
        <w:t>d</w:t>
      </w:r>
      <w:r>
        <w:rPr>
          <w:color w:val="100F0D"/>
        </w:rPr>
        <w:t>i ve</w:t>
      </w:r>
      <w:r w:rsidRPr="009D520C">
        <w:rPr>
          <w:color w:val="100F0D"/>
        </w:rPr>
        <w:t xml:space="preserve"> isyan </w:t>
      </w:r>
      <w:r w:rsidRPr="009D520C">
        <w:rPr>
          <w:color w:val="020000"/>
        </w:rPr>
        <w:t xml:space="preserve">24 </w:t>
      </w:r>
      <w:r w:rsidRPr="009D520C">
        <w:rPr>
          <w:color w:val="100F0D"/>
        </w:rPr>
        <w:lastRenderedPageBreak/>
        <w:t>N</w:t>
      </w:r>
      <w:r w:rsidRPr="009D520C">
        <w:rPr>
          <w:color w:val="020000"/>
        </w:rPr>
        <w:t>i</w:t>
      </w:r>
      <w:r w:rsidRPr="009D520C">
        <w:rPr>
          <w:color w:val="100F0D"/>
        </w:rPr>
        <w:t>sa</w:t>
      </w:r>
      <w:r w:rsidRPr="009D520C">
        <w:rPr>
          <w:color w:val="020000"/>
        </w:rPr>
        <w:t>n</w:t>
      </w:r>
      <w:r w:rsidRPr="009D520C">
        <w:rPr>
          <w:color w:val="100F0D"/>
        </w:rPr>
        <w:t>’da bastır</w:t>
      </w:r>
      <w:r w:rsidRPr="009D520C">
        <w:rPr>
          <w:color w:val="020000"/>
        </w:rPr>
        <w:t>ı</w:t>
      </w:r>
      <w:r w:rsidRPr="009D520C">
        <w:rPr>
          <w:color w:val="100F0D"/>
        </w:rPr>
        <w:t>ld</w:t>
      </w:r>
      <w:r w:rsidRPr="009D520C">
        <w:rPr>
          <w:color w:val="020000"/>
        </w:rPr>
        <w:t>ı.</w:t>
      </w:r>
      <w:r w:rsidRPr="009D520C">
        <w:rPr>
          <w:color w:val="100F0D"/>
        </w:rPr>
        <w:t xml:space="preserve"> </w:t>
      </w:r>
      <w:r>
        <w:rPr>
          <w:color w:val="100F0D"/>
        </w:rPr>
        <w:t xml:space="preserve">Bundan sonra </w:t>
      </w:r>
      <w:r w:rsidRPr="009D520C">
        <w:rPr>
          <w:color w:val="100F0D"/>
        </w:rPr>
        <w:t>II. Abdü</w:t>
      </w:r>
      <w:r w:rsidRPr="009D520C">
        <w:rPr>
          <w:color w:val="020000"/>
        </w:rPr>
        <w:t>l</w:t>
      </w:r>
      <w:r w:rsidRPr="009D520C">
        <w:rPr>
          <w:color w:val="100F0D"/>
        </w:rPr>
        <w:t>ham</w:t>
      </w:r>
      <w:r w:rsidRPr="009D520C">
        <w:rPr>
          <w:color w:val="020000"/>
        </w:rPr>
        <w:t>i</w:t>
      </w:r>
      <w:r w:rsidRPr="009D520C">
        <w:rPr>
          <w:color w:val="100F0D"/>
        </w:rPr>
        <w:t>t tahtan indirildi, y</w:t>
      </w:r>
      <w:r w:rsidRPr="009D520C">
        <w:rPr>
          <w:color w:val="020000"/>
        </w:rPr>
        <w:t>e</w:t>
      </w:r>
      <w:r w:rsidRPr="009D520C">
        <w:rPr>
          <w:color w:val="100F0D"/>
        </w:rPr>
        <w:t>r</w:t>
      </w:r>
      <w:r w:rsidRPr="009D520C">
        <w:rPr>
          <w:color w:val="020000"/>
        </w:rPr>
        <w:t>ine V.</w:t>
      </w:r>
      <w:r>
        <w:rPr>
          <w:color w:val="020000"/>
        </w:rPr>
        <w:t xml:space="preserve"> </w:t>
      </w:r>
      <w:r w:rsidRPr="009D520C">
        <w:rPr>
          <w:color w:val="100F0D"/>
        </w:rPr>
        <w:t>Mehmet Reşa</w:t>
      </w:r>
      <w:r w:rsidRPr="009D520C">
        <w:rPr>
          <w:color w:val="020000"/>
        </w:rPr>
        <w:t xml:space="preserve">t </w:t>
      </w:r>
      <w:r w:rsidRPr="009D520C">
        <w:rPr>
          <w:color w:val="100F0D"/>
        </w:rPr>
        <w:t>pad</w:t>
      </w:r>
      <w:r w:rsidRPr="009D520C">
        <w:rPr>
          <w:color w:val="020000"/>
        </w:rPr>
        <w:t>i</w:t>
      </w:r>
      <w:r w:rsidRPr="009D520C">
        <w:rPr>
          <w:color w:val="100F0D"/>
        </w:rPr>
        <w:t>şa</w:t>
      </w:r>
      <w:r w:rsidRPr="009D520C">
        <w:rPr>
          <w:color w:val="020000"/>
        </w:rPr>
        <w:t xml:space="preserve">h </w:t>
      </w:r>
      <w:r>
        <w:rPr>
          <w:color w:val="020000"/>
        </w:rPr>
        <w:t>ilan edildi</w:t>
      </w:r>
      <w:r w:rsidRPr="009D520C">
        <w:rPr>
          <w:color w:val="020000"/>
        </w:rPr>
        <w:t>.</w:t>
      </w:r>
      <w:r w:rsidRPr="009D520C">
        <w:rPr>
          <w:color w:val="100F0D"/>
        </w:rPr>
        <w:t xml:space="preserve"> İ</w:t>
      </w:r>
      <w:r w:rsidRPr="009D520C">
        <w:rPr>
          <w:color w:val="020000"/>
        </w:rPr>
        <w:t>tt</w:t>
      </w:r>
      <w:r w:rsidRPr="009D520C">
        <w:rPr>
          <w:color w:val="100F0D"/>
        </w:rPr>
        <w:t>i</w:t>
      </w:r>
      <w:r w:rsidRPr="009D520C">
        <w:rPr>
          <w:color w:val="020000"/>
        </w:rPr>
        <w:t>h</w:t>
      </w:r>
      <w:r w:rsidRPr="009D520C">
        <w:rPr>
          <w:color w:val="100F0D"/>
        </w:rPr>
        <w:t xml:space="preserve">at ve </w:t>
      </w:r>
      <w:r w:rsidRPr="009D520C">
        <w:rPr>
          <w:color w:val="020000"/>
        </w:rPr>
        <w:t>T</w:t>
      </w:r>
      <w:r w:rsidRPr="009D520C">
        <w:rPr>
          <w:color w:val="100F0D"/>
        </w:rPr>
        <w:t>e</w:t>
      </w:r>
      <w:r w:rsidRPr="009D520C">
        <w:rPr>
          <w:color w:val="020000"/>
        </w:rPr>
        <w:t xml:space="preserve">rakki </w:t>
      </w:r>
      <w:r w:rsidRPr="009D520C">
        <w:rPr>
          <w:color w:val="100F0D"/>
        </w:rPr>
        <w:t>Ce</w:t>
      </w:r>
      <w:r w:rsidRPr="009D520C">
        <w:rPr>
          <w:color w:val="020000"/>
        </w:rPr>
        <w:t>mi</w:t>
      </w:r>
      <w:r w:rsidRPr="009D520C">
        <w:rPr>
          <w:color w:val="100F0D"/>
        </w:rPr>
        <w:t>ye</w:t>
      </w:r>
      <w:r w:rsidRPr="009D520C">
        <w:rPr>
          <w:color w:val="020000"/>
        </w:rPr>
        <w:t>t’</w:t>
      </w:r>
      <w:r w:rsidRPr="009D520C">
        <w:rPr>
          <w:color w:val="100F0D"/>
        </w:rPr>
        <w:t>i bu tarihten sonra devlet yönetiminde etkin rol aldı.</w:t>
      </w:r>
      <w:r w:rsidRPr="009D520C">
        <w:rPr>
          <w:rFonts w:cs="Arial"/>
          <w:iCs/>
          <w:color w:val="100F0D"/>
        </w:rPr>
        <w:t xml:space="preserve"> </w:t>
      </w:r>
    </w:p>
    <w:p w:rsidR="000139D7" w:rsidRPr="00956892" w:rsidRDefault="000139D7" w:rsidP="000139D7">
      <w:pPr>
        <w:spacing w:line="360" w:lineRule="auto"/>
        <w:ind w:firstLine="360"/>
        <w:jc w:val="both"/>
      </w:pPr>
    </w:p>
    <w:p w:rsidR="000139D7" w:rsidRDefault="000139D7" w:rsidP="000139D7">
      <w:pPr>
        <w:spacing w:line="360" w:lineRule="auto"/>
        <w:ind w:firstLine="360"/>
        <w:jc w:val="both"/>
        <w:rPr>
          <w:color w:val="020000"/>
          <w:w w:val="105"/>
        </w:rPr>
      </w:pPr>
      <w:r>
        <w:t xml:space="preserve">II. </w:t>
      </w:r>
      <w:r w:rsidRPr="009D520C">
        <w:t>Meşrutiyet’in ilanını izleyen ilk yıllarda İ</w:t>
      </w:r>
      <w:r>
        <w:t>t</w:t>
      </w:r>
      <w:r w:rsidRPr="009D520C">
        <w:t>ti</w:t>
      </w:r>
      <w:r>
        <w:t>h</w:t>
      </w:r>
      <w:r w:rsidRPr="009D520C">
        <w:t>at ve Terakki</w:t>
      </w:r>
      <w:r>
        <w:t xml:space="preserve"> Cemiyeti</w:t>
      </w:r>
      <w:r w:rsidRPr="009D520C">
        <w:t xml:space="preserve"> liberal</w:t>
      </w:r>
      <w:r>
        <w:t xml:space="preserve"> politikaların uygulayıcısı olmuştur.</w:t>
      </w:r>
      <w:r w:rsidRPr="009D520C">
        <w:t xml:space="preserve"> Özel girişimciliğin ve serbest ticaretin önündeki bütün engeller kaldırılmadan ekonomik alanda kayda değer bir gelişme elde edilmeyeceğini </w:t>
      </w:r>
      <w:r>
        <w:t>savunan</w:t>
      </w:r>
      <w:r w:rsidRPr="009D520C">
        <w:t xml:space="preserve"> İttihat ve Terakki yöneticileri, özellikle İstanbul’da devlet desteğinde bir “ort</w:t>
      </w:r>
      <w:r>
        <w:t>a sınıf” yaratılması için yoğun ç</w:t>
      </w:r>
      <w:r w:rsidRPr="009D520C">
        <w:t>aba</w:t>
      </w:r>
      <w:r>
        <w:t xml:space="preserve"> harcamıştır</w:t>
      </w:r>
      <w:r w:rsidRPr="009D520C">
        <w:t>.</w:t>
      </w:r>
      <w:r>
        <w:t xml:space="preserve"> İttihat ve Terakkiciler, ülkenin gelişmesi için “İktisadi Milliyetçilik” olarak adlandırılan birtakım koruyucu önlemler almışlardır. Bu dönem ekonomideki büyük pay devlete ayrılmış ve devlet bu payı iktisadi ve sosyal gelişmeler için kullanmıştır. 1889’da </w:t>
      </w:r>
      <w:proofErr w:type="gramStart"/>
      <w:r>
        <w:t>17.2</w:t>
      </w:r>
      <w:proofErr w:type="gramEnd"/>
      <w:r>
        <w:t xml:space="preserve"> milyon olan bütçe gelirleri 1911 yılında 28.8 milyona yükselmiş ve aynı yıl eğitim harcamalarının bütçe içindeki payı yüzde 3’e, bayındırlık harcamaları ise yüzde 4’e çıkarılmıştır</w:t>
      </w:r>
      <w:r>
        <w:rPr>
          <w:rStyle w:val="DipnotBavurusu"/>
        </w:rPr>
        <w:footnoteReference w:id="59"/>
      </w:r>
      <w:r>
        <w:t>.</w:t>
      </w:r>
      <w:r w:rsidRPr="009D520C">
        <w:rPr>
          <w:iCs/>
          <w:color w:val="100F0D"/>
          <w:w w:val="105"/>
        </w:rPr>
        <w:t xml:space="preserve"> </w:t>
      </w:r>
      <w:r w:rsidRPr="009D520C">
        <w:rPr>
          <w:color w:val="010000"/>
        </w:rPr>
        <w:t xml:space="preserve">II. Meşrutiyet’in ilanın </w:t>
      </w:r>
      <w:r w:rsidRPr="009D520C">
        <w:rPr>
          <w:color w:val="100F0D"/>
          <w:w w:val="105"/>
        </w:rPr>
        <w:t>so</w:t>
      </w:r>
      <w:r w:rsidRPr="009D520C">
        <w:rPr>
          <w:color w:val="020000"/>
          <w:w w:val="105"/>
        </w:rPr>
        <w:t>n</w:t>
      </w:r>
      <w:r w:rsidRPr="009D520C">
        <w:rPr>
          <w:color w:val="100F0D"/>
          <w:w w:val="105"/>
        </w:rPr>
        <w:t>ra, İs</w:t>
      </w:r>
      <w:r w:rsidRPr="009D520C">
        <w:rPr>
          <w:color w:val="020000"/>
          <w:w w:val="105"/>
        </w:rPr>
        <w:t>t</w:t>
      </w:r>
      <w:r w:rsidRPr="009D520C">
        <w:rPr>
          <w:color w:val="100F0D"/>
          <w:w w:val="105"/>
        </w:rPr>
        <w:t>a</w:t>
      </w:r>
      <w:r w:rsidRPr="009D520C">
        <w:rPr>
          <w:color w:val="020000"/>
          <w:w w:val="105"/>
        </w:rPr>
        <w:t>n</w:t>
      </w:r>
      <w:r w:rsidRPr="009D520C">
        <w:rPr>
          <w:color w:val="100F0D"/>
          <w:w w:val="105"/>
        </w:rPr>
        <w:t>bu</w:t>
      </w:r>
      <w:r w:rsidRPr="009D520C">
        <w:rPr>
          <w:color w:val="020000"/>
          <w:w w:val="105"/>
        </w:rPr>
        <w:t>l</w:t>
      </w:r>
      <w:r w:rsidRPr="009D520C">
        <w:rPr>
          <w:color w:val="575655"/>
          <w:w w:val="105"/>
        </w:rPr>
        <w:t>’</w:t>
      </w:r>
      <w:r w:rsidRPr="009D520C">
        <w:rPr>
          <w:color w:val="100F0D"/>
          <w:w w:val="105"/>
        </w:rPr>
        <w:t xml:space="preserve">da </w:t>
      </w:r>
      <w:r>
        <w:rPr>
          <w:color w:val="100F0D"/>
          <w:w w:val="105"/>
        </w:rPr>
        <w:t xml:space="preserve">görülen </w:t>
      </w:r>
      <w:r w:rsidRPr="009D520C">
        <w:rPr>
          <w:color w:val="020000"/>
          <w:w w:val="105"/>
        </w:rPr>
        <w:t>b</w:t>
      </w:r>
      <w:r w:rsidRPr="009D520C">
        <w:rPr>
          <w:color w:val="100F0D"/>
          <w:w w:val="105"/>
        </w:rPr>
        <w:t>az</w:t>
      </w:r>
      <w:r w:rsidRPr="009D520C">
        <w:rPr>
          <w:color w:val="020000"/>
          <w:w w:val="105"/>
        </w:rPr>
        <w:t xml:space="preserve">ı </w:t>
      </w:r>
      <w:r w:rsidRPr="009D520C">
        <w:rPr>
          <w:color w:val="100F0D"/>
          <w:w w:val="105"/>
        </w:rPr>
        <w:t>mo</w:t>
      </w:r>
      <w:r w:rsidRPr="009D520C">
        <w:rPr>
          <w:color w:val="020000"/>
          <w:w w:val="105"/>
        </w:rPr>
        <w:t>d</w:t>
      </w:r>
      <w:r w:rsidRPr="009D520C">
        <w:rPr>
          <w:color w:val="100F0D"/>
          <w:w w:val="105"/>
        </w:rPr>
        <w:t>ern</w:t>
      </w:r>
      <w:r w:rsidRPr="009D520C">
        <w:rPr>
          <w:color w:val="020000"/>
          <w:w w:val="105"/>
        </w:rPr>
        <w:t>l</w:t>
      </w:r>
      <w:r w:rsidRPr="009D520C">
        <w:rPr>
          <w:color w:val="100F0D"/>
          <w:w w:val="105"/>
        </w:rPr>
        <w:t xml:space="preserve">eşme </w:t>
      </w:r>
      <w:r>
        <w:rPr>
          <w:color w:val="100F0D"/>
          <w:w w:val="105"/>
        </w:rPr>
        <w:t>hamlelerinden birisi de elektrik</w:t>
      </w:r>
      <w:r w:rsidRPr="009D520C">
        <w:rPr>
          <w:color w:val="100F0D"/>
          <w:w w:val="105"/>
        </w:rPr>
        <w:t xml:space="preserve"> ve te</w:t>
      </w:r>
      <w:r w:rsidRPr="009D520C">
        <w:rPr>
          <w:color w:val="020000"/>
          <w:w w:val="105"/>
        </w:rPr>
        <w:t>l</w:t>
      </w:r>
      <w:r w:rsidRPr="009D520C">
        <w:rPr>
          <w:color w:val="100F0D"/>
          <w:w w:val="105"/>
        </w:rPr>
        <w:t>efo</w:t>
      </w:r>
      <w:r>
        <w:rPr>
          <w:color w:val="020000"/>
          <w:w w:val="105"/>
        </w:rPr>
        <w:t>nun kullanılmaya başlanması olmuştur.</w:t>
      </w:r>
      <w:r w:rsidRPr="009D520C">
        <w:rPr>
          <w:color w:val="020000"/>
          <w:w w:val="105"/>
        </w:rPr>
        <w:t xml:space="preserve"> K</w:t>
      </w:r>
      <w:r w:rsidRPr="009D520C">
        <w:rPr>
          <w:color w:val="100F0D"/>
          <w:w w:val="105"/>
        </w:rPr>
        <w:t>ö</w:t>
      </w:r>
      <w:r w:rsidRPr="009D520C">
        <w:rPr>
          <w:color w:val="020000"/>
          <w:w w:val="105"/>
        </w:rPr>
        <w:t>l</w:t>
      </w:r>
      <w:r w:rsidRPr="009D520C">
        <w:rPr>
          <w:color w:val="100F0D"/>
          <w:w w:val="105"/>
        </w:rPr>
        <w:t>e</w:t>
      </w:r>
      <w:r w:rsidRPr="009D520C">
        <w:rPr>
          <w:color w:val="020000"/>
          <w:w w:val="105"/>
        </w:rPr>
        <w:t>l</w:t>
      </w:r>
      <w:r w:rsidRPr="009D520C">
        <w:rPr>
          <w:color w:val="100F0D"/>
          <w:w w:val="105"/>
        </w:rPr>
        <w:t>i</w:t>
      </w:r>
      <w:r w:rsidRPr="009D520C">
        <w:rPr>
          <w:color w:val="020000"/>
          <w:w w:val="105"/>
        </w:rPr>
        <w:t>k r</w:t>
      </w:r>
      <w:r w:rsidRPr="009D520C">
        <w:rPr>
          <w:color w:val="100F0D"/>
          <w:w w:val="105"/>
        </w:rPr>
        <w:t>es</w:t>
      </w:r>
      <w:r w:rsidRPr="009D520C">
        <w:rPr>
          <w:color w:val="020000"/>
          <w:w w:val="105"/>
        </w:rPr>
        <w:t>m</w:t>
      </w:r>
      <w:r w:rsidRPr="009D520C">
        <w:rPr>
          <w:color w:val="100F0D"/>
          <w:w w:val="105"/>
        </w:rPr>
        <w:t xml:space="preserve">en </w:t>
      </w:r>
      <w:r>
        <w:rPr>
          <w:color w:val="100F0D"/>
          <w:w w:val="105"/>
        </w:rPr>
        <w:t>bu dönem kaldırılarak,</w:t>
      </w:r>
      <w:r w:rsidRPr="009D520C">
        <w:rPr>
          <w:color w:val="100F0D"/>
          <w:w w:val="105"/>
        </w:rPr>
        <w:t xml:space="preserve"> esnaf lonca</w:t>
      </w:r>
      <w:r w:rsidRPr="009D520C">
        <w:rPr>
          <w:color w:val="000000"/>
          <w:w w:val="105"/>
        </w:rPr>
        <w:t>l</w:t>
      </w:r>
      <w:r w:rsidRPr="009D520C">
        <w:rPr>
          <w:color w:val="100F0D"/>
          <w:w w:val="105"/>
        </w:rPr>
        <w:t>arı</w:t>
      </w:r>
      <w:r w:rsidRPr="009D520C">
        <w:rPr>
          <w:color w:val="020000"/>
          <w:w w:val="105"/>
        </w:rPr>
        <w:t xml:space="preserve"> </w:t>
      </w:r>
      <w:r>
        <w:rPr>
          <w:color w:val="100F0D"/>
          <w:w w:val="105"/>
        </w:rPr>
        <w:t>feshedilmiş ve</w:t>
      </w:r>
      <w:r w:rsidRPr="009D520C">
        <w:rPr>
          <w:color w:val="100F0D"/>
          <w:w w:val="105"/>
        </w:rPr>
        <w:t xml:space="preserve"> </w:t>
      </w:r>
      <w:r w:rsidRPr="009D520C">
        <w:rPr>
          <w:color w:val="020000"/>
          <w:w w:val="105"/>
        </w:rPr>
        <w:t>b</w:t>
      </w:r>
      <w:r w:rsidRPr="009D520C">
        <w:rPr>
          <w:color w:val="100F0D"/>
          <w:w w:val="105"/>
        </w:rPr>
        <w:t>azı yeni fa</w:t>
      </w:r>
      <w:r w:rsidRPr="009D520C">
        <w:rPr>
          <w:color w:val="020000"/>
          <w:w w:val="105"/>
        </w:rPr>
        <w:t>brik</w:t>
      </w:r>
      <w:r w:rsidRPr="009D520C">
        <w:rPr>
          <w:color w:val="100F0D"/>
          <w:w w:val="105"/>
        </w:rPr>
        <w:t>a</w:t>
      </w:r>
      <w:r w:rsidRPr="009D520C">
        <w:rPr>
          <w:color w:val="020000"/>
          <w:w w:val="105"/>
        </w:rPr>
        <w:t xml:space="preserve">lar </w:t>
      </w:r>
      <w:r>
        <w:rPr>
          <w:color w:val="100F0D"/>
          <w:w w:val="105"/>
        </w:rPr>
        <w:t>açılmıştır.</w:t>
      </w:r>
      <w:r>
        <w:rPr>
          <w:color w:val="020000"/>
          <w:w w:val="105"/>
        </w:rPr>
        <w:t xml:space="preserve"> Böylece </w:t>
      </w:r>
      <w:r w:rsidRPr="009D520C">
        <w:rPr>
          <w:color w:val="100F0D"/>
          <w:w w:val="105"/>
        </w:rPr>
        <w:t>İs</w:t>
      </w:r>
      <w:r w:rsidRPr="009D520C">
        <w:rPr>
          <w:color w:val="020000"/>
          <w:w w:val="105"/>
        </w:rPr>
        <w:t>t</w:t>
      </w:r>
      <w:r w:rsidRPr="009D520C">
        <w:rPr>
          <w:color w:val="100F0D"/>
          <w:w w:val="105"/>
        </w:rPr>
        <w:t>a</w:t>
      </w:r>
      <w:r w:rsidRPr="009D520C">
        <w:rPr>
          <w:color w:val="020000"/>
          <w:w w:val="105"/>
        </w:rPr>
        <w:t>n</w:t>
      </w:r>
      <w:r w:rsidRPr="009D520C">
        <w:rPr>
          <w:color w:val="100F0D"/>
          <w:w w:val="105"/>
        </w:rPr>
        <w:t>b</w:t>
      </w:r>
      <w:r w:rsidRPr="009D520C">
        <w:rPr>
          <w:color w:val="020000"/>
          <w:w w:val="105"/>
        </w:rPr>
        <w:t>u</w:t>
      </w:r>
      <w:r w:rsidRPr="009D520C">
        <w:rPr>
          <w:color w:val="100F0D"/>
          <w:w w:val="105"/>
        </w:rPr>
        <w:t>l h</w:t>
      </w:r>
      <w:r w:rsidRPr="009D520C">
        <w:rPr>
          <w:color w:val="020000"/>
          <w:w w:val="105"/>
        </w:rPr>
        <w:t>ı</w:t>
      </w:r>
      <w:r w:rsidRPr="009D520C">
        <w:rPr>
          <w:color w:val="100F0D"/>
          <w:w w:val="105"/>
        </w:rPr>
        <w:t>z</w:t>
      </w:r>
      <w:r w:rsidRPr="009D520C">
        <w:rPr>
          <w:color w:val="020000"/>
          <w:w w:val="105"/>
        </w:rPr>
        <w:t>l</w:t>
      </w:r>
      <w:r w:rsidRPr="009D520C">
        <w:rPr>
          <w:color w:val="100F0D"/>
          <w:w w:val="105"/>
        </w:rPr>
        <w:t>ı sayılabi</w:t>
      </w:r>
      <w:r w:rsidRPr="009D520C">
        <w:rPr>
          <w:color w:val="020000"/>
          <w:w w:val="105"/>
        </w:rPr>
        <w:t>l</w:t>
      </w:r>
      <w:r w:rsidRPr="009D520C">
        <w:rPr>
          <w:color w:val="100F0D"/>
          <w:w w:val="105"/>
        </w:rPr>
        <w:t>ece</w:t>
      </w:r>
      <w:r w:rsidRPr="009D520C">
        <w:rPr>
          <w:color w:val="020000"/>
          <w:w w:val="105"/>
        </w:rPr>
        <w:t>k bi</w:t>
      </w:r>
      <w:r w:rsidRPr="009D520C">
        <w:rPr>
          <w:color w:val="100F0D"/>
          <w:w w:val="105"/>
        </w:rPr>
        <w:t>r geliş</w:t>
      </w:r>
      <w:r w:rsidRPr="009D520C">
        <w:rPr>
          <w:color w:val="020000"/>
          <w:w w:val="105"/>
        </w:rPr>
        <w:t>m</w:t>
      </w:r>
      <w:r w:rsidRPr="009D520C">
        <w:rPr>
          <w:color w:val="100F0D"/>
          <w:w w:val="105"/>
        </w:rPr>
        <w:t>e s</w:t>
      </w:r>
      <w:r w:rsidRPr="009D520C">
        <w:rPr>
          <w:color w:val="020000"/>
          <w:w w:val="105"/>
        </w:rPr>
        <w:t>ü</w:t>
      </w:r>
      <w:r w:rsidRPr="009D520C">
        <w:rPr>
          <w:color w:val="100F0D"/>
          <w:w w:val="105"/>
        </w:rPr>
        <w:t>reci</w:t>
      </w:r>
      <w:r w:rsidRPr="009D520C">
        <w:rPr>
          <w:color w:val="020000"/>
          <w:w w:val="105"/>
        </w:rPr>
        <w:t>n</w:t>
      </w:r>
      <w:r w:rsidRPr="009D520C">
        <w:rPr>
          <w:color w:val="100F0D"/>
          <w:w w:val="105"/>
        </w:rPr>
        <w:t xml:space="preserve">e </w:t>
      </w:r>
      <w:r>
        <w:rPr>
          <w:color w:val="100F0D"/>
          <w:w w:val="105"/>
        </w:rPr>
        <w:t>girmiştir</w:t>
      </w:r>
      <w:r w:rsidRPr="009D520C">
        <w:rPr>
          <w:color w:val="020000"/>
          <w:w w:val="105"/>
        </w:rPr>
        <w:t xml:space="preserve">. </w:t>
      </w:r>
    </w:p>
    <w:p w:rsidR="000139D7" w:rsidRPr="00956892" w:rsidRDefault="000139D7" w:rsidP="000139D7">
      <w:pPr>
        <w:spacing w:line="360" w:lineRule="auto"/>
        <w:ind w:firstLine="360"/>
        <w:jc w:val="both"/>
      </w:pPr>
    </w:p>
    <w:p w:rsidR="000139D7" w:rsidRDefault="000139D7" w:rsidP="000139D7">
      <w:pPr>
        <w:spacing w:line="360" w:lineRule="auto"/>
        <w:ind w:firstLine="360"/>
        <w:jc w:val="both"/>
      </w:pPr>
      <w:r w:rsidRPr="009D520C">
        <w:t>II. Abdülhamit’in basın sansürü ve yeni gazete, dergi yayımlama izni vermemesi nedeniyle 1908’e doğru İstanbul’da günlük ga</w:t>
      </w:r>
      <w:r>
        <w:t>zete sayısı 4’e inmiştir. Bunlar</w:t>
      </w:r>
      <w:r w:rsidRPr="009D520C">
        <w:t xml:space="preserve"> İkbal, Sabah, Tercüman-ı Ahval ve Saadet</w:t>
      </w:r>
      <w:r>
        <w:t xml:space="preserve"> gazeteleridir</w:t>
      </w:r>
      <w:r w:rsidRPr="009D520C">
        <w:t xml:space="preserve">. II. Meşrutiyet’in ilanından sonraki iki buçuk ay içinde İstanbul’da iki yüzü </w:t>
      </w:r>
      <w:r>
        <w:t>aşkın gazete ve dergi yayınlanmaya başlamıştır</w:t>
      </w:r>
      <w:r w:rsidRPr="009D520C">
        <w:t>. Bu gazete ve dergiler dönemin bürokratlarını ve zaman</w:t>
      </w:r>
      <w:r>
        <w:t xml:space="preserve"> zaman da II. Abdülhamit’</w:t>
      </w:r>
      <w:r w:rsidRPr="009D520C">
        <w:t xml:space="preserve">i eleştiren yazılar yayınlıyorlardı. </w:t>
      </w:r>
      <w:r>
        <w:t xml:space="preserve">Çoğunluğunu ise </w:t>
      </w:r>
      <w:r w:rsidRPr="009D520C">
        <w:t xml:space="preserve">Mizah gazeteleri </w:t>
      </w:r>
      <w:r>
        <w:t>oluşturmaktaydı.</w:t>
      </w:r>
      <w:r w:rsidRPr="009D520C">
        <w:rPr>
          <w:rStyle w:val="DipnotBavurusu"/>
        </w:rPr>
        <w:footnoteReference w:id="60"/>
      </w:r>
    </w:p>
    <w:p w:rsidR="000139D7" w:rsidRPr="009D520C" w:rsidRDefault="000139D7" w:rsidP="000139D7">
      <w:pPr>
        <w:spacing w:line="360" w:lineRule="auto"/>
        <w:ind w:firstLine="360"/>
        <w:jc w:val="both"/>
      </w:pPr>
    </w:p>
    <w:p w:rsidR="000139D7" w:rsidRPr="00C34218" w:rsidRDefault="000139D7" w:rsidP="000139D7">
      <w:pPr>
        <w:spacing w:line="360" w:lineRule="auto"/>
        <w:ind w:firstLine="360"/>
        <w:jc w:val="both"/>
      </w:pPr>
      <w:r w:rsidRPr="009D520C">
        <w:t xml:space="preserve">II. Meşrutiyet’in ilanından sonra </w:t>
      </w:r>
      <w:r>
        <w:t>yaşanan iktisadi/sosyal gelişmelerden biri de işçi</w:t>
      </w:r>
      <w:r w:rsidRPr="009D520C">
        <w:t xml:space="preserve"> grev</w:t>
      </w:r>
      <w:r>
        <w:t>lerinin artması olmuştur</w:t>
      </w:r>
      <w:r w:rsidRPr="009D520C">
        <w:t xml:space="preserve">. </w:t>
      </w:r>
      <w:r>
        <w:t>Kaçınılmaz olarak g</w:t>
      </w:r>
      <w:r w:rsidRPr="009D520C">
        <w:t xml:space="preserve">revlerin en yoğun yaşandığı </w:t>
      </w:r>
      <w:r>
        <w:t>şehir</w:t>
      </w:r>
      <w:r w:rsidRPr="009D520C">
        <w:t xml:space="preserve"> İstanbul idi. </w:t>
      </w:r>
      <w:r>
        <w:t>İstanbul’da yaşanmış olan</w:t>
      </w:r>
      <w:r w:rsidRPr="009D520C">
        <w:t xml:space="preserve"> 41</w:t>
      </w:r>
      <w:r>
        <w:t xml:space="preserve"> grev,</w:t>
      </w:r>
      <w:r w:rsidRPr="009D520C">
        <w:t xml:space="preserve"> İmparatorluk genelindeki grevlerin </w:t>
      </w:r>
      <w:r>
        <w:t xml:space="preserve">yüzde </w:t>
      </w:r>
      <w:r w:rsidRPr="009D520C">
        <w:t>29.71’i</w:t>
      </w:r>
      <w:r>
        <w:t>ni</w:t>
      </w:r>
      <w:r w:rsidRPr="009D520C">
        <w:t xml:space="preserve"> </w:t>
      </w:r>
      <w:r>
        <w:t>oluşturmaktaydı</w:t>
      </w:r>
      <w:r w:rsidRPr="009D520C">
        <w:t xml:space="preserve">. Grev dalgası Tatil-i </w:t>
      </w:r>
      <w:proofErr w:type="spellStart"/>
      <w:r w:rsidRPr="009D520C">
        <w:t>E</w:t>
      </w:r>
      <w:r>
        <w:t>şgal</w:t>
      </w:r>
      <w:proofErr w:type="spellEnd"/>
      <w:r>
        <w:t xml:space="preserve"> Cemiyetleri Hakkında Kanun</w:t>
      </w:r>
      <w:r w:rsidRPr="009D520C">
        <w:t xml:space="preserve">-u </w:t>
      </w:r>
      <w:proofErr w:type="spellStart"/>
      <w:r w:rsidRPr="009D520C">
        <w:t>Muvakkat’la</w:t>
      </w:r>
      <w:proofErr w:type="spellEnd"/>
      <w:r w:rsidRPr="009D520C">
        <w:t xml:space="preserve"> önlenmeye çalışıl</w:t>
      </w:r>
      <w:r>
        <w:t>mıştır.</w:t>
      </w:r>
      <w:r w:rsidRPr="009D520C">
        <w:rPr>
          <w:rStyle w:val="DipnotBavurusu"/>
        </w:rPr>
        <w:footnoteReference w:id="61"/>
      </w:r>
      <w:r>
        <w:t xml:space="preserve"> </w:t>
      </w:r>
      <w:r w:rsidRPr="009D520C">
        <w:t>B</w:t>
      </w:r>
      <w:r w:rsidRPr="009D520C">
        <w:rPr>
          <w:color w:val="020000"/>
        </w:rPr>
        <w:t xml:space="preserve">u </w:t>
      </w:r>
      <w:r w:rsidRPr="009D520C">
        <w:t>dö</w:t>
      </w:r>
      <w:r w:rsidRPr="009D520C">
        <w:rPr>
          <w:color w:val="020000"/>
        </w:rPr>
        <w:t>n</w:t>
      </w:r>
      <w:r w:rsidRPr="009D520C">
        <w:t>e</w:t>
      </w:r>
      <w:r w:rsidRPr="009D520C">
        <w:rPr>
          <w:color w:val="020000"/>
        </w:rPr>
        <w:t>md</w:t>
      </w:r>
      <w:r w:rsidRPr="009D520C">
        <w:t>e İstanb</w:t>
      </w:r>
      <w:r w:rsidRPr="009D520C">
        <w:rPr>
          <w:color w:val="020000"/>
        </w:rPr>
        <w:t>ul</w:t>
      </w:r>
      <w:r w:rsidRPr="009D520C">
        <w:rPr>
          <w:color w:val="3F3E3C"/>
        </w:rPr>
        <w:t>’</w:t>
      </w:r>
      <w:r w:rsidRPr="009D520C">
        <w:t xml:space="preserve">da </w:t>
      </w:r>
      <w:r w:rsidRPr="009D520C">
        <w:rPr>
          <w:color w:val="020000"/>
        </w:rPr>
        <w:t>il</w:t>
      </w:r>
      <w:r w:rsidRPr="009D520C">
        <w:t>k işç</w:t>
      </w:r>
      <w:r w:rsidRPr="009D520C">
        <w:rPr>
          <w:color w:val="020000"/>
        </w:rPr>
        <w:t xml:space="preserve">i </w:t>
      </w:r>
      <w:r w:rsidRPr="009D520C">
        <w:t>sen</w:t>
      </w:r>
      <w:r w:rsidRPr="009D520C">
        <w:rPr>
          <w:color w:val="020000"/>
        </w:rPr>
        <w:t>dik</w:t>
      </w:r>
      <w:r w:rsidRPr="009D520C">
        <w:t>a</w:t>
      </w:r>
      <w:r w:rsidRPr="009D520C">
        <w:rPr>
          <w:color w:val="020000"/>
        </w:rPr>
        <w:t>l</w:t>
      </w:r>
      <w:r>
        <w:t>arı</w:t>
      </w:r>
      <w:r w:rsidRPr="009D520C">
        <w:t xml:space="preserve"> </w:t>
      </w:r>
      <w:r>
        <w:t>kurulmuş, o</w:t>
      </w:r>
      <w:r w:rsidRPr="009D520C">
        <w:t xml:space="preserve"> yı</w:t>
      </w:r>
      <w:r w:rsidRPr="009D520C">
        <w:rPr>
          <w:color w:val="020000"/>
        </w:rPr>
        <w:t>ll</w:t>
      </w:r>
      <w:r w:rsidRPr="009D520C">
        <w:t>ar</w:t>
      </w:r>
      <w:r w:rsidRPr="009D520C">
        <w:rPr>
          <w:color w:val="020000"/>
        </w:rPr>
        <w:t>d</w:t>
      </w:r>
      <w:r w:rsidRPr="009D520C">
        <w:t>a b</w:t>
      </w:r>
      <w:r w:rsidRPr="009D520C">
        <w:rPr>
          <w:color w:val="020000"/>
        </w:rPr>
        <w:t>ü</w:t>
      </w:r>
      <w:r w:rsidRPr="009D520C">
        <w:t>tün d</w:t>
      </w:r>
      <w:r w:rsidRPr="009D520C">
        <w:rPr>
          <w:color w:val="020000"/>
        </w:rPr>
        <w:t>ün</w:t>
      </w:r>
      <w:r>
        <w:t>yay</w:t>
      </w:r>
      <w:r w:rsidRPr="009D520C">
        <w:t>a yay</w:t>
      </w:r>
      <w:r w:rsidRPr="009D520C">
        <w:rPr>
          <w:color w:val="020000"/>
        </w:rPr>
        <w:t>ılm</w:t>
      </w:r>
      <w:r w:rsidRPr="009D520C">
        <w:t xml:space="preserve">a </w:t>
      </w:r>
      <w:r>
        <w:t>eğilimi gösteren S</w:t>
      </w:r>
      <w:r w:rsidRPr="009D520C">
        <w:t>osyalizm</w:t>
      </w:r>
      <w:r>
        <w:t xml:space="preserve"> düşüncesi</w:t>
      </w:r>
      <w:r w:rsidRPr="009D520C">
        <w:t xml:space="preserve"> </w:t>
      </w:r>
      <w:r w:rsidRPr="009D520C">
        <w:rPr>
          <w:color w:val="020000"/>
        </w:rPr>
        <w:t>İ</w:t>
      </w:r>
      <w:r w:rsidRPr="009D520C">
        <w:t>s</w:t>
      </w:r>
      <w:r w:rsidRPr="009D520C">
        <w:rPr>
          <w:color w:val="020000"/>
        </w:rPr>
        <w:t>t</w:t>
      </w:r>
      <w:r w:rsidRPr="009D520C">
        <w:t>an</w:t>
      </w:r>
      <w:r w:rsidRPr="009D520C">
        <w:rPr>
          <w:color w:val="020000"/>
        </w:rPr>
        <w:t>bu</w:t>
      </w:r>
      <w:r w:rsidRPr="009D520C">
        <w:t xml:space="preserve">l’da </w:t>
      </w:r>
      <w:r w:rsidRPr="009D520C">
        <w:rPr>
          <w:color w:val="020000"/>
        </w:rPr>
        <w:t>d</w:t>
      </w:r>
      <w:r w:rsidRPr="009D520C">
        <w:t xml:space="preserve">a </w:t>
      </w:r>
      <w:r>
        <w:t xml:space="preserve">varlık </w:t>
      </w:r>
      <w:r>
        <w:lastRenderedPageBreak/>
        <w:t xml:space="preserve">göstermeye başlamıştı. Aynı günlerde başkentte </w:t>
      </w:r>
      <w:r w:rsidRPr="009D520C">
        <w:rPr>
          <w:color w:val="020000"/>
        </w:rPr>
        <w:t>So</w:t>
      </w:r>
      <w:r w:rsidRPr="009D520C">
        <w:t>sya</w:t>
      </w:r>
      <w:r w:rsidRPr="009D520C">
        <w:rPr>
          <w:color w:val="020000"/>
        </w:rPr>
        <w:t>l</w:t>
      </w:r>
      <w:r w:rsidRPr="009D520C">
        <w:t>iz</w:t>
      </w:r>
      <w:r w:rsidRPr="009D520C">
        <w:rPr>
          <w:color w:val="020000"/>
        </w:rPr>
        <w:t>m</w:t>
      </w:r>
      <w:r w:rsidRPr="009D520C">
        <w:t>i</w:t>
      </w:r>
      <w:r w:rsidRPr="009D520C">
        <w:rPr>
          <w:color w:val="020000"/>
        </w:rPr>
        <w:t xml:space="preserve">n </w:t>
      </w:r>
      <w:r w:rsidRPr="009D520C">
        <w:t>pa</w:t>
      </w:r>
      <w:r w:rsidRPr="009D520C">
        <w:rPr>
          <w:color w:val="020000"/>
        </w:rPr>
        <w:t>r</w:t>
      </w:r>
      <w:r w:rsidRPr="009D520C">
        <w:t>a</w:t>
      </w:r>
      <w:r w:rsidRPr="009D520C">
        <w:rPr>
          <w:color w:val="020000"/>
        </w:rPr>
        <w:t>l</w:t>
      </w:r>
      <w:r w:rsidRPr="009D520C">
        <w:t>e</w:t>
      </w:r>
      <w:r w:rsidRPr="009D520C">
        <w:rPr>
          <w:color w:val="020000"/>
        </w:rPr>
        <w:t>li</w:t>
      </w:r>
      <w:r w:rsidRPr="009D520C">
        <w:t>nde fe</w:t>
      </w:r>
      <w:r w:rsidRPr="009D520C">
        <w:rPr>
          <w:color w:val="020000"/>
        </w:rPr>
        <w:t>minist h</w:t>
      </w:r>
      <w:r w:rsidRPr="009D520C">
        <w:t>a</w:t>
      </w:r>
      <w:r w:rsidRPr="009D520C">
        <w:rPr>
          <w:color w:val="020000"/>
        </w:rPr>
        <w:t>r</w:t>
      </w:r>
      <w:r w:rsidRPr="009D520C">
        <w:t>eket</w:t>
      </w:r>
      <w:r w:rsidRPr="009D520C">
        <w:rPr>
          <w:color w:val="020000"/>
        </w:rPr>
        <w:t>l</w:t>
      </w:r>
      <w:r w:rsidRPr="009D520C">
        <w:t>e</w:t>
      </w:r>
      <w:r w:rsidRPr="009D520C">
        <w:rPr>
          <w:color w:val="020000"/>
        </w:rPr>
        <w:t xml:space="preserve">r </w:t>
      </w:r>
      <w:r w:rsidRPr="009D520C">
        <w:t xml:space="preserve">de </w:t>
      </w:r>
      <w:r>
        <w:t>başlamış,</w:t>
      </w:r>
      <w:r w:rsidRPr="009D520C">
        <w:t xml:space="preserve"> </w:t>
      </w:r>
      <w:r w:rsidRPr="009D520C">
        <w:rPr>
          <w:color w:val="3F3E3C"/>
        </w:rPr>
        <w:t>“</w:t>
      </w:r>
      <w:r w:rsidRPr="009D520C">
        <w:t>Tea</w:t>
      </w:r>
      <w:r>
        <w:rPr>
          <w:color w:val="020000"/>
        </w:rPr>
        <w:t>l</w:t>
      </w:r>
      <w:r w:rsidRPr="009D520C">
        <w:t xml:space="preserve">i-i </w:t>
      </w:r>
      <w:proofErr w:type="spellStart"/>
      <w:r w:rsidRPr="009D520C">
        <w:t>Nisvan</w:t>
      </w:r>
      <w:proofErr w:type="spellEnd"/>
      <w:r w:rsidRPr="009D520C">
        <w:t>” g</w:t>
      </w:r>
      <w:r w:rsidRPr="009D520C">
        <w:rPr>
          <w:color w:val="020000"/>
        </w:rPr>
        <w:t>ib</w:t>
      </w:r>
      <w:r w:rsidRPr="009D520C">
        <w:t>i kad</w:t>
      </w:r>
      <w:r w:rsidRPr="009D520C">
        <w:rPr>
          <w:color w:val="020000"/>
        </w:rPr>
        <w:t>ı</w:t>
      </w:r>
      <w:r w:rsidRPr="009D520C">
        <w:t xml:space="preserve">n </w:t>
      </w:r>
      <w:r w:rsidRPr="009D520C">
        <w:rPr>
          <w:color w:val="020000"/>
        </w:rPr>
        <w:t>h</w:t>
      </w:r>
      <w:r w:rsidRPr="009D520C">
        <w:t>ak</w:t>
      </w:r>
      <w:r w:rsidRPr="009D520C">
        <w:rPr>
          <w:color w:val="020000"/>
        </w:rPr>
        <w:t>l</w:t>
      </w:r>
      <w:r w:rsidRPr="009D520C">
        <w:t xml:space="preserve">arını </w:t>
      </w:r>
      <w:r>
        <w:t>savunan</w:t>
      </w:r>
      <w:r w:rsidRPr="009D520C">
        <w:rPr>
          <w:color w:val="020000"/>
        </w:rPr>
        <w:t xml:space="preserve"> </w:t>
      </w:r>
      <w:r>
        <w:rPr>
          <w:color w:val="020000"/>
        </w:rPr>
        <w:t xml:space="preserve">pek çok </w:t>
      </w:r>
      <w:r w:rsidRPr="009D520C">
        <w:t>cemiyet</w:t>
      </w:r>
      <w:r w:rsidRPr="009D520C">
        <w:rPr>
          <w:color w:val="020000"/>
        </w:rPr>
        <w:t>l</w:t>
      </w:r>
      <w:r w:rsidRPr="009D520C">
        <w:t xml:space="preserve">er </w:t>
      </w:r>
      <w:r>
        <w:t xml:space="preserve">kurulmuştur. Dönemin </w:t>
      </w:r>
      <w:r>
        <w:rPr>
          <w:color w:val="100F0D"/>
        </w:rPr>
        <w:t>b</w:t>
      </w:r>
      <w:r w:rsidRPr="009D520C">
        <w:rPr>
          <w:color w:val="020000"/>
        </w:rPr>
        <w:t xml:space="preserve">ir </w:t>
      </w:r>
      <w:r w:rsidRPr="009D520C">
        <w:rPr>
          <w:color w:val="100F0D"/>
        </w:rPr>
        <w:t>baş</w:t>
      </w:r>
      <w:r w:rsidRPr="009D520C">
        <w:rPr>
          <w:color w:val="020000"/>
        </w:rPr>
        <w:t xml:space="preserve">ka </w:t>
      </w:r>
      <w:r w:rsidRPr="009D520C">
        <w:rPr>
          <w:color w:val="100F0D"/>
        </w:rPr>
        <w:t>ak</w:t>
      </w:r>
      <w:r w:rsidRPr="009D520C">
        <w:rPr>
          <w:color w:val="020000"/>
        </w:rPr>
        <w:t>ım</w:t>
      </w:r>
      <w:r>
        <w:rPr>
          <w:color w:val="020000"/>
        </w:rPr>
        <w:t>ı da</w:t>
      </w:r>
      <w:r w:rsidRPr="009D520C">
        <w:rPr>
          <w:color w:val="575655"/>
        </w:rPr>
        <w:t xml:space="preserve">, </w:t>
      </w:r>
      <w:r w:rsidRPr="009D520C">
        <w:rPr>
          <w:color w:val="100F0D"/>
        </w:rPr>
        <w:t>o g</w:t>
      </w:r>
      <w:r w:rsidRPr="009D520C">
        <w:rPr>
          <w:color w:val="020000"/>
        </w:rPr>
        <w:t>ü</w:t>
      </w:r>
      <w:r w:rsidRPr="009D520C">
        <w:rPr>
          <w:color w:val="100F0D"/>
        </w:rPr>
        <w:t xml:space="preserve">ne kadar pek </w:t>
      </w:r>
      <w:r w:rsidRPr="009D520C">
        <w:rPr>
          <w:color w:val="020000"/>
        </w:rPr>
        <w:t>hi</w:t>
      </w:r>
      <w:r w:rsidRPr="009D520C">
        <w:rPr>
          <w:color w:val="100F0D"/>
        </w:rPr>
        <w:t>ssed</w:t>
      </w:r>
      <w:r w:rsidRPr="009D520C">
        <w:rPr>
          <w:color w:val="020000"/>
        </w:rPr>
        <w:t>il</w:t>
      </w:r>
      <w:r w:rsidRPr="009D520C">
        <w:rPr>
          <w:color w:val="100F0D"/>
        </w:rPr>
        <w:t>meyen K</w:t>
      </w:r>
      <w:r w:rsidRPr="009D520C">
        <w:rPr>
          <w:color w:val="020000"/>
        </w:rPr>
        <w:t>ü</w:t>
      </w:r>
      <w:r w:rsidRPr="009D520C">
        <w:rPr>
          <w:color w:val="100F0D"/>
        </w:rPr>
        <w:t>rt ve A</w:t>
      </w:r>
      <w:r w:rsidRPr="009D520C">
        <w:rPr>
          <w:color w:val="020000"/>
        </w:rPr>
        <w:t>r</w:t>
      </w:r>
      <w:r w:rsidRPr="009D520C">
        <w:rPr>
          <w:color w:val="100F0D"/>
        </w:rPr>
        <w:t>a</w:t>
      </w:r>
      <w:r w:rsidRPr="009D520C">
        <w:rPr>
          <w:color w:val="020000"/>
        </w:rPr>
        <w:t>p mi</w:t>
      </w:r>
      <w:r w:rsidRPr="009D520C">
        <w:rPr>
          <w:color w:val="100F0D"/>
        </w:rPr>
        <w:t>l</w:t>
      </w:r>
      <w:r w:rsidRPr="009D520C">
        <w:rPr>
          <w:color w:val="020000"/>
        </w:rPr>
        <w:t>l</w:t>
      </w:r>
      <w:r w:rsidRPr="009D520C">
        <w:rPr>
          <w:color w:val="100F0D"/>
        </w:rPr>
        <w:t>iyetç</w:t>
      </w:r>
      <w:r w:rsidRPr="009D520C">
        <w:rPr>
          <w:color w:val="020000"/>
        </w:rPr>
        <w:t>il</w:t>
      </w:r>
      <w:r w:rsidRPr="009D520C">
        <w:rPr>
          <w:color w:val="100F0D"/>
        </w:rPr>
        <w:t>iğiy</w:t>
      </w:r>
      <w:r w:rsidRPr="009D520C">
        <w:rPr>
          <w:color w:val="020000"/>
        </w:rPr>
        <w:t>di</w:t>
      </w:r>
      <w:r w:rsidRPr="009D520C">
        <w:rPr>
          <w:color w:val="100F0D"/>
        </w:rPr>
        <w:t>. Ara</w:t>
      </w:r>
      <w:r w:rsidRPr="009D520C">
        <w:rPr>
          <w:color w:val="020000"/>
        </w:rPr>
        <w:t xml:space="preserve">p </w:t>
      </w:r>
      <w:r w:rsidRPr="009D520C">
        <w:rPr>
          <w:color w:val="100F0D"/>
        </w:rPr>
        <w:t>mi</w:t>
      </w:r>
      <w:r w:rsidRPr="009D520C">
        <w:rPr>
          <w:color w:val="020000"/>
        </w:rPr>
        <w:t>l</w:t>
      </w:r>
      <w:r w:rsidRPr="009D520C">
        <w:rPr>
          <w:color w:val="100F0D"/>
        </w:rPr>
        <w:t>l</w:t>
      </w:r>
      <w:r w:rsidRPr="009D520C">
        <w:rPr>
          <w:color w:val="020000"/>
        </w:rPr>
        <w:t>i</w:t>
      </w:r>
      <w:r w:rsidRPr="009D520C">
        <w:rPr>
          <w:color w:val="100F0D"/>
        </w:rPr>
        <w:t>ye</w:t>
      </w:r>
      <w:r w:rsidRPr="009D520C">
        <w:rPr>
          <w:color w:val="020000"/>
        </w:rPr>
        <w:t>t</w:t>
      </w:r>
      <w:r w:rsidRPr="009D520C">
        <w:rPr>
          <w:color w:val="100F0D"/>
        </w:rPr>
        <w:t>çi</w:t>
      </w:r>
      <w:r w:rsidRPr="009D520C">
        <w:rPr>
          <w:color w:val="020000"/>
        </w:rPr>
        <w:t>li</w:t>
      </w:r>
      <w:r>
        <w:rPr>
          <w:color w:val="100F0D"/>
        </w:rPr>
        <w:t>ği II. M</w:t>
      </w:r>
      <w:r w:rsidRPr="009D520C">
        <w:rPr>
          <w:color w:val="100F0D"/>
        </w:rPr>
        <w:t>eş</w:t>
      </w:r>
      <w:r w:rsidRPr="009D520C">
        <w:rPr>
          <w:color w:val="020000"/>
        </w:rPr>
        <w:t>ruti</w:t>
      </w:r>
      <w:r w:rsidRPr="009D520C">
        <w:rPr>
          <w:color w:val="100F0D"/>
        </w:rPr>
        <w:t>ye</w:t>
      </w:r>
      <w:r w:rsidRPr="009D520C">
        <w:rPr>
          <w:color w:val="020000"/>
        </w:rPr>
        <w:t>t</w:t>
      </w:r>
      <w:r>
        <w:rPr>
          <w:color w:val="020000"/>
        </w:rPr>
        <w:t>’</w:t>
      </w:r>
      <w:r w:rsidRPr="009D520C">
        <w:rPr>
          <w:color w:val="100F0D"/>
        </w:rPr>
        <w:t>ten son</w:t>
      </w:r>
      <w:r w:rsidRPr="009D520C">
        <w:rPr>
          <w:color w:val="020000"/>
        </w:rPr>
        <w:t>r</w:t>
      </w:r>
      <w:r w:rsidRPr="009D520C">
        <w:rPr>
          <w:color w:val="100F0D"/>
        </w:rPr>
        <w:t>a Kahire ve Beyrut g</w:t>
      </w:r>
      <w:r w:rsidRPr="009D520C">
        <w:rPr>
          <w:color w:val="020000"/>
        </w:rPr>
        <w:t>ibi m</w:t>
      </w:r>
      <w:r w:rsidRPr="009D520C">
        <w:rPr>
          <w:color w:val="100F0D"/>
        </w:rPr>
        <w:t>erkezlerde</w:t>
      </w:r>
      <w:r w:rsidRPr="009D520C">
        <w:rPr>
          <w:color w:val="020000"/>
        </w:rPr>
        <w:t xml:space="preserve">n </w:t>
      </w:r>
      <w:r w:rsidRPr="009D520C">
        <w:rPr>
          <w:color w:val="100F0D"/>
        </w:rPr>
        <w:t>İstan</w:t>
      </w:r>
      <w:r w:rsidRPr="009D520C">
        <w:rPr>
          <w:color w:val="020000"/>
        </w:rPr>
        <w:t>bul</w:t>
      </w:r>
      <w:r w:rsidRPr="009D520C">
        <w:rPr>
          <w:color w:val="100F0D"/>
        </w:rPr>
        <w:t xml:space="preserve">’a </w:t>
      </w:r>
      <w:r>
        <w:rPr>
          <w:color w:val="100F0D"/>
        </w:rPr>
        <w:t>kaymış,</w:t>
      </w:r>
      <w:r w:rsidRPr="009D520C">
        <w:rPr>
          <w:color w:val="100F0D"/>
        </w:rPr>
        <w:t xml:space="preserve"> Araplar Mec</w:t>
      </w:r>
      <w:r w:rsidRPr="009D520C">
        <w:rPr>
          <w:color w:val="020000"/>
        </w:rPr>
        <w:t>l</w:t>
      </w:r>
      <w:r w:rsidRPr="009D520C">
        <w:rPr>
          <w:color w:val="100F0D"/>
        </w:rPr>
        <w:t>is</w:t>
      </w:r>
      <w:r w:rsidRPr="009D520C">
        <w:rPr>
          <w:color w:val="020000"/>
        </w:rPr>
        <w:t>-</w:t>
      </w:r>
      <w:r w:rsidRPr="009D520C">
        <w:rPr>
          <w:color w:val="100F0D"/>
        </w:rPr>
        <w:t xml:space="preserve">i </w:t>
      </w:r>
      <w:proofErr w:type="spellStart"/>
      <w:r w:rsidRPr="009D520C">
        <w:rPr>
          <w:color w:val="100F0D"/>
        </w:rPr>
        <w:t>Meb</w:t>
      </w:r>
      <w:r w:rsidRPr="009D520C">
        <w:rPr>
          <w:color w:val="020000"/>
        </w:rPr>
        <w:t>u</w:t>
      </w:r>
      <w:r w:rsidRPr="009D520C">
        <w:rPr>
          <w:color w:val="100F0D"/>
        </w:rPr>
        <w:t>sa</w:t>
      </w:r>
      <w:r w:rsidRPr="009D520C">
        <w:rPr>
          <w:color w:val="020000"/>
        </w:rPr>
        <w:t>n</w:t>
      </w:r>
      <w:r w:rsidRPr="009D520C">
        <w:rPr>
          <w:color w:val="100F0D"/>
        </w:rPr>
        <w:t>’</w:t>
      </w:r>
      <w:r w:rsidRPr="009D520C">
        <w:rPr>
          <w:color w:val="020000"/>
        </w:rPr>
        <w:t>d</w:t>
      </w:r>
      <w:r w:rsidRPr="009D520C">
        <w:rPr>
          <w:color w:val="100F0D"/>
        </w:rPr>
        <w:t>a</w:t>
      </w:r>
      <w:proofErr w:type="spellEnd"/>
      <w:r w:rsidRPr="009D520C">
        <w:rPr>
          <w:color w:val="100F0D"/>
        </w:rPr>
        <w:t xml:space="preserve"> T</w:t>
      </w:r>
      <w:r w:rsidRPr="009D520C">
        <w:rPr>
          <w:color w:val="020000"/>
        </w:rPr>
        <w:t>ür</w:t>
      </w:r>
      <w:r w:rsidRPr="009D520C">
        <w:rPr>
          <w:color w:val="100F0D"/>
        </w:rPr>
        <w:t>k</w:t>
      </w:r>
      <w:r w:rsidRPr="009D520C">
        <w:rPr>
          <w:color w:val="020000"/>
        </w:rPr>
        <w:t>l</w:t>
      </w:r>
      <w:r w:rsidRPr="009D520C">
        <w:rPr>
          <w:color w:val="100F0D"/>
        </w:rPr>
        <w:t>er</w:t>
      </w:r>
      <w:r w:rsidRPr="009D520C">
        <w:rPr>
          <w:color w:val="020000"/>
        </w:rPr>
        <w:t>d</w:t>
      </w:r>
      <w:r w:rsidRPr="009D520C">
        <w:rPr>
          <w:color w:val="100F0D"/>
        </w:rPr>
        <w:t>e</w:t>
      </w:r>
      <w:r w:rsidRPr="009D520C">
        <w:rPr>
          <w:color w:val="020000"/>
        </w:rPr>
        <w:t xml:space="preserve">n </w:t>
      </w:r>
      <w:r w:rsidRPr="009D520C">
        <w:rPr>
          <w:color w:val="100F0D"/>
        </w:rPr>
        <w:t>son</w:t>
      </w:r>
      <w:r w:rsidRPr="009D520C">
        <w:rPr>
          <w:color w:val="020000"/>
        </w:rPr>
        <w:t>r</w:t>
      </w:r>
      <w:r w:rsidRPr="009D520C">
        <w:rPr>
          <w:color w:val="100F0D"/>
        </w:rPr>
        <w:t xml:space="preserve">a en </w:t>
      </w:r>
      <w:r w:rsidRPr="009D520C">
        <w:rPr>
          <w:color w:val="020000"/>
        </w:rPr>
        <w:t>k</w:t>
      </w:r>
      <w:r w:rsidRPr="009D520C">
        <w:rPr>
          <w:color w:val="100F0D"/>
        </w:rPr>
        <w:t>a</w:t>
      </w:r>
      <w:r w:rsidRPr="009D520C">
        <w:rPr>
          <w:color w:val="020000"/>
        </w:rPr>
        <w:t xml:space="preserve">labalık </w:t>
      </w:r>
      <w:r w:rsidRPr="009D520C">
        <w:rPr>
          <w:color w:val="100F0D"/>
        </w:rPr>
        <w:t>gr</w:t>
      </w:r>
      <w:r w:rsidRPr="009D520C">
        <w:rPr>
          <w:color w:val="020000"/>
        </w:rPr>
        <w:t>u</w:t>
      </w:r>
      <w:r>
        <w:rPr>
          <w:color w:val="020000"/>
        </w:rPr>
        <w:t xml:space="preserve">p haline gelmiştir. </w:t>
      </w:r>
    </w:p>
    <w:p w:rsidR="000139D7" w:rsidRDefault="000139D7" w:rsidP="000139D7">
      <w:pPr>
        <w:spacing w:line="360" w:lineRule="auto"/>
        <w:ind w:firstLine="360"/>
        <w:jc w:val="both"/>
        <w:rPr>
          <w:color w:val="020000"/>
        </w:rPr>
      </w:pPr>
    </w:p>
    <w:p w:rsidR="000139D7" w:rsidRDefault="000139D7" w:rsidP="000139D7">
      <w:pPr>
        <w:spacing w:line="360" w:lineRule="auto"/>
        <w:ind w:firstLine="360"/>
        <w:jc w:val="both"/>
      </w:pPr>
      <w:r>
        <w:rPr>
          <w:color w:val="020000"/>
        </w:rPr>
        <w:t xml:space="preserve">II. Meşrutiyet’in ilanından sonra sağlık alanında da pek çok gelişme yaşanmıştır. Sağlık işleriyle ilgilenme görevini 1906’da Umum </w:t>
      </w:r>
      <w:proofErr w:type="spellStart"/>
      <w:r>
        <w:rPr>
          <w:color w:val="020000"/>
        </w:rPr>
        <w:t>Mekatib</w:t>
      </w:r>
      <w:proofErr w:type="spellEnd"/>
      <w:r>
        <w:rPr>
          <w:color w:val="020000"/>
        </w:rPr>
        <w:t xml:space="preserve">-i Askeriye Nezareti’ne bağlı olarak Meclis-i Maarif-i Tıp ismini alan cemiyet üstlenmiş, bu cemiyet 1910’da lağvedilerek </w:t>
      </w:r>
      <w:proofErr w:type="gramStart"/>
      <w:r>
        <w:rPr>
          <w:color w:val="020000"/>
        </w:rPr>
        <w:t>Dahiliye</w:t>
      </w:r>
      <w:proofErr w:type="gramEnd"/>
      <w:r>
        <w:rPr>
          <w:color w:val="020000"/>
        </w:rPr>
        <w:t xml:space="preserve"> Nezareti’ne bağlı </w:t>
      </w:r>
      <w:proofErr w:type="spellStart"/>
      <w:r>
        <w:rPr>
          <w:color w:val="020000"/>
        </w:rPr>
        <w:t>Sıhhıye</w:t>
      </w:r>
      <w:proofErr w:type="spellEnd"/>
      <w:r>
        <w:rPr>
          <w:color w:val="020000"/>
        </w:rPr>
        <w:t xml:space="preserve"> </w:t>
      </w:r>
      <w:proofErr w:type="spellStart"/>
      <w:r>
        <w:rPr>
          <w:color w:val="020000"/>
        </w:rPr>
        <w:t>Müdiriyet</w:t>
      </w:r>
      <w:proofErr w:type="spellEnd"/>
      <w:r>
        <w:rPr>
          <w:color w:val="020000"/>
        </w:rPr>
        <w:t xml:space="preserve">-i </w:t>
      </w:r>
      <w:proofErr w:type="spellStart"/>
      <w:r>
        <w:rPr>
          <w:color w:val="020000"/>
        </w:rPr>
        <w:t>Umumiyesi</w:t>
      </w:r>
      <w:proofErr w:type="spellEnd"/>
      <w:r>
        <w:rPr>
          <w:color w:val="020000"/>
        </w:rPr>
        <w:t xml:space="preserve"> kurulmuştur.</w:t>
      </w:r>
      <w:r>
        <w:rPr>
          <w:rStyle w:val="DipnotBavurusu"/>
          <w:color w:val="020000"/>
        </w:rPr>
        <w:footnoteReference w:id="62"/>
      </w:r>
      <w:r>
        <w:rPr>
          <w:color w:val="020000"/>
        </w:rPr>
        <w:t xml:space="preserve"> </w:t>
      </w:r>
      <w:r w:rsidRPr="00141637">
        <w:t xml:space="preserve">Bizans’tan beri, </w:t>
      </w:r>
      <w:r>
        <w:t>sokaklarının</w:t>
      </w:r>
      <w:r w:rsidRPr="00141637">
        <w:t xml:space="preserve"> ayrılmaz parçası olan sürüler halindeki sokak köpekleri</w:t>
      </w:r>
      <w:r>
        <w:t>yle ünlü olan</w:t>
      </w:r>
      <w:r w:rsidRPr="00141637">
        <w:t xml:space="preserve"> </w:t>
      </w:r>
      <w:r>
        <w:t xml:space="preserve">İstanbul’un bu dönem </w:t>
      </w:r>
      <w:r>
        <w:rPr>
          <w:color w:val="020000"/>
        </w:rPr>
        <w:t xml:space="preserve">önemli sağlık sorunlarından birini kuduz vakaları oluşmaktadır. </w:t>
      </w:r>
      <w:r w:rsidRPr="00141637">
        <w:t>1887 yılında İstanbul’da kuduzu tedavi eden ilk sağlık kuruluşu “</w:t>
      </w:r>
      <w:proofErr w:type="spellStart"/>
      <w:r w:rsidRPr="00141637">
        <w:t>Daülkelb</w:t>
      </w:r>
      <w:proofErr w:type="spellEnd"/>
      <w:r w:rsidRPr="00141637">
        <w:t xml:space="preserve"> ve Bakteriyoloji Ameliyathanesi” </w:t>
      </w:r>
      <w:r>
        <w:t>açılmıştır.</w:t>
      </w:r>
      <w:r w:rsidRPr="00141637">
        <w:rPr>
          <w:rStyle w:val="DipnotBavurusu"/>
        </w:rPr>
        <w:footnoteReference w:id="63"/>
      </w:r>
    </w:p>
    <w:p w:rsidR="000139D7" w:rsidRPr="00141637" w:rsidRDefault="000139D7" w:rsidP="000139D7">
      <w:pPr>
        <w:spacing w:line="360" w:lineRule="auto"/>
        <w:ind w:firstLine="360"/>
        <w:jc w:val="both"/>
      </w:pPr>
    </w:p>
    <w:p w:rsidR="000139D7" w:rsidRPr="00141637" w:rsidRDefault="000139D7" w:rsidP="000139D7">
      <w:pPr>
        <w:spacing w:line="360" w:lineRule="auto"/>
        <w:ind w:firstLine="360"/>
        <w:jc w:val="both"/>
      </w:pPr>
      <w:r>
        <w:t>Dönemin</w:t>
      </w:r>
      <w:r w:rsidRPr="00141637">
        <w:t xml:space="preserve"> </w:t>
      </w:r>
      <w:r>
        <w:t xml:space="preserve">İstanbul’unda şehrin görüntüsünü değiştiren büyük yangınlar sürmüştür. </w:t>
      </w:r>
      <w:r w:rsidRPr="00141637">
        <w:t xml:space="preserve">Meclis-i </w:t>
      </w:r>
      <w:proofErr w:type="spellStart"/>
      <w:r w:rsidRPr="00141637">
        <w:t>Mebusan</w:t>
      </w:r>
      <w:proofErr w:type="spellEnd"/>
      <w:r w:rsidRPr="00141637">
        <w:t xml:space="preserve"> ile Meclisi Ayanlar binası olarak kullanılan Çırağan Sarayı 19 Ocak 1910’da</w:t>
      </w:r>
      <w:r>
        <w:t>,</w:t>
      </w:r>
      <w:r w:rsidRPr="00141637">
        <w:t xml:space="preserve"> Bab</w:t>
      </w:r>
      <w:r>
        <w:t>ıâ</w:t>
      </w:r>
      <w:r w:rsidRPr="00141637">
        <w:t xml:space="preserve">li </w:t>
      </w:r>
      <w:r>
        <w:t xml:space="preserve">ise </w:t>
      </w:r>
      <w:r w:rsidRPr="00141637">
        <w:t xml:space="preserve">5 Ocak 1911’de </w:t>
      </w:r>
      <w:r>
        <w:t>yanmıştır</w:t>
      </w:r>
      <w:r w:rsidRPr="00141637">
        <w:t xml:space="preserve">. 1877’de kullanıma açılmış olan ikinci Galata köprüsünün yerini alacak yeni köprü 27 Nisan1912’de </w:t>
      </w:r>
      <w:r>
        <w:t>hizmete açılmıştır.</w:t>
      </w:r>
      <w:r w:rsidRPr="00141637">
        <w:rPr>
          <w:rStyle w:val="DipnotBavurusu"/>
        </w:rPr>
        <w:footnoteReference w:id="64"/>
      </w:r>
    </w:p>
    <w:p w:rsidR="000139D7" w:rsidRDefault="000139D7" w:rsidP="000139D7">
      <w:pPr>
        <w:spacing w:line="360" w:lineRule="auto"/>
        <w:ind w:left="360" w:firstLine="720"/>
        <w:jc w:val="both"/>
      </w:pPr>
    </w:p>
    <w:p w:rsidR="00D76BAB" w:rsidRPr="00141637" w:rsidRDefault="00D76BAB" w:rsidP="000139D7">
      <w:pPr>
        <w:spacing w:line="360" w:lineRule="auto"/>
        <w:ind w:left="360" w:firstLine="720"/>
        <w:jc w:val="both"/>
      </w:pPr>
    </w:p>
    <w:p w:rsidR="000139D7" w:rsidRDefault="000139D7" w:rsidP="000139D7">
      <w:pPr>
        <w:spacing w:line="360" w:lineRule="auto"/>
        <w:ind w:left="360" w:firstLine="720"/>
        <w:jc w:val="both"/>
        <w:rPr>
          <w:b/>
        </w:rPr>
      </w:pPr>
      <w:r>
        <w:rPr>
          <w:b/>
        </w:rPr>
        <w:t>2.1. Balkan Savaşları Yıllarında İstanbul</w:t>
      </w:r>
    </w:p>
    <w:p w:rsidR="000139D7" w:rsidRPr="009D520C" w:rsidRDefault="000139D7" w:rsidP="000139D7">
      <w:pPr>
        <w:spacing w:line="360" w:lineRule="auto"/>
        <w:ind w:left="360" w:firstLine="720"/>
        <w:jc w:val="both"/>
      </w:pPr>
    </w:p>
    <w:p w:rsidR="000139D7" w:rsidRDefault="000139D7" w:rsidP="000139D7">
      <w:pPr>
        <w:spacing w:line="360" w:lineRule="auto"/>
        <w:ind w:firstLine="360"/>
        <w:jc w:val="both"/>
      </w:pPr>
      <w:r>
        <w:t xml:space="preserve">17 Ekim 1912’de başlayan I. </w:t>
      </w:r>
      <w:r w:rsidRPr="00956892">
        <w:t xml:space="preserve">Balkan Savaşı </w:t>
      </w:r>
      <w:r>
        <w:t>sonunda</w:t>
      </w:r>
      <w:r w:rsidRPr="00956892">
        <w:t xml:space="preserve"> Osmanlı Devleti</w:t>
      </w:r>
      <w:r>
        <w:t>’</w:t>
      </w:r>
      <w:r w:rsidRPr="00956892">
        <w:t xml:space="preserve">nin </w:t>
      </w:r>
      <w:r>
        <w:t>aldığı mağlubiyet</w:t>
      </w:r>
      <w:r w:rsidRPr="00956892">
        <w:t xml:space="preserve"> </w:t>
      </w:r>
      <w:r>
        <w:t xml:space="preserve">imparatorluğun </w:t>
      </w:r>
      <w:r w:rsidRPr="00956892">
        <w:t xml:space="preserve">ne ölçüde </w:t>
      </w:r>
      <w:r>
        <w:t>güçsüz kalmış olduğunu göstermişti</w:t>
      </w:r>
      <w:r w:rsidRPr="00956892">
        <w:t xml:space="preserve">. </w:t>
      </w:r>
      <w:r>
        <w:t xml:space="preserve">Devletin en önemli şehirlerinden biri olan </w:t>
      </w:r>
      <w:r w:rsidRPr="00956892">
        <w:t xml:space="preserve">Edirne </w:t>
      </w:r>
      <w:r>
        <w:t>Balkan Savaşı’ndan sonra kaybedildi</w:t>
      </w:r>
      <w:r w:rsidRPr="00956892">
        <w:t xml:space="preserve">. </w:t>
      </w:r>
      <w:r>
        <w:t xml:space="preserve">Başkent İstanbul’da ise aynı yıllarda </w:t>
      </w:r>
      <w:r w:rsidRPr="00956892">
        <w:t xml:space="preserve">korku ve kaygı </w:t>
      </w:r>
      <w:r>
        <w:t>havası hâkim olmuştu</w:t>
      </w:r>
      <w:r w:rsidRPr="00956892">
        <w:t>. B</w:t>
      </w:r>
      <w:r>
        <w:t>alkan Savaşı sırasında İstanbul savaş yıllarının zorluğunu en yakından yaşayan şehir oldu. Bu yıllarda ş</w:t>
      </w:r>
      <w:r w:rsidRPr="00956892">
        <w:t xml:space="preserve">ehrin her </w:t>
      </w:r>
      <w:r>
        <w:t>tarafı</w:t>
      </w:r>
      <w:r w:rsidRPr="00956892">
        <w:t xml:space="preserve"> göçmenlerle ve yaralılarla </w:t>
      </w:r>
      <w:r>
        <w:t>dolmuştu</w:t>
      </w:r>
      <w:r w:rsidRPr="00956892">
        <w:t>. Sulta</w:t>
      </w:r>
      <w:r w:rsidRPr="00956892">
        <w:softHyphen/>
        <w:t xml:space="preserve">nahmet Camii göçmen kampı, Ayasofya </w:t>
      </w:r>
      <w:r w:rsidRPr="00956892">
        <w:lastRenderedPageBreak/>
        <w:t>koleralıların tecrit edil</w:t>
      </w:r>
      <w:r w:rsidRPr="00956892">
        <w:softHyphen/>
        <w:t xml:space="preserve">diği revir, Fatih Camii ise </w:t>
      </w:r>
      <w:r>
        <w:t xml:space="preserve">bir </w:t>
      </w:r>
      <w:r w:rsidRPr="00956892">
        <w:t>has</w:t>
      </w:r>
      <w:r w:rsidRPr="00956892">
        <w:softHyphen/>
        <w:t xml:space="preserve">taneye dönüştürüldü. Alman </w:t>
      </w:r>
      <w:proofErr w:type="gramStart"/>
      <w:r w:rsidRPr="00956892">
        <w:t xml:space="preserve">Sefareti  </w:t>
      </w:r>
      <w:r>
        <w:t>de</w:t>
      </w:r>
      <w:proofErr w:type="gramEnd"/>
      <w:r>
        <w:t xml:space="preserve"> bir </w:t>
      </w:r>
      <w:r w:rsidRPr="00956892">
        <w:t xml:space="preserve">hastane </w:t>
      </w:r>
      <w:r>
        <w:t>haline getirildi</w:t>
      </w:r>
      <w:r w:rsidRPr="00956892">
        <w:t>. Ancak Beyoğlu tarafı</w:t>
      </w:r>
      <w:r>
        <w:t>ndaki otel, restoran ve barlar eski eğlence dolu günlerini sürmeye devam ediyordu</w:t>
      </w:r>
      <w:r w:rsidRPr="00956892">
        <w:t xml:space="preserve">. </w:t>
      </w:r>
    </w:p>
    <w:p w:rsidR="000139D7" w:rsidRPr="00956892" w:rsidRDefault="000139D7" w:rsidP="000139D7">
      <w:pPr>
        <w:spacing w:line="360" w:lineRule="auto"/>
        <w:ind w:firstLine="360"/>
        <w:jc w:val="both"/>
      </w:pPr>
    </w:p>
    <w:p w:rsidR="000139D7" w:rsidRDefault="000139D7" w:rsidP="000139D7">
      <w:pPr>
        <w:spacing w:line="360" w:lineRule="auto"/>
        <w:ind w:firstLine="360"/>
        <w:jc w:val="both"/>
      </w:pPr>
      <w:r w:rsidRPr="00956892">
        <w:t>Osmanlı İmparatorluğu’nun çöküş yı</w:t>
      </w:r>
      <w:r>
        <w:t>llarında, İstanbul o büyüleyici</w:t>
      </w:r>
      <w:r w:rsidRPr="00956892">
        <w:t xml:space="preserve"> mistik havasını kaybetmeden, h</w:t>
      </w:r>
      <w:r>
        <w:t>ızla değişen koşullara aynı hızl</w:t>
      </w:r>
      <w:r w:rsidRPr="00956892">
        <w:t xml:space="preserve">a adapte oldu. </w:t>
      </w:r>
      <w:r>
        <w:t>Savaş yıllarının getirdiği olumsuz koşullardan yararlanmayı bilen gruplar bu dönemde de mevcuttu. F</w:t>
      </w:r>
      <w:r w:rsidRPr="00956892">
        <w:t>ırsatçı</w:t>
      </w:r>
      <w:r>
        <w:t>lık</w:t>
      </w:r>
      <w:r w:rsidRPr="00956892">
        <w:t xml:space="preserve"> ve çıkarcı</w:t>
      </w:r>
      <w:r>
        <w:t>lığın arttığı bu dönemde</w:t>
      </w:r>
      <w:r w:rsidRPr="00956892">
        <w:t xml:space="preserve"> </w:t>
      </w:r>
      <w:r>
        <w:t>vagon</w:t>
      </w:r>
      <w:r w:rsidRPr="00956892">
        <w:t xml:space="preserve"> ticareti </w:t>
      </w:r>
      <w:r>
        <w:t>adıyla</w:t>
      </w:r>
      <w:r w:rsidRPr="00956892">
        <w:t xml:space="preserve"> yeni bir vurgun düzeni </w:t>
      </w:r>
      <w:r>
        <w:t>oluşmuştu.</w:t>
      </w:r>
      <w:r w:rsidRPr="00956892">
        <w:t xml:space="preserve"> </w:t>
      </w:r>
      <w:r>
        <w:t>Bu düzende Almanya’dan malzeme getiren trenlerl</w:t>
      </w:r>
      <w:r w:rsidRPr="00956892">
        <w:t xml:space="preserve">e getirdikleri malları karaborsada </w:t>
      </w:r>
      <w:r>
        <w:t>satan</w:t>
      </w:r>
      <w:r w:rsidRPr="00956892">
        <w:t xml:space="preserve"> ve kısa sürede milyoner </w:t>
      </w:r>
      <w:r>
        <w:t xml:space="preserve">olan yeni bir tüccar grubu ortaya çıkmıştı. İstanbul ve Osmanlı Devleti bu yıllarda savaşın mahrumiyeti içinde iktisaden ve sosyal hayatta gün geçtikçe gerilerken Düyun-u Umumiye ve </w:t>
      </w:r>
      <w:r w:rsidRPr="00956892">
        <w:t xml:space="preserve">Galata Bankerleri İstanbul’daki faaliyetlerine devam ediyor, </w:t>
      </w:r>
      <w:r>
        <w:t xml:space="preserve">dolayısıyla ülke ekonomisinin </w:t>
      </w:r>
      <w:r w:rsidRPr="00956892">
        <w:t>kemikleştirdiği sorunlar</w:t>
      </w:r>
      <w:r>
        <w:t>ı da</w:t>
      </w:r>
      <w:r w:rsidRPr="00956892">
        <w:t xml:space="preserve"> </w:t>
      </w:r>
      <w:r>
        <w:t>sürüyordu.</w:t>
      </w:r>
      <w:r>
        <w:rPr>
          <w:rStyle w:val="DipnotBavurusu"/>
        </w:rPr>
        <w:footnoteReference w:id="65"/>
      </w:r>
      <w:r>
        <w:t xml:space="preserve"> Sefaletin ve lüksün bir arada yaşandığı İstanbul bu dönem, </w:t>
      </w:r>
      <w:r w:rsidRPr="00956892">
        <w:t>görkemli sarayların</w:t>
      </w:r>
      <w:r>
        <w:t>,</w:t>
      </w:r>
      <w:r w:rsidRPr="00956892">
        <w:t xml:space="preserve"> </w:t>
      </w:r>
      <w:r>
        <w:t xml:space="preserve">saray yavrusu köşk ve yalıların, </w:t>
      </w:r>
      <w:r w:rsidRPr="00956892">
        <w:t>siluete da</w:t>
      </w:r>
      <w:r>
        <w:t>mgasını vuran camilerin yanında,</w:t>
      </w:r>
      <w:r w:rsidRPr="00956892">
        <w:t xml:space="preserve"> daracık sokaklarda birbiri üstüne yığılı ahşap evlerin ve sık sık çıkan yangınların ardında kalan boş arsa ve harabelerin </w:t>
      </w:r>
      <w:r>
        <w:t>karışımı bir görüntü içindeydi.</w:t>
      </w:r>
      <w:r w:rsidRPr="00956892">
        <w:t xml:space="preserve"> </w:t>
      </w:r>
    </w:p>
    <w:p w:rsidR="000139D7" w:rsidRPr="00956892" w:rsidRDefault="000139D7" w:rsidP="000139D7">
      <w:pPr>
        <w:spacing w:line="360" w:lineRule="auto"/>
        <w:ind w:firstLine="360"/>
        <w:jc w:val="both"/>
      </w:pPr>
    </w:p>
    <w:p w:rsidR="000139D7" w:rsidRDefault="000139D7" w:rsidP="000139D7">
      <w:pPr>
        <w:spacing w:line="360" w:lineRule="auto"/>
        <w:ind w:firstLine="360"/>
        <w:jc w:val="both"/>
      </w:pPr>
      <w:r>
        <w:t>Dönemin İstanbul’unda g</w:t>
      </w:r>
      <w:r w:rsidRPr="009D520C">
        <w:t>enelde h</w:t>
      </w:r>
      <w:r w:rsidRPr="009D520C">
        <w:rPr>
          <w:color w:val="141110"/>
        </w:rPr>
        <w:t>e</w:t>
      </w:r>
      <w:r w:rsidRPr="009D520C">
        <w:t>r evin küçük,</w:t>
      </w:r>
      <w:r w:rsidRPr="009D520C">
        <w:rPr>
          <w:color w:val="141110"/>
        </w:rPr>
        <w:t xml:space="preserve"> </w:t>
      </w:r>
      <w:r w:rsidRPr="009D520C">
        <w:t xml:space="preserve">meyve ağaçlarıyla dolu bir bahçesi </w:t>
      </w:r>
      <w:r>
        <w:t>bulunmaktaydı</w:t>
      </w:r>
      <w:r w:rsidRPr="009D520C">
        <w:t xml:space="preserve">. Zamanla bahçeli ahşap evlerin yerini </w:t>
      </w:r>
      <w:proofErr w:type="spellStart"/>
      <w:r w:rsidRPr="009D520C">
        <w:t>kargir</w:t>
      </w:r>
      <w:proofErr w:type="spellEnd"/>
      <w:r w:rsidRPr="009D520C">
        <w:t xml:space="preserve"> apartmanlar almaya </w:t>
      </w:r>
      <w:r>
        <w:t>başlamıştı</w:t>
      </w:r>
      <w:r w:rsidRPr="009D520C">
        <w:t>. Bu dönemde İstanbul’un i</w:t>
      </w:r>
      <w:r>
        <w:t>marı ile Şehremini ve Belediye R</w:t>
      </w:r>
      <w:r w:rsidRPr="009D520C">
        <w:t xml:space="preserve">eisi olan Dr. Cemil (Topuzlu) Paşa </w:t>
      </w:r>
      <w:r>
        <w:t>ilgilenmiştir</w:t>
      </w:r>
      <w:r w:rsidRPr="009D520C">
        <w:t>. Bu alanda önemli adımlar atan Cemil</w:t>
      </w:r>
      <w:r>
        <w:t xml:space="preserve"> Paşa, işe önce Bükreş, Berlin, Viyana</w:t>
      </w:r>
      <w:r w:rsidRPr="009D520C">
        <w:t xml:space="preserve"> ve Paris gibi Avrupa’nın belli başlı başkentlerini gezerek </w:t>
      </w:r>
      <w:r>
        <w:t>başlamıştır,</w:t>
      </w:r>
      <w:r w:rsidRPr="009D520C">
        <w:t xml:space="preserve"> Lyon Belediyesi başmühendisini üç yıllı</w:t>
      </w:r>
      <w:r>
        <w:t>k bir anlaşma ile Şehremaneti Fen Kurulu M</w:t>
      </w:r>
      <w:r w:rsidRPr="009D520C">
        <w:t xml:space="preserve">üdürlüğüne </w:t>
      </w:r>
      <w:r>
        <w:t>atamıştır</w:t>
      </w:r>
      <w:r w:rsidRPr="009D520C">
        <w:t xml:space="preserve">. Bu dönemde </w:t>
      </w:r>
      <w:r>
        <w:t>şehrin</w:t>
      </w:r>
      <w:r w:rsidRPr="009D520C">
        <w:t xml:space="preserve"> tümünü kapsayan bir </w:t>
      </w:r>
      <w:r>
        <w:t xml:space="preserve">yenilik </w:t>
      </w:r>
      <w:r w:rsidRPr="009D520C">
        <w:t>plan</w:t>
      </w:r>
      <w:r>
        <w:t>ı</w:t>
      </w:r>
      <w:r w:rsidRPr="009D520C">
        <w:t xml:space="preserve"> </w:t>
      </w:r>
      <w:r>
        <w:t>yapılmışsa da</w:t>
      </w:r>
      <w:r w:rsidRPr="009D520C">
        <w:t xml:space="preserve"> </w:t>
      </w:r>
      <w:r>
        <w:t>Birinci</w:t>
      </w:r>
      <w:r w:rsidRPr="009D520C">
        <w:t xml:space="preserve"> Dünya Savaşı bu p</w:t>
      </w:r>
      <w:r>
        <w:t>lanların uygulanmasını engellemiştir.</w:t>
      </w:r>
      <w:r w:rsidRPr="009D520C">
        <w:rPr>
          <w:rStyle w:val="DipnotBavurusu"/>
        </w:rPr>
        <w:footnoteReference w:id="66"/>
      </w:r>
    </w:p>
    <w:p w:rsidR="000139D7" w:rsidRDefault="000139D7" w:rsidP="000139D7">
      <w:pPr>
        <w:spacing w:line="360" w:lineRule="auto"/>
        <w:ind w:firstLine="360"/>
        <w:jc w:val="both"/>
      </w:pPr>
    </w:p>
    <w:p w:rsidR="000139D7" w:rsidRDefault="000139D7" w:rsidP="000139D7">
      <w:pPr>
        <w:spacing w:line="360" w:lineRule="auto"/>
        <w:ind w:firstLine="360"/>
        <w:jc w:val="both"/>
      </w:pPr>
      <w:r>
        <w:rPr>
          <w:noProof/>
        </w:rPr>
        <w:drawing>
          <wp:anchor distT="0" distB="0" distL="114300" distR="114300" simplePos="0" relativeHeight="251660288" behindDoc="1" locked="0" layoutInCell="1" allowOverlap="1">
            <wp:simplePos x="0" y="0"/>
            <wp:positionH relativeFrom="margin">
              <wp:posOffset>-1143000</wp:posOffset>
            </wp:positionH>
            <wp:positionV relativeFrom="margin">
              <wp:posOffset>5600700</wp:posOffset>
            </wp:positionV>
            <wp:extent cx="228600" cy="133350"/>
            <wp:effectExtent l="19050" t="0" r="0" b="0"/>
            <wp:wrapThrough wrapText="bothSides">
              <wp:wrapPolygon edited="0">
                <wp:start x="-1800" y="0"/>
                <wp:lineTo x="-1800" y="18514"/>
                <wp:lineTo x="21600" y="18514"/>
                <wp:lineTo x="21600" y="0"/>
                <wp:lineTo x="-1800"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28600" cy="133350"/>
                    </a:xfrm>
                    <a:prstGeom prst="rect">
                      <a:avLst/>
                    </a:prstGeom>
                    <a:noFill/>
                  </pic:spPr>
                </pic:pic>
              </a:graphicData>
            </a:graphic>
          </wp:anchor>
        </w:drawing>
      </w:r>
      <w:r>
        <w:t xml:space="preserve">Balkan Savaşı yıllarında </w:t>
      </w:r>
      <w:r w:rsidRPr="009D520C">
        <w:t>Beyoğlu’nun kafeleri, pastaneleri, Tepebaşı</w:t>
      </w:r>
      <w:r>
        <w:rPr>
          <w:color w:val="141110"/>
        </w:rPr>
        <w:t>’</w:t>
      </w:r>
      <w:r w:rsidRPr="009D520C">
        <w:t>nın lüks otelleri, Galata</w:t>
      </w:r>
      <w:r w:rsidRPr="009D520C">
        <w:rPr>
          <w:color w:val="141110"/>
        </w:rPr>
        <w:t>’</w:t>
      </w:r>
      <w:r w:rsidRPr="009D520C">
        <w:t xml:space="preserve">nın </w:t>
      </w:r>
      <w:proofErr w:type="spellStart"/>
      <w:r w:rsidRPr="009D520C">
        <w:t>balazları</w:t>
      </w:r>
      <w:proofErr w:type="spellEnd"/>
      <w:r w:rsidRPr="009D520C">
        <w:t>, Kumkapı</w:t>
      </w:r>
      <w:r>
        <w:rPr>
          <w:rFonts w:cs="Arial"/>
          <w:bCs/>
          <w:color w:val="141110"/>
        </w:rPr>
        <w:t>’</w:t>
      </w:r>
      <w:r w:rsidRPr="009D520C">
        <w:rPr>
          <w:rFonts w:cs="Arial"/>
          <w:bCs/>
        </w:rPr>
        <w:t xml:space="preserve">nın </w:t>
      </w:r>
      <w:r w:rsidRPr="009D520C">
        <w:t>meyhanel</w:t>
      </w:r>
      <w:r w:rsidRPr="009D520C">
        <w:rPr>
          <w:color w:val="141110"/>
        </w:rPr>
        <w:t>e</w:t>
      </w:r>
      <w:r w:rsidRPr="009D520C">
        <w:t>ri her sınıfa, her keseye hitap edebilen g</w:t>
      </w:r>
      <w:r w:rsidRPr="009D520C">
        <w:rPr>
          <w:color w:val="141110"/>
        </w:rPr>
        <w:t>e</w:t>
      </w:r>
      <w:r w:rsidRPr="009D520C">
        <w:t xml:space="preserve">niş bir tayf oluşturuyor </w:t>
      </w:r>
      <w:r>
        <w:t>ancak</w:t>
      </w:r>
      <w:r w:rsidRPr="009D520C">
        <w:t xml:space="preserve"> hiç boş kalmıyordu</w:t>
      </w:r>
      <w:r>
        <w:rPr>
          <w:color w:val="141110"/>
        </w:rPr>
        <w:t>.</w:t>
      </w:r>
      <w:r w:rsidRPr="009D520C">
        <w:rPr>
          <w:color w:val="141110"/>
        </w:rPr>
        <w:t xml:space="preserve"> </w:t>
      </w:r>
      <w:r w:rsidRPr="009D520C">
        <w:t xml:space="preserve">Ramazan ayında bunlara bugün efsaneleşmiş olan </w:t>
      </w:r>
      <w:proofErr w:type="spellStart"/>
      <w:r w:rsidRPr="009D520C">
        <w:t>Direklerarası</w:t>
      </w:r>
      <w:proofErr w:type="spellEnd"/>
      <w:r w:rsidRPr="009D520C">
        <w:t xml:space="preserve"> da ekleniyor</w:t>
      </w:r>
      <w:r>
        <w:rPr>
          <w:color w:val="141110"/>
        </w:rPr>
        <w:t>,</w:t>
      </w:r>
      <w:r w:rsidRPr="009D520C">
        <w:rPr>
          <w:color w:val="141110"/>
        </w:rPr>
        <w:t xml:space="preserve"> </w:t>
      </w:r>
      <w:r w:rsidRPr="009D520C">
        <w:t>iftarla sahur arasında Müslüman halk</w:t>
      </w:r>
      <w:r>
        <w:t xml:space="preserve"> T</w:t>
      </w:r>
      <w:r w:rsidRPr="009D520C">
        <w:t>ulu</w:t>
      </w:r>
      <w:r>
        <w:t xml:space="preserve">at, Kanto, Meddah ve </w:t>
      </w:r>
      <w:r>
        <w:lastRenderedPageBreak/>
        <w:t>K</w:t>
      </w:r>
      <w:r w:rsidRPr="009D520C">
        <w:t xml:space="preserve">aragöz gibi </w:t>
      </w:r>
      <w:r>
        <w:t>geleneksel oyunları seyrediyor</w:t>
      </w:r>
      <w:r w:rsidRPr="009D520C">
        <w:t>d</w:t>
      </w:r>
      <w:r>
        <w:t>u</w:t>
      </w:r>
      <w:r w:rsidRPr="009D520C">
        <w:t>. Göksu</w:t>
      </w:r>
      <w:r w:rsidRPr="009D520C">
        <w:rPr>
          <w:color w:val="141110"/>
        </w:rPr>
        <w:t xml:space="preserve">, </w:t>
      </w:r>
      <w:r w:rsidRPr="009D520C">
        <w:t xml:space="preserve">Küçüksu, </w:t>
      </w:r>
      <w:proofErr w:type="gramStart"/>
      <w:r w:rsidRPr="009D520C">
        <w:t>Kağıthane</w:t>
      </w:r>
      <w:proofErr w:type="gramEnd"/>
      <w:r w:rsidRPr="009D520C">
        <w:t xml:space="preserve"> gibi mesire yerlerinin doğası bozulmadığı için</w:t>
      </w:r>
      <w:r w:rsidRPr="009D520C">
        <w:rPr>
          <w:color w:val="141110"/>
        </w:rPr>
        <w:t xml:space="preserve"> </w:t>
      </w:r>
      <w:r>
        <w:rPr>
          <w:color w:val="141110"/>
        </w:rPr>
        <w:t xml:space="preserve">buralar </w:t>
      </w:r>
      <w:r w:rsidRPr="009D520C">
        <w:t>hafta sonları ferahlamak isteyen İstanbullul</w:t>
      </w:r>
      <w:r w:rsidRPr="009D520C">
        <w:rPr>
          <w:color w:val="141110"/>
        </w:rPr>
        <w:t>a</w:t>
      </w:r>
      <w:r w:rsidRPr="009D520C">
        <w:t>rın akınına uğruyordu. Dönemin moda semtleri ola</w:t>
      </w:r>
      <w:r>
        <w:t>n</w:t>
      </w:r>
      <w:r w:rsidRPr="009D520C">
        <w:t xml:space="preserve"> Nişantaşı, Şişli, </w:t>
      </w:r>
      <w:proofErr w:type="spellStart"/>
      <w:r w:rsidRPr="009D520C">
        <w:t>Osmanb</w:t>
      </w:r>
      <w:r w:rsidRPr="009D520C">
        <w:rPr>
          <w:color w:val="141110"/>
        </w:rPr>
        <w:t>e</w:t>
      </w:r>
      <w:r w:rsidRPr="009D520C">
        <w:t>y</w:t>
      </w:r>
      <w:proofErr w:type="spellEnd"/>
      <w:r w:rsidRPr="009D520C">
        <w:rPr>
          <w:color w:val="141110"/>
        </w:rPr>
        <w:t xml:space="preserve">, </w:t>
      </w:r>
      <w:r>
        <w:t xml:space="preserve">Teşvikiye ve Maçka’yı </w:t>
      </w:r>
      <w:r w:rsidRPr="009D520C">
        <w:t>azınlıklar kadar, modern T</w:t>
      </w:r>
      <w:r>
        <w:t>ürk aileleri de tercih ediyor</w:t>
      </w:r>
      <w:r w:rsidRPr="009D520C">
        <w:t>d</w:t>
      </w:r>
      <w:r>
        <w:t>u</w:t>
      </w:r>
      <w:r w:rsidRPr="009D520C">
        <w:t>.  Şehrin denizi, havası v</w:t>
      </w:r>
      <w:r w:rsidRPr="009D520C">
        <w:rPr>
          <w:color w:val="141110"/>
        </w:rPr>
        <w:t xml:space="preserve">e </w:t>
      </w:r>
      <w:r w:rsidRPr="009D520C">
        <w:t xml:space="preserve">suyu </w:t>
      </w:r>
      <w:r>
        <w:t xml:space="preserve">bu yıllarda halen </w:t>
      </w:r>
      <w:r w:rsidRPr="009D520C">
        <w:t>temizdi.</w:t>
      </w:r>
    </w:p>
    <w:p w:rsidR="000139D7" w:rsidRPr="00F00AB9" w:rsidRDefault="000139D7" w:rsidP="000139D7">
      <w:pPr>
        <w:spacing w:line="360" w:lineRule="auto"/>
        <w:ind w:firstLine="360"/>
        <w:jc w:val="both"/>
        <w:rPr>
          <w:w w:val="91"/>
        </w:rPr>
      </w:pPr>
    </w:p>
    <w:p w:rsidR="000139D7" w:rsidRDefault="000139D7" w:rsidP="000139D7">
      <w:pPr>
        <w:spacing w:line="360" w:lineRule="auto"/>
        <w:ind w:firstLine="360"/>
        <w:jc w:val="both"/>
      </w:pPr>
      <w:r w:rsidRPr="009D520C">
        <w:t>Bu dönemde hayvancılık ve tarım İstanbul’a yakın kazalarda önemsiz</w:t>
      </w:r>
      <w:r>
        <w:t xml:space="preserve"> düzeydeydi;</w:t>
      </w:r>
      <w:r w:rsidRPr="009D520C">
        <w:t xml:space="preserve"> Çatalca Sancağı, Yalova Kazası gibi yerlerde ise gelişmişti. Küçükbaş hayvan yetiştiriciliği yaygındı. 1913 rakamları ile bu hayvan varlığından elde edilen süt miktarı 16.000 tona yakındı. 100 tondan fazla tereyağı ve 500 ton peynir üretimi, 3.100 arı kovanı ile 30 tona yakın bal ve 3 tona yakın balmumu üretimi 1913 İstanbul tarım ev hayvancılıkla ilgili sayımında ortaya çıkan rakamlardı. İpek böcekçiliği özell</w:t>
      </w:r>
      <w:r>
        <w:t>ikle Yalova’da oldukça önemli seviyelere çıkmıştı.</w:t>
      </w:r>
      <w:r w:rsidRPr="009D520C">
        <w:rPr>
          <w:rStyle w:val="DipnotBavurusu"/>
        </w:rPr>
        <w:footnoteReference w:id="67"/>
      </w:r>
    </w:p>
    <w:p w:rsidR="000139D7" w:rsidRPr="009D520C" w:rsidRDefault="000139D7" w:rsidP="000139D7">
      <w:pPr>
        <w:spacing w:line="360" w:lineRule="auto"/>
        <w:ind w:firstLine="360"/>
        <w:jc w:val="both"/>
      </w:pPr>
    </w:p>
    <w:p w:rsidR="000139D7" w:rsidRDefault="000139D7" w:rsidP="000139D7">
      <w:pPr>
        <w:spacing w:line="360" w:lineRule="auto"/>
        <w:ind w:firstLine="360"/>
        <w:jc w:val="both"/>
        <w:rPr>
          <w:b/>
        </w:rPr>
      </w:pPr>
      <w:r>
        <w:t>Birinci</w:t>
      </w:r>
      <w:r w:rsidRPr="009D520C">
        <w:t xml:space="preserve"> Dünya Savaşı’ndan önce İstanbul tüccarları bir müteahhide ham maddeleri ve parça başına hes</w:t>
      </w:r>
      <w:r>
        <w:t>aplanan imalat ücreti verir ve</w:t>
      </w:r>
      <w:r w:rsidRPr="009D520C">
        <w:t xml:space="preserve"> </w:t>
      </w:r>
      <w:proofErr w:type="gramStart"/>
      <w:r>
        <w:t>m</w:t>
      </w:r>
      <w:r w:rsidRPr="009D520C">
        <w:t>üteahhit</w:t>
      </w:r>
      <w:proofErr w:type="gramEnd"/>
      <w:r w:rsidRPr="009D520C">
        <w:t xml:space="preserve"> de genelde evlerde çalışan işçilere bu malzemeyi dağıtıp, ima</w:t>
      </w:r>
      <w:r>
        <w:t>latı gerçekleştirildikten sonra</w:t>
      </w:r>
      <w:r w:rsidRPr="009D520C">
        <w:t xml:space="preserve"> mam</w:t>
      </w:r>
      <w:r>
        <w:t>u</w:t>
      </w:r>
      <w:r w:rsidRPr="009D520C">
        <w:t xml:space="preserve">l eşyayı toplayarak tüccara teslim ederdi. </w:t>
      </w:r>
      <w:r>
        <w:t>Dönemin</w:t>
      </w:r>
      <w:r w:rsidRPr="009D520C">
        <w:t xml:space="preserve"> yaygın sistem</w:t>
      </w:r>
      <w:r>
        <w:t>i</w:t>
      </w:r>
      <w:r w:rsidRPr="009D520C">
        <w:t xml:space="preserve"> bu idi</w:t>
      </w:r>
      <w:r>
        <w:t>.</w:t>
      </w:r>
      <w:r>
        <w:rPr>
          <w:rStyle w:val="DipnotBavurusu"/>
        </w:rPr>
        <w:footnoteReference w:id="68"/>
      </w:r>
      <w:r w:rsidRPr="009D520C">
        <w:t xml:space="preserve"> Bu tip üreticiler </w:t>
      </w:r>
      <w:r>
        <w:t>Birinci</w:t>
      </w:r>
      <w:r w:rsidRPr="009D520C">
        <w:t xml:space="preserve"> </w:t>
      </w:r>
      <w:r>
        <w:t>Dünya Savaşı öncesi greve gittiler ve</w:t>
      </w:r>
      <w:r w:rsidRPr="009D520C">
        <w:t xml:space="preserve"> 6045 kadın ve erkek işçi çalışmalarını tatil etti</w:t>
      </w:r>
      <w:r>
        <w:t>.</w:t>
      </w:r>
      <w:r w:rsidRPr="009D520C">
        <w:rPr>
          <w:rStyle w:val="DipnotBavurusu"/>
        </w:rPr>
        <w:footnoteReference w:id="69"/>
      </w:r>
    </w:p>
    <w:p w:rsidR="000139D7" w:rsidRPr="009D520C" w:rsidRDefault="000139D7" w:rsidP="000139D7">
      <w:pPr>
        <w:spacing w:line="360" w:lineRule="auto"/>
        <w:ind w:firstLine="360"/>
        <w:jc w:val="both"/>
        <w:rPr>
          <w:b/>
        </w:rPr>
      </w:pPr>
    </w:p>
    <w:p w:rsidR="000139D7" w:rsidRDefault="000139D7" w:rsidP="000139D7">
      <w:pPr>
        <w:spacing w:line="360" w:lineRule="auto"/>
        <w:ind w:firstLine="360"/>
        <w:jc w:val="both"/>
      </w:pPr>
      <w:r w:rsidRPr="009D520C">
        <w:t>Osmanlı</w:t>
      </w:r>
      <w:r>
        <w:t xml:space="preserve"> Devleti</w:t>
      </w:r>
      <w:r w:rsidRPr="009D520C">
        <w:t>, gelişmiş Avrupa ekonomilerinin ezici rekabeti karşısında hammadde ve yiyecek maddeleri satıp karşılığında mamul madde satın alan bir ülke durumuna geldiğinden</w:t>
      </w:r>
      <w:r>
        <w:t>,</w:t>
      </w:r>
      <w:r w:rsidRPr="009D520C">
        <w:t xml:space="preserve"> </w:t>
      </w:r>
      <w:r>
        <w:t>ülkede</w:t>
      </w:r>
      <w:r w:rsidRPr="009D520C">
        <w:t xml:space="preserve"> temel sanayi kurulamamıştı. Osmanlı </w:t>
      </w:r>
      <w:r>
        <w:t>Devleti’nde</w:t>
      </w:r>
      <w:r w:rsidRPr="009D520C">
        <w:t xml:space="preserve"> yüksek fırınlar ve metalürji fabrikaları bulunmamaktay</w:t>
      </w:r>
      <w:r>
        <w:t>dı. Ü</w:t>
      </w:r>
      <w:r w:rsidRPr="009D520C">
        <w:t xml:space="preserve">retim için gerekli makineler yabancı ülkelerden ithal edildiğinden makine sanayi kurulmamıştı. </w:t>
      </w:r>
      <w:r>
        <w:t xml:space="preserve">Bu dönemde </w:t>
      </w:r>
      <w:r w:rsidRPr="009D520C">
        <w:t>gıda sanayinde 75 asli 3 tali olmak üzere 78 kuruluş kaydolmuş bulunmakta</w:t>
      </w:r>
      <w:r>
        <w:t>ydı</w:t>
      </w:r>
      <w:r w:rsidRPr="009D520C">
        <w:t>. Bunların 31’i değirmen, 18’i şekerci, 9’u makarna imalatçısıdır.</w:t>
      </w:r>
      <w:r>
        <w:t xml:space="preserve"> Gıda sanayinin dışında ülkede 202 imalat kuruluşu bulunmaktaydı. Ülke genelinde bulunan 202 imalat kuruluşunun 145’i İstanbul’da yer almaktaydı. </w:t>
      </w:r>
    </w:p>
    <w:p w:rsidR="000139D7" w:rsidRDefault="000139D7" w:rsidP="000139D7">
      <w:pPr>
        <w:spacing w:line="360" w:lineRule="auto"/>
        <w:ind w:firstLine="360"/>
        <w:jc w:val="both"/>
      </w:pPr>
    </w:p>
    <w:p w:rsidR="00092485" w:rsidRDefault="00092485" w:rsidP="000139D7">
      <w:pPr>
        <w:spacing w:line="360" w:lineRule="auto"/>
        <w:ind w:firstLine="360"/>
        <w:jc w:val="both"/>
      </w:pPr>
    </w:p>
    <w:p w:rsidR="00092485" w:rsidRDefault="00092485" w:rsidP="000139D7">
      <w:pPr>
        <w:spacing w:line="360" w:lineRule="auto"/>
        <w:ind w:firstLine="360"/>
        <w:jc w:val="both"/>
      </w:pPr>
    </w:p>
    <w:p w:rsidR="00D76BAB" w:rsidRDefault="00D76BAB" w:rsidP="000139D7">
      <w:pPr>
        <w:spacing w:line="360" w:lineRule="auto"/>
        <w:ind w:firstLine="360"/>
        <w:jc w:val="center"/>
        <w:rPr>
          <w:b/>
        </w:rPr>
      </w:pPr>
    </w:p>
    <w:p w:rsidR="00033122" w:rsidRDefault="00033122" w:rsidP="000139D7">
      <w:pPr>
        <w:spacing w:line="360" w:lineRule="auto"/>
        <w:ind w:firstLine="360"/>
        <w:jc w:val="center"/>
        <w:rPr>
          <w:b/>
        </w:rPr>
      </w:pPr>
    </w:p>
    <w:p w:rsidR="000139D7" w:rsidRDefault="000139D7" w:rsidP="000139D7">
      <w:pPr>
        <w:spacing w:line="360" w:lineRule="auto"/>
        <w:ind w:firstLine="360"/>
        <w:jc w:val="center"/>
        <w:rPr>
          <w:b/>
        </w:rPr>
      </w:pPr>
      <w:r>
        <w:rPr>
          <w:b/>
        </w:rPr>
        <w:t>Tablo 2</w:t>
      </w:r>
    </w:p>
    <w:p w:rsidR="000139D7" w:rsidRPr="00613C8B" w:rsidRDefault="000139D7" w:rsidP="000139D7">
      <w:pPr>
        <w:spacing w:line="360" w:lineRule="auto"/>
        <w:ind w:firstLine="360"/>
        <w:jc w:val="center"/>
        <w:rPr>
          <w:b/>
        </w:rPr>
      </w:pPr>
      <w:r>
        <w:rPr>
          <w:b/>
        </w:rPr>
        <w:t>Mevcut İmalat Kuruluşları (1912-1913)</w:t>
      </w:r>
    </w:p>
    <w:p w:rsidR="000139D7" w:rsidRDefault="000139D7" w:rsidP="000139D7">
      <w:pPr>
        <w:spacing w:line="360" w:lineRule="auto"/>
        <w:ind w:firstLine="36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1172"/>
        <w:gridCol w:w="928"/>
      </w:tblGrid>
      <w:tr w:rsidR="000139D7" w:rsidRPr="00C21F12" w:rsidTr="0077545E">
        <w:trPr>
          <w:jc w:val="center"/>
        </w:trPr>
        <w:tc>
          <w:tcPr>
            <w:tcW w:w="3070" w:type="dxa"/>
          </w:tcPr>
          <w:p w:rsidR="000139D7" w:rsidRPr="00C21F12" w:rsidRDefault="000139D7" w:rsidP="0077545E">
            <w:pPr>
              <w:jc w:val="center"/>
              <w:rPr>
                <w:b/>
                <w:sz w:val="20"/>
                <w:szCs w:val="20"/>
              </w:rPr>
            </w:pPr>
            <w:r w:rsidRPr="00C21F12">
              <w:rPr>
                <w:b/>
                <w:sz w:val="20"/>
                <w:szCs w:val="20"/>
              </w:rPr>
              <w:t>Kuruluşlar</w:t>
            </w:r>
          </w:p>
        </w:tc>
        <w:tc>
          <w:tcPr>
            <w:tcW w:w="1172" w:type="dxa"/>
          </w:tcPr>
          <w:p w:rsidR="000139D7" w:rsidRPr="00C21F12" w:rsidRDefault="000139D7" w:rsidP="0077545E">
            <w:pPr>
              <w:jc w:val="both"/>
              <w:rPr>
                <w:b/>
                <w:sz w:val="20"/>
                <w:szCs w:val="20"/>
              </w:rPr>
            </w:pPr>
            <w:proofErr w:type="spellStart"/>
            <w:r w:rsidRPr="00C21F12">
              <w:rPr>
                <w:b/>
                <w:sz w:val="20"/>
                <w:szCs w:val="20"/>
              </w:rPr>
              <w:t>ÜlkeGeneli</w:t>
            </w:r>
            <w:proofErr w:type="spellEnd"/>
          </w:p>
        </w:tc>
        <w:tc>
          <w:tcPr>
            <w:tcW w:w="928" w:type="dxa"/>
          </w:tcPr>
          <w:p w:rsidR="000139D7" w:rsidRPr="00C21F12" w:rsidRDefault="000139D7" w:rsidP="0077545E">
            <w:pPr>
              <w:jc w:val="both"/>
              <w:rPr>
                <w:b/>
                <w:sz w:val="20"/>
                <w:szCs w:val="20"/>
              </w:rPr>
            </w:pPr>
            <w:r w:rsidRPr="00C21F12">
              <w:rPr>
                <w:b/>
                <w:sz w:val="20"/>
                <w:szCs w:val="20"/>
              </w:rPr>
              <w:t>İstanbul</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Makine</w:t>
            </w:r>
          </w:p>
        </w:tc>
        <w:tc>
          <w:tcPr>
            <w:tcW w:w="1172" w:type="dxa"/>
          </w:tcPr>
          <w:p w:rsidR="000139D7" w:rsidRPr="00C21F12" w:rsidRDefault="000139D7" w:rsidP="0077545E">
            <w:pPr>
              <w:jc w:val="both"/>
              <w:rPr>
                <w:sz w:val="20"/>
                <w:szCs w:val="20"/>
              </w:rPr>
            </w:pPr>
            <w:r w:rsidRPr="00C21F12">
              <w:rPr>
                <w:sz w:val="20"/>
                <w:szCs w:val="20"/>
              </w:rPr>
              <w:t>9</w:t>
            </w:r>
          </w:p>
        </w:tc>
        <w:tc>
          <w:tcPr>
            <w:tcW w:w="928" w:type="dxa"/>
          </w:tcPr>
          <w:p w:rsidR="000139D7" w:rsidRPr="00C21F12" w:rsidRDefault="000139D7" w:rsidP="0077545E">
            <w:pPr>
              <w:jc w:val="both"/>
              <w:rPr>
                <w:sz w:val="20"/>
                <w:szCs w:val="20"/>
              </w:rPr>
            </w:pPr>
            <w:r w:rsidRPr="00C21F12">
              <w:rPr>
                <w:sz w:val="20"/>
                <w:szCs w:val="20"/>
              </w:rPr>
              <w:t>7</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Şekercilik, tahin, bisküvi</w:t>
            </w:r>
          </w:p>
        </w:tc>
        <w:tc>
          <w:tcPr>
            <w:tcW w:w="1172" w:type="dxa"/>
          </w:tcPr>
          <w:p w:rsidR="000139D7" w:rsidRPr="00C21F12" w:rsidRDefault="000139D7" w:rsidP="0077545E">
            <w:pPr>
              <w:jc w:val="both"/>
              <w:rPr>
                <w:sz w:val="20"/>
                <w:szCs w:val="20"/>
              </w:rPr>
            </w:pPr>
            <w:r w:rsidRPr="00C21F12">
              <w:rPr>
                <w:sz w:val="20"/>
                <w:szCs w:val="20"/>
              </w:rPr>
              <w:t>18</w:t>
            </w:r>
          </w:p>
        </w:tc>
        <w:tc>
          <w:tcPr>
            <w:tcW w:w="928" w:type="dxa"/>
          </w:tcPr>
          <w:p w:rsidR="000139D7" w:rsidRPr="00C21F12" w:rsidRDefault="000139D7" w:rsidP="0077545E">
            <w:pPr>
              <w:jc w:val="both"/>
              <w:rPr>
                <w:sz w:val="20"/>
                <w:szCs w:val="20"/>
              </w:rPr>
            </w:pPr>
            <w:r w:rsidRPr="00C21F12">
              <w:rPr>
                <w:sz w:val="20"/>
                <w:szCs w:val="20"/>
              </w:rPr>
              <w:t>13</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Konserve</w:t>
            </w:r>
          </w:p>
        </w:tc>
        <w:tc>
          <w:tcPr>
            <w:tcW w:w="1172" w:type="dxa"/>
          </w:tcPr>
          <w:p w:rsidR="000139D7" w:rsidRPr="00C21F12" w:rsidRDefault="000139D7" w:rsidP="0077545E">
            <w:pPr>
              <w:jc w:val="both"/>
              <w:rPr>
                <w:sz w:val="20"/>
                <w:szCs w:val="20"/>
              </w:rPr>
            </w:pPr>
            <w:r w:rsidRPr="00C21F12">
              <w:rPr>
                <w:sz w:val="20"/>
                <w:szCs w:val="20"/>
              </w:rPr>
              <w:t>8</w:t>
            </w:r>
          </w:p>
        </w:tc>
        <w:tc>
          <w:tcPr>
            <w:tcW w:w="928" w:type="dxa"/>
          </w:tcPr>
          <w:p w:rsidR="000139D7" w:rsidRPr="00C21F12" w:rsidRDefault="000139D7" w:rsidP="0077545E">
            <w:pPr>
              <w:jc w:val="both"/>
              <w:rPr>
                <w:sz w:val="20"/>
                <w:szCs w:val="20"/>
              </w:rPr>
            </w:pPr>
            <w:r w:rsidRPr="00C21F12">
              <w:rPr>
                <w:sz w:val="20"/>
                <w:szCs w:val="20"/>
              </w:rPr>
              <w:t>6</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Bira</w:t>
            </w:r>
          </w:p>
        </w:tc>
        <w:tc>
          <w:tcPr>
            <w:tcW w:w="1172" w:type="dxa"/>
          </w:tcPr>
          <w:p w:rsidR="000139D7" w:rsidRPr="00C21F12" w:rsidRDefault="000139D7" w:rsidP="0077545E">
            <w:pPr>
              <w:jc w:val="both"/>
              <w:rPr>
                <w:sz w:val="20"/>
                <w:szCs w:val="20"/>
              </w:rPr>
            </w:pPr>
            <w:r w:rsidRPr="00C21F12">
              <w:rPr>
                <w:sz w:val="20"/>
                <w:szCs w:val="20"/>
              </w:rPr>
              <w:t>4</w:t>
            </w:r>
          </w:p>
        </w:tc>
        <w:tc>
          <w:tcPr>
            <w:tcW w:w="928" w:type="dxa"/>
          </w:tcPr>
          <w:p w:rsidR="000139D7" w:rsidRPr="00C21F12" w:rsidRDefault="000139D7" w:rsidP="0077545E">
            <w:pPr>
              <w:jc w:val="both"/>
              <w:rPr>
                <w:sz w:val="20"/>
                <w:szCs w:val="20"/>
              </w:rPr>
            </w:pPr>
            <w:r w:rsidRPr="00C21F12">
              <w:rPr>
                <w:sz w:val="20"/>
                <w:szCs w:val="20"/>
              </w:rPr>
              <w:t>2</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Buz</w:t>
            </w:r>
          </w:p>
        </w:tc>
        <w:tc>
          <w:tcPr>
            <w:tcW w:w="1172" w:type="dxa"/>
          </w:tcPr>
          <w:p w:rsidR="000139D7" w:rsidRPr="00C21F12" w:rsidRDefault="000139D7" w:rsidP="0077545E">
            <w:pPr>
              <w:jc w:val="both"/>
              <w:rPr>
                <w:sz w:val="20"/>
                <w:szCs w:val="20"/>
              </w:rPr>
            </w:pPr>
            <w:r w:rsidRPr="00C21F12">
              <w:rPr>
                <w:sz w:val="20"/>
                <w:szCs w:val="20"/>
              </w:rPr>
              <w:t>4</w:t>
            </w:r>
          </w:p>
        </w:tc>
        <w:tc>
          <w:tcPr>
            <w:tcW w:w="928" w:type="dxa"/>
          </w:tcPr>
          <w:p w:rsidR="000139D7" w:rsidRPr="00C21F12" w:rsidRDefault="000139D7" w:rsidP="0077545E">
            <w:pPr>
              <w:jc w:val="both"/>
              <w:rPr>
                <w:sz w:val="20"/>
                <w:szCs w:val="20"/>
              </w:rPr>
            </w:pPr>
            <w:r w:rsidRPr="00C21F12">
              <w:rPr>
                <w:sz w:val="20"/>
                <w:szCs w:val="20"/>
              </w:rPr>
              <w:t>2</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Tütün</w:t>
            </w:r>
          </w:p>
        </w:tc>
        <w:tc>
          <w:tcPr>
            <w:tcW w:w="1172" w:type="dxa"/>
          </w:tcPr>
          <w:p w:rsidR="000139D7" w:rsidRPr="00C21F12" w:rsidRDefault="000139D7" w:rsidP="0077545E">
            <w:pPr>
              <w:jc w:val="both"/>
              <w:rPr>
                <w:sz w:val="20"/>
                <w:szCs w:val="20"/>
              </w:rPr>
            </w:pPr>
            <w:r w:rsidRPr="00C21F12">
              <w:rPr>
                <w:sz w:val="20"/>
                <w:szCs w:val="20"/>
              </w:rPr>
              <w:t>2</w:t>
            </w:r>
          </w:p>
        </w:tc>
        <w:tc>
          <w:tcPr>
            <w:tcW w:w="928" w:type="dxa"/>
          </w:tcPr>
          <w:p w:rsidR="000139D7" w:rsidRPr="00C21F12" w:rsidRDefault="000139D7" w:rsidP="0077545E">
            <w:pPr>
              <w:jc w:val="both"/>
              <w:rPr>
                <w:sz w:val="20"/>
                <w:szCs w:val="20"/>
              </w:rPr>
            </w:pPr>
            <w:r w:rsidRPr="00C21F12">
              <w:rPr>
                <w:sz w:val="20"/>
                <w:szCs w:val="20"/>
              </w:rPr>
              <w:t>1</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Tuğla</w:t>
            </w:r>
          </w:p>
        </w:tc>
        <w:tc>
          <w:tcPr>
            <w:tcW w:w="1172" w:type="dxa"/>
          </w:tcPr>
          <w:p w:rsidR="000139D7" w:rsidRPr="00C21F12" w:rsidRDefault="000139D7" w:rsidP="0077545E">
            <w:pPr>
              <w:jc w:val="both"/>
              <w:rPr>
                <w:sz w:val="20"/>
                <w:szCs w:val="20"/>
              </w:rPr>
            </w:pPr>
            <w:r w:rsidRPr="00C21F12">
              <w:rPr>
                <w:sz w:val="20"/>
                <w:szCs w:val="20"/>
              </w:rPr>
              <w:t>7</w:t>
            </w:r>
          </w:p>
        </w:tc>
        <w:tc>
          <w:tcPr>
            <w:tcW w:w="928" w:type="dxa"/>
          </w:tcPr>
          <w:p w:rsidR="000139D7" w:rsidRPr="00C21F12" w:rsidRDefault="000139D7" w:rsidP="0077545E">
            <w:pPr>
              <w:jc w:val="both"/>
              <w:rPr>
                <w:sz w:val="20"/>
                <w:szCs w:val="20"/>
              </w:rPr>
            </w:pPr>
            <w:r w:rsidRPr="00C21F12">
              <w:rPr>
                <w:sz w:val="20"/>
                <w:szCs w:val="20"/>
              </w:rPr>
              <w:t>7</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Çimento</w:t>
            </w:r>
          </w:p>
        </w:tc>
        <w:tc>
          <w:tcPr>
            <w:tcW w:w="1172" w:type="dxa"/>
          </w:tcPr>
          <w:p w:rsidR="000139D7" w:rsidRPr="00C21F12" w:rsidRDefault="000139D7" w:rsidP="0077545E">
            <w:pPr>
              <w:jc w:val="both"/>
              <w:rPr>
                <w:sz w:val="20"/>
                <w:szCs w:val="20"/>
              </w:rPr>
            </w:pPr>
            <w:r w:rsidRPr="00C21F12">
              <w:rPr>
                <w:sz w:val="20"/>
                <w:szCs w:val="20"/>
              </w:rPr>
              <w:t>2</w:t>
            </w:r>
          </w:p>
        </w:tc>
        <w:tc>
          <w:tcPr>
            <w:tcW w:w="928" w:type="dxa"/>
          </w:tcPr>
          <w:p w:rsidR="000139D7" w:rsidRPr="00C21F12" w:rsidRDefault="000139D7" w:rsidP="0077545E">
            <w:pPr>
              <w:jc w:val="both"/>
              <w:rPr>
                <w:sz w:val="20"/>
                <w:szCs w:val="20"/>
              </w:rPr>
            </w:pPr>
            <w:r w:rsidRPr="00C21F12">
              <w:rPr>
                <w:sz w:val="20"/>
                <w:szCs w:val="20"/>
              </w:rPr>
              <w:t>2</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Çimento mamulatı</w:t>
            </w:r>
          </w:p>
        </w:tc>
        <w:tc>
          <w:tcPr>
            <w:tcW w:w="1172" w:type="dxa"/>
          </w:tcPr>
          <w:p w:rsidR="000139D7" w:rsidRPr="00C21F12" w:rsidRDefault="000139D7" w:rsidP="0077545E">
            <w:pPr>
              <w:jc w:val="both"/>
              <w:rPr>
                <w:sz w:val="20"/>
                <w:szCs w:val="20"/>
              </w:rPr>
            </w:pPr>
            <w:r w:rsidRPr="00C21F12">
              <w:rPr>
                <w:sz w:val="20"/>
                <w:szCs w:val="20"/>
              </w:rPr>
              <w:t>3</w:t>
            </w:r>
          </w:p>
        </w:tc>
        <w:tc>
          <w:tcPr>
            <w:tcW w:w="928" w:type="dxa"/>
          </w:tcPr>
          <w:p w:rsidR="000139D7" w:rsidRPr="00C21F12" w:rsidRDefault="000139D7" w:rsidP="0077545E">
            <w:pPr>
              <w:jc w:val="both"/>
              <w:rPr>
                <w:sz w:val="20"/>
                <w:szCs w:val="20"/>
              </w:rPr>
            </w:pPr>
            <w:r w:rsidRPr="00C21F12">
              <w:rPr>
                <w:sz w:val="20"/>
                <w:szCs w:val="20"/>
              </w:rPr>
              <w:t>2</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 xml:space="preserve">Porselen ve elmas </w:t>
            </w:r>
            <w:proofErr w:type="spellStart"/>
            <w:r w:rsidRPr="00C21F12">
              <w:rPr>
                <w:sz w:val="20"/>
                <w:szCs w:val="20"/>
              </w:rPr>
              <w:t>traşçılık</w:t>
            </w:r>
            <w:proofErr w:type="spellEnd"/>
          </w:p>
        </w:tc>
        <w:tc>
          <w:tcPr>
            <w:tcW w:w="1172" w:type="dxa"/>
          </w:tcPr>
          <w:p w:rsidR="000139D7" w:rsidRPr="00C21F12" w:rsidRDefault="000139D7" w:rsidP="0077545E">
            <w:pPr>
              <w:jc w:val="both"/>
              <w:rPr>
                <w:sz w:val="20"/>
                <w:szCs w:val="20"/>
              </w:rPr>
            </w:pPr>
            <w:r w:rsidRPr="00C21F12">
              <w:rPr>
                <w:sz w:val="20"/>
                <w:szCs w:val="20"/>
              </w:rPr>
              <w:t>2</w:t>
            </w:r>
          </w:p>
        </w:tc>
        <w:tc>
          <w:tcPr>
            <w:tcW w:w="928" w:type="dxa"/>
          </w:tcPr>
          <w:p w:rsidR="000139D7" w:rsidRPr="00C21F12" w:rsidRDefault="000139D7" w:rsidP="0077545E">
            <w:pPr>
              <w:jc w:val="both"/>
              <w:rPr>
                <w:sz w:val="20"/>
                <w:szCs w:val="20"/>
              </w:rPr>
            </w:pPr>
            <w:r w:rsidRPr="00C21F12">
              <w:rPr>
                <w:sz w:val="20"/>
                <w:szCs w:val="20"/>
              </w:rPr>
              <w:t>2</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Debagat</w:t>
            </w:r>
          </w:p>
        </w:tc>
        <w:tc>
          <w:tcPr>
            <w:tcW w:w="1172" w:type="dxa"/>
          </w:tcPr>
          <w:p w:rsidR="000139D7" w:rsidRPr="00C21F12" w:rsidRDefault="000139D7" w:rsidP="0077545E">
            <w:pPr>
              <w:jc w:val="both"/>
              <w:rPr>
                <w:sz w:val="20"/>
                <w:szCs w:val="20"/>
              </w:rPr>
            </w:pPr>
            <w:r w:rsidRPr="00C21F12">
              <w:rPr>
                <w:sz w:val="20"/>
                <w:szCs w:val="20"/>
              </w:rPr>
              <w:t>13</w:t>
            </w:r>
          </w:p>
        </w:tc>
        <w:tc>
          <w:tcPr>
            <w:tcW w:w="928" w:type="dxa"/>
          </w:tcPr>
          <w:p w:rsidR="000139D7" w:rsidRPr="00C21F12" w:rsidRDefault="000139D7" w:rsidP="0077545E">
            <w:pPr>
              <w:jc w:val="both"/>
              <w:rPr>
                <w:sz w:val="20"/>
                <w:szCs w:val="20"/>
              </w:rPr>
            </w:pPr>
            <w:r w:rsidRPr="00C21F12">
              <w:rPr>
                <w:sz w:val="20"/>
                <w:szCs w:val="20"/>
              </w:rPr>
              <w:t>11</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Marangozluk doğramacılık</w:t>
            </w:r>
          </w:p>
        </w:tc>
        <w:tc>
          <w:tcPr>
            <w:tcW w:w="1172" w:type="dxa"/>
          </w:tcPr>
          <w:p w:rsidR="000139D7" w:rsidRPr="00C21F12" w:rsidRDefault="000139D7" w:rsidP="0077545E">
            <w:pPr>
              <w:jc w:val="both"/>
              <w:rPr>
                <w:sz w:val="20"/>
                <w:szCs w:val="20"/>
              </w:rPr>
            </w:pPr>
            <w:r w:rsidRPr="00C21F12">
              <w:rPr>
                <w:sz w:val="20"/>
                <w:szCs w:val="20"/>
              </w:rPr>
              <w:t>13</w:t>
            </w:r>
          </w:p>
        </w:tc>
        <w:tc>
          <w:tcPr>
            <w:tcW w:w="928" w:type="dxa"/>
          </w:tcPr>
          <w:p w:rsidR="000139D7" w:rsidRPr="00C21F12" w:rsidRDefault="000139D7" w:rsidP="0077545E">
            <w:pPr>
              <w:jc w:val="both"/>
              <w:rPr>
                <w:sz w:val="20"/>
                <w:szCs w:val="20"/>
              </w:rPr>
            </w:pPr>
            <w:r w:rsidRPr="00C21F12">
              <w:rPr>
                <w:sz w:val="20"/>
                <w:szCs w:val="20"/>
              </w:rPr>
              <w:t>13</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Sair ağaç işi</w:t>
            </w:r>
          </w:p>
        </w:tc>
        <w:tc>
          <w:tcPr>
            <w:tcW w:w="1172" w:type="dxa"/>
          </w:tcPr>
          <w:p w:rsidR="000139D7" w:rsidRPr="00C21F12" w:rsidRDefault="000139D7" w:rsidP="0077545E">
            <w:pPr>
              <w:jc w:val="both"/>
              <w:rPr>
                <w:sz w:val="20"/>
                <w:szCs w:val="20"/>
              </w:rPr>
            </w:pPr>
            <w:r w:rsidRPr="00C21F12">
              <w:rPr>
                <w:sz w:val="20"/>
                <w:szCs w:val="20"/>
              </w:rPr>
              <w:t>3</w:t>
            </w:r>
          </w:p>
        </w:tc>
        <w:tc>
          <w:tcPr>
            <w:tcW w:w="928" w:type="dxa"/>
          </w:tcPr>
          <w:p w:rsidR="000139D7" w:rsidRPr="00C21F12" w:rsidRDefault="000139D7" w:rsidP="0077545E">
            <w:pPr>
              <w:jc w:val="both"/>
              <w:rPr>
                <w:sz w:val="20"/>
                <w:szCs w:val="20"/>
              </w:rPr>
            </w:pPr>
            <w:r w:rsidRPr="00C21F12">
              <w:rPr>
                <w:sz w:val="20"/>
                <w:szCs w:val="20"/>
              </w:rPr>
              <w:t>2</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Yün iplik</w:t>
            </w:r>
          </w:p>
        </w:tc>
        <w:tc>
          <w:tcPr>
            <w:tcW w:w="1172" w:type="dxa"/>
          </w:tcPr>
          <w:p w:rsidR="000139D7" w:rsidRPr="00C21F12" w:rsidRDefault="000139D7" w:rsidP="0077545E">
            <w:pPr>
              <w:jc w:val="both"/>
              <w:rPr>
                <w:sz w:val="20"/>
                <w:szCs w:val="20"/>
              </w:rPr>
            </w:pPr>
            <w:r w:rsidRPr="00C21F12">
              <w:rPr>
                <w:sz w:val="20"/>
                <w:szCs w:val="20"/>
              </w:rPr>
              <w:t>13</w:t>
            </w:r>
          </w:p>
        </w:tc>
        <w:tc>
          <w:tcPr>
            <w:tcW w:w="928" w:type="dxa"/>
          </w:tcPr>
          <w:p w:rsidR="000139D7" w:rsidRPr="00C21F12" w:rsidRDefault="000139D7" w:rsidP="0077545E">
            <w:pPr>
              <w:jc w:val="both"/>
              <w:rPr>
                <w:sz w:val="20"/>
                <w:szCs w:val="20"/>
              </w:rPr>
            </w:pPr>
            <w:r w:rsidRPr="00C21F12">
              <w:rPr>
                <w:sz w:val="20"/>
                <w:szCs w:val="20"/>
              </w:rPr>
              <w:t>2</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Pamuk iplik</w:t>
            </w:r>
          </w:p>
        </w:tc>
        <w:tc>
          <w:tcPr>
            <w:tcW w:w="1172" w:type="dxa"/>
          </w:tcPr>
          <w:p w:rsidR="000139D7" w:rsidRPr="00C21F12" w:rsidRDefault="000139D7" w:rsidP="0077545E">
            <w:pPr>
              <w:jc w:val="both"/>
              <w:rPr>
                <w:sz w:val="20"/>
                <w:szCs w:val="20"/>
              </w:rPr>
            </w:pPr>
            <w:r w:rsidRPr="00C21F12">
              <w:rPr>
                <w:sz w:val="20"/>
                <w:szCs w:val="20"/>
              </w:rPr>
              <w:t>5</w:t>
            </w:r>
          </w:p>
        </w:tc>
        <w:tc>
          <w:tcPr>
            <w:tcW w:w="928" w:type="dxa"/>
          </w:tcPr>
          <w:p w:rsidR="000139D7" w:rsidRPr="00C21F12" w:rsidRDefault="000139D7" w:rsidP="0077545E">
            <w:pPr>
              <w:jc w:val="both"/>
              <w:rPr>
                <w:sz w:val="20"/>
                <w:szCs w:val="20"/>
              </w:rPr>
            </w:pPr>
            <w:r w:rsidRPr="00C21F12">
              <w:rPr>
                <w:sz w:val="20"/>
                <w:szCs w:val="20"/>
              </w:rPr>
              <w:t>2</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İpek dokumacılığı</w:t>
            </w:r>
          </w:p>
        </w:tc>
        <w:tc>
          <w:tcPr>
            <w:tcW w:w="1172" w:type="dxa"/>
          </w:tcPr>
          <w:p w:rsidR="000139D7" w:rsidRPr="00C21F12" w:rsidRDefault="000139D7" w:rsidP="0077545E">
            <w:pPr>
              <w:jc w:val="both"/>
              <w:rPr>
                <w:sz w:val="20"/>
                <w:szCs w:val="20"/>
              </w:rPr>
            </w:pPr>
            <w:r w:rsidRPr="00C21F12">
              <w:rPr>
                <w:sz w:val="20"/>
                <w:szCs w:val="20"/>
              </w:rPr>
              <w:t>6</w:t>
            </w:r>
          </w:p>
        </w:tc>
        <w:tc>
          <w:tcPr>
            <w:tcW w:w="928" w:type="dxa"/>
          </w:tcPr>
          <w:p w:rsidR="000139D7" w:rsidRPr="00C21F12" w:rsidRDefault="000139D7" w:rsidP="0077545E">
            <w:pPr>
              <w:jc w:val="both"/>
              <w:rPr>
                <w:sz w:val="20"/>
                <w:szCs w:val="20"/>
              </w:rPr>
            </w:pPr>
            <w:r w:rsidRPr="00C21F12">
              <w:rPr>
                <w:sz w:val="20"/>
                <w:szCs w:val="20"/>
              </w:rPr>
              <w:t>1</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Sair dokuma</w:t>
            </w:r>
          </w:p>
        </w:tc>
        <w:tc>
          <w:tcPr>
            <w:tcW w:w="1172" w:type="dxa"/>
          </w:tcPr>
          <w:p w:rsidR="000139D7" w:rsidRPr="00C21F12" w:rsidRDefault="000139D7" w:rsidP="0077545E">
            <w:pPr>
              <w:jc w:val="both"/>
              <w:rPr>
                <w:sz w:val="20"/>
                <w:szCs w:val="20"/>
              </w:rPr>
            </w:pPr>
            <w:r w:rsidRPr="00C21F12">
              <w:rPr>
                <w:sz w:val="20"/>
                <w:szCs w:val="20"/>
              </w:rPr>
              <w:t>9</w:t>
            </w:r>
          </w:p>
        </w:tc>
        <w:tc>
          <w:tcPr>
            <w:tcW w:w="928" w:type="dxa"/>
          </w:tcPr>
          <w:p w:rsidR="000139D7" w:rsidRPr="00C21F12" w:rsidRDefault="000139D7" w:rsidP="0077545E">
            <w:pPr>
              <w:jc w:val="both"/>
              <w:rPr>
                <w:sz w:val="20"/>
                <w:szCs w:val="20"/>
              </w:rPr>
            </w:pPr>
            <w:r w:rsidRPr="00C21F12">
              <w:rPr>
                <w:sz w:val="20"/>
                <w:szCs w:val="20"/>
              </w:rPr>
              <w:t>6</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 xml:space="preserve">Sigara </w:t>
            </w:r>
            <w:proofErr w:type="gramStart"/>
            <w:r w:rsidRPr="00C21F12">
              <w:rPr>
                <w:sz w:val="20"/>
                <w:szCs w:val="20"/>
              </w:rPr>
              <w:t>kağıdı</w:t>
            </w:r>
            <w:proofErr w:type="gramEnd"/>
          </w:p>
        </w:tc>
        <w:tc>
          <w:tcPr>
            <w:tcW w:w="1172" w:type="dxa"/>
          </w:tcPr>
          <w:p w:rsidR="000139D7" w:rsidRPr="00C21F12" w:rsidRDefault="000139D7" w:rsidP="0077545E">
            <w:pPr>
              <w:jc w:val="both"/>
              <w:rPr>
                <w:sz w:val="20"/>
                <w:szCs w:val="20"/>
              </w:rPr>
            </w:pPr>
            <w:r w:rsidRPr="00C21F12">
              <w:rPr>
                <w:sz w:val="20"/>
                <w:szCs w:val="20"/>
              </w:rPr>
              <w:t>9</w:t>
            </w:r>
          </w:p>
        </w:tc>
        <w:tc>
          <w:tcPr>
            <w:tcW w:w="928" w:type="dxa"/>
          </w:tcPr>
          <w:p w:rsidR="000139D7" w:rsidRPr="00C21F12" w:rsidRDefault="000139D7" w:rsidP="0077545E">
            <w:pPr>
              <w:jc w:val="both"/>
              <w:rPr>
                <w:sz w:val="20"/>
                <w:szCs w:val="20"/>
              </w:rPr>
            </w:pPr>
            <w:r w:rsidRPr="00C21F12">
              <w:rPr>
                <w:sz w:val="20"/>
                <w:szCs w:val="20"/>
              </w:rPr>
              <w:t>8</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Matbaacılık</w:t>
            </w:r>
          </w:p>
        </w:tc>
        <w:tc>
          <w:tcPr>
            <w:tcW w:w="1172" w:type="dxa"/>
          </w:tcPr>
          <w:p w:rsidR="000139D7" w:rsidRPr="00C21F12" w:rsidRDefault="000139D7" w:rsidP="0077545E">
            <w:pPr>
              <w:jc w:val="both"/>
              <w:rPr>
                <w:sz w:val="20"/>
                <w:szCs w:val="20"/>
              </w:rPr>
            </w:pPr>
            <w:r w:rsidRPr="00C21F12">
              <w:rPr>
                <w:sz w:val="20"/>
                <w:szCs w:val="20"/>
              </w:rPr>
              <w:t>42</w:t>
            </w:r>
          </w:p>
        </w:tc>
        <w:tc>
          <w:tcPr>
            <w:tcW w:w="928" w:type="dxa"/>
          </w:tcPr>
          <w:p w:rsidR="000139D7" w:rsidRPr="00C21F12" w:rsidRDefault="000139D7" w:rsidP="0077545E">
            <w:pPr>
              <w:jc w:val="both"/>
              <w:rPr>
                <w:sz w:val="20"/>
                <w:szCs w:val="20"/>
              </w:rPr>
            </w:pPr>
            <w:r w:rsidRPr="00C21F12">
              <w:rPr>
                <w:sz w:val="20"/>
                <w:szCs w:val="20"/>
              </w:rPr>
              <w:t>34</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Sabun</w:t>
            </w:r>
          </w:p>
        </w:tc>
        <w:tc>
          <w:tcPr>
            <w:tcW w:w="1172" w:type="dxa"/>
          </w:tcPr>
          <w:p w:rsidR="000139D7" w:rsidRPr="00C21F12" w:rsidRDefault="000139D7" w:rsidP="0077545E">
            <w:pPr>
              <w:jc w:val="both"/>
              <w:rPr>
                <w:sz w:val="20"/>
                <w:szCs w:val="20"/>
              </w:rPr>
            </w:pPr>
            <w:r w:rsidRPr="00C21F12">
              <w:rPr>
                <w:sz w:val="20"/>
                <w:szCs w:val="20"/>
              </w:rPr>
              <w:t>3</w:t>
            </w:r>
          </w:p>
        </w:tc>
        <w:tc>
          <w:tcPr>
            <w:tcW w:w="928" w:type="dxa"/>
          </w:tcPr>
          <w:p w:rsidR="000139D7" w:rsidRPr="00C21F12" w:rsidRDefault="000139D7" w:rsidP="0077545E">
            <w:pPr>
              <w:jc w:val="both"/>
              <w:rPr>
                <w:sz w:val="20"/>
                <w:szCs w:val="20"/>
              </w:rPr>
            </w:pPr>
            <w:r w:rsidRPr="00C21F12">
              <w:rPr>
                <w:sz w:val="20"/>
                <w:szCs w:val="20"/>
              </w:rPr>
              <w:t>2</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Sair kimya</w:t>
            </w:r>
          </w:p>
        </w:tc>
        <w:tc>
          <w:tcPr>
            <w:tcW w:w="1172" w:type="dxa"/>
          </w:tcPr>
          <w:p w:rsidR="000139D7" w:rsidRPr="00C21F12" w:rsidRDefault="000139D7" w:rsidP="0077545E">
            <w:pPr>
              <w:jc w:val="both"/>
              <w:rPr>
                <w:sz w:val="20"/>
                <w:szCs w:val="20"/>
              </w:rPr>
            </w:pPr>
            <w:r w:rsidRPr="00C21F12">
              <w:rPr>
                <w:sz w:val="20"/>
                <w:szCs w:val="20"/>
              </w:rPr>
              <w:t>3</w:t>
            </w:r>
          </w:p>
        </w:tc>
        <w:tc>
          <w:tcPr>
            <w:tcW w:w="928" w:type="dxa"/>
          </w:tcPr>
          <w:p w:rsidR="000139D7" w:rsidRPr="00C21F12" w:rsidRDefault="000139D7" w:rsidP="0077545E">
            <w:pPr>
              <w:jc w:val="both"/>
              <w:rPr>
                <w:sz w:val="20"/>
                <w:szCs w:val="20"/>
              </w:rPr>
            </w:pPr>
            <w:r w:rsidRPr="00C21F12">
              <w:rPr>
                <w:sz w:val="20"/>
                <w:szCs w:val="20"/>
              </w:rPr>
              <w:t>3</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Madeni eşya</w:t>
            </w:r>
          </w:p>
        </w:tc>
        <w:tc>
          <w:tcPr>
            <w:tcW w:w="1172" w:type="dxa"/>
          </w:tcPr>
          <w:p w:rsidR="000139D7" w:rsidRPr="00C21F12" w:rsidRDefault="000139D7" w:rsidP="0077545E">
            <w:pPr>
              <w:jc w:val="both"/>
              <w:rPr>
                <w:sz w:val="20"/>
                <w:szCs w:val="20"/>
              </w:rPr>
            </w:pPr>
            <w:r w:rsidRPr="00C21F12">
              <w:rPr>
                <w:sz w:val="20"/>
                <w:szCs w:val="20"/>
              </w:rPr>
              <w:t>24</w:t>
            </w:r>
          </w:p>
        </w:tc>
        <w:tc>
          <w:tcPr>
            <w:tcW w:w="928" w:type="dxa"/>
          </w:tcPr>
          <w:p w:rsidR="000139D7" w:rsidRPr="00C21F12" w:rsidRDefault="000139D7" w:rsidP="0077545E">
            <w:pPr>
              <w:jc w:val="both"/>
              <w:rPr>
                <w:sz w:val="20"/>
                <w:szCs w:val="20"/>
              </w:rPr>
            </w:pPr>
            <w:r w:rsidRPr="00C21F12">
              <w:rPr>
                <w:sz w:val="20"/>
                <w:szCs w:val="20"/>
              </w:rPr>
              <w:t>17</w:t>
            </w:r>
          </w:p>
        </w:tc>
      </w:tr>
      <w:tr w:rsidR="000139D7" w:rsidRPr="00C21F12" w:rsidTr="0077545E">
        <w:trPr>
          <w:jc w:val="center"/>
        </w:trPr>
        <w:tc>
          <w:tcPr>
            <w:tcW w:w="3070" w:type="dxa"/>
          </w:tcPr>
          <w:p w:rsidR="000139D7" w:rsidRPr="00C21F12" w:rsidRDefault="000139D7" w:rsidP="0077545E">
            <w:pPr>
              <w:jc w:val="both"/>
              <w:rPr>
                <w:sz w:val="20"/>
                <w:szCs w:val="20"/>
              </w:rPr>
            </w:pPr>
            <w:r w:rsidRPr="00C21F12">
              <w:rPr>
                <w:sz w:val="20"/>
                <w:szCs w:val="20"/>
              </w:rPr>
              <w:t>TOPLAM</w:t>
            </w:r>
          </w:p>
        </w:tc>
        <w:tc>
          <w:tcPr>
            <w:tcW w:w="1172" w:type="dxa"/>
          </w:tcPr>
          <w:p w:rsidR="000139D7" w:rsidRPr="00C21F12" w:rsidRDefault="000139D7" w:rsidP="0077545E">
            <w:pPr>
              <w:jc w:val="both"/>
              <w:rPr>
                <w:sz w:val="20"/>
                <w:szCs w:val="20"/>
              </w:rPr>
            </w:pPr>
            <w:r w:rsidRPr="00C21F12">
              <w:rPr>
                <w:sz w:val="20"/>
                <w:szCs w:val="20"/>
              </w:rPr>
              <w:t>202</w:t>
            </w:r>
          </w:p>
        </w:tc>
        <w:tc>
          <w:tcPr>
            <w:tcW w:w="928" w:type="dxa"/>
          </w:tcPr>
          <w:p w:rsidR="000139D7" w:rsidRPr="00C21F12" w:rsidRDefault="000139D7" w:rsidP="0077545E">
            <w:pPr>
              <w:jc w:val="both"/>
              <w:rPr>
                <w:sz w:val="20"/>
                <w:szCs w:val="20"/>
              </w:rPr>
            </w:pPr>
            <w:r w:rsidRPr="00C21F12">
              <w:rPr>
                <w:sz w:val="20"/>
                <w:szCs w:val="20"/>
              </w:rPr>
              <w:t>145</w:t>
            </w:r>
          </w:p>
        </w:tc>
      </w:tr>
    </w:tbl>
    <w:p w:rsidR="000139D7" w:rsidRDefault="000139D7" w:rsidP="000139D7">
      <w:pPr>
        <w:spacing w:line="360" w:lineRule="auto"/>
        <w:ind w:firstLine="360"/>
        <w:jc w:val="both"/>
      </w:pPr>
    </w:p>
    <w:p w:rsidR="000139D7" w:rsidRDefault="000139D7" w:rsidP="000139D7">
      <w:r w:rsidRPr="00CB2D33">
        <w:rPr>
          <w:sz w:val="20"/>
          <w:szCs w:val="20"/>
        </w:rPr>
        <w:t>Kaynak:</w:t>
      </w:r>
      <w:r>
        <w:rPr>
          <w:sz w:val="20"/>
          <w:szCs w:val="20"/>
        </w:rPr>
        <w:t xml:space="preserve"> </w:t>
      </w:r>
      <w:r w:rsidRPr="00DB7316">
        <w:rPr>
          <w:b/>
          <w:sz w:val="20"/>
          <w:szCs w:val="20"/>
        </w:rPr>
        <w:t>Osmanlı Sanayi İstatistikleri 1913-1915,</w:t>
      </w:r>
      <w:r>
        <w:rPr>
          <w:sz w:val="20"/>
          <w:szCs w:val="20"/>
        </w:rPr>
        <w:t xml:space="preserve"> Hazırlayan: A. Gündüz </w:t>
      </w:r>
      <w:proofErr w:type="spellStart"/>
      <w:r>
        <w:rPr>
          <w:sz w:val="20"/>
          <w:szCs w:val="20"/>
        </w:rPr>
        <w:t>Ökçün</w:t>
      </w:r>
      <w:proofErr w:type="spellEnd"/>
      <w:r>
        <w:rPr>
          <w:sz w:val="20"/>
          <w:szCs w:val="20"/>
        </w:rPr>
        <w:t xml:space="preserve">, TC Başbakanlık Devlet İstatistik Enstitüsü Tarihi İstatistikler Dizisi, C.4, Ankara, DİE Matbaası, 1997, s. 16, 61, 68, 72, 74, 84, 87, 89, 91, 93, 101, 112, 117, 129, 135, 145, 148, 158, 163, 177, 184. </w:t>
      </w:r>
    </w:p>
    <w:p w:rsidR="000139D7" w:rsidRDefault="000139D7" w:rsidP="000139D7">
      <w:pPr>
        <w:spacing w:line="360" w:lineRule="auto"/>
        <w:jc w:val="both"/>
      </w:pPr>
    </w:p>
    <w:p w:rsidR="000139D7" w:rsidRPr="009D520C" w:rsidRDefault="000139D7" w:rsidP="000139D7">
      <w:pPr>
        <w:spacing w:line="360" w:lineRule="auto"/>
        <w:ind w:firstLine="360"/>
        <w:jc w:val="both"/>
      </w:pPr>
      <w:r w:rsidRPr="00B551A1">
        <w:t xml:space="preserve">1912 yılında kentte Şehremaneti yönetimi </w:t>
      </w:r>
      <w:r>
        <w:t>oluşturulmuş ve</w:t>
      </w:r>
      <w:r w:rsidRPr="00B551A1">
        <w:t xml:space="preserve"> </w:t>
      </w:r>
      <w:r>
        <w:t>s</w:t>
      </w:r>
      <w:r w:rsidRPr="009D520C">
        <w:t xml:space="preserve">avaş öncesi yıllarda İstanbul’a önemli yatırımlar </w:t>
      </w:r>
      <w:r>
        <w:t>yapılmıştır</w:t>
      </w:r>
      <w:r w:rsidRPr="009D520C">
        <w:t xml:space="preserve">. Deniz ulaştırması </w:t>
      </w:r>
      <w:r>
        <w:t>geliştirilerek</w:t>
      </w:r>
      <w:r w:rsidRPr="009D520C">
        <w:t xml:space="preserve"> 1910’da İdari Mahsusa Şirketlerinin yerine Osmanlı </w:t>
      </w:r>
      <w:proofErr w:type="spellStart"/>
      <w:r w:rsidRPr="009D520C">
        <w:t>Seyr</w:t>
      </w:r>
      <w:proofErr w:type="spellEnd"/>
      <w:r>
        <w:t xml:space="preserve">- </w:t>
      </w:r>
      <w:r w:rsidRPr="009D520C">
        <w:t>i</w:t>
      </w:r>
      <w:r>
        <w:t xml:space="preserve"> </w:t>
      </w:r>
      <w:proofErr w:type="spellStart"/>
      <w:r>
        <w:t>S</w:t>
      </w:r>
      <w:r w:rsidRPr="009D520C">
        <w:t>efain</w:t>
      </w:r>
      <w:proofErr w:type="spellEnd"/>
      <w:r w:rsidRPr="009D520C">
        <w:t xml:space="preserve"> İdaresi </w:t>
      </w:r>
      <w:r>
        <w:t>kurulmuştur</w:t>
      </w:r>
      <w:r w:rsidRPr="009D520C">
        <w:t>. Tele</w:t>
      </w:r>
      <w:r>
        <w:t>fon, elektrik ve elektrikli tram</w:t>
      </w:r>
      <w:r w:rsidRPr="009D520C">
        <w:t xml:space="preserve">vay şebekeleri </w:t>
      </w:r>
      <w:r>
        <w:t>oluşturularak işletilmeye başlanmıştır.</w:t>
      </w:r>
      <w:r w:rsidRPr="009D520C">
        <w:rPr>
          <w:rStyle w:val="DipnotBavurusu"/>
          <w:color w:val="141110"/>
        </w:rPr>
        <w:footnoteReference w:id="70"/>
      </w:r>
      <w:r w:rsidRPr="00B551A1">
        <w:t xml:space="preserve"> </w:t>
      </w:r>
      <w:r w:rsidRPr="009D520C">
        <w:t>II. Abdülhamit</w:t>
      </w:r>
      <w:r>
        <w:t>’in</w:t>
      </w:r>
      <w:r w:rsidRPr="009D520C">
        <w:t xml:space="preserve"> siyasi nedenl</w:t>
      </w:r>
      <w:r>
        <w:t>erle</w:t>
      </w:r>
      <w:r w:rsidRPr="009D520C">
        <w:t xml:space="preserve"> elektriğin İstanbul’a sokulmasına uzun süre izin </w:t>
      </w:r>
      <w:r>
        <w:t>vermemesinden sonra</w:t>
      </w:r>
      <w:r w:rsidRPr="009D520C">
        <w:t xml:space="preserve"> II. Meşrutiyet’in ilanıyla </w:t>
      </w:r>
      <w:r>
        <w:t xml:space="preserve">birlikte </w:t>
      </w:r>
      <w:r w:rsidRPr="009D520C">
        <w:t xml:space="preserve">İstanbul’un elektriğe kavuşturulması gündeme </w:t>
      </w:r>
      <w:r>
        <w:t>gelmiştir</w:t>
      </w:r>
      <w:r w:rsidRPr="009D520C">
        <w:t xml:space="preserve">. İstanbul’da ilk elektrik enerjisi 11 Şubat 1914’te İstanbul tramvaylarına verildi. </w:t>
      </w:r>
      <w:r>
        <w:t>Birinci</w:t>
      </w:r>
      <w:r w:rsidRPr="009D520C">
        <w:t xml:space="preserve"> Dünya Savaşı’nın başlaması, hatların yapım ve genişletme işlerini </w:t>
      </w:r>
      <w:r>
        <w:t>güçleştirmiş h</w:t>
      </w:r>
      <w:r w:rsidRPr="009D520C">
        <w:t xml:space="preserve">atta bir </w:t>
      </w:r>
      <w:r>
        <w:t>dönem</w:t>
      </w:r>
      <w:r w:rsidRPr="009D520C">
        <w:t xml:space="preserve"> ulaşım 8 ay için </w:t>
      </w:r>
      <w:r>
        <w:t>durdurulmuştur</w:t>
      </w:r>
      <w:r w:rsidRPr="009D520C">
        <w:t>.</w:t>
      </w:r>
    </w:p>
    <w:p w:rsidR="000139D7" w:rsidRPr="009D520C" w:rsidRDefault="000139D7" w:rsidP="000139D7">
      <w:pPr>
        <w:spacing w:line="360" w:lineRule="auto"/>
        <w:ind w:firstLine="360"/>
        <w:jc w:val="both"/>
      </w:pPr>
    </w:p>
    <w:p w:rsidR="000139D7" w:rsidRDefault="000139D7" w:rsidP="000139D7">
      <w:pPr>
        <w:spacing w:line="360" w:lineRule="auto"/>
        <w:ind w:left="732" w:firstLine="348"/>
        <w:rPr>
          <w:b/>
        </w:rPr>
      </w:pPr>
      <w:r>
        <w:rPr>
          <w:b/>
        </w:rPr>
        <w:lastRenderedPageBreak/>
        <w:t>2.2. Birinci</w:t>
      </w:r>
      <w:r w:rsidRPr="00E13E62">
        <w:rPr>
          <w:b/>
        </w:rPr>
        <w:t xml:space="preserve"> Dünya Savaşı Yıllarında İstanbul</w:t>
      </w:r>
    </w:p>
    <w:p w:rsidR="000139D7" w:rsidRPr="00E13E62" w:rsidRDefault="000139D7" w:rsidP="000139D7">
      <w:pPr>
        <w:spacing w:line="360" w:lineRule="auto"/>
        <w:ind w:left="732" w:firstLine="348"/>
        <w:rPr>
          <w:b/>
        </w:rPr>
      </w:pPr>
    </w:p>
    <w:p w:rsidR="000139D7" w:rsidRDefault="000139D7" w:rsidP="000139D7">
      <w:pPr>
        <w:pStyle w:val="Stil"/>
        <w:spacing w:line="360" w:lineRule="auto"/>
        <w:ind w:right="17" w:firstLine="360"/>
        <w:jc w:val="both"/>
      </w:pPr>
      <w:r>
        <w:t>Birinci</w:t>
      </w:r>
      <w:r w:rsidRPr="009D520C">
        <w:t xml:space="preserve"> Dünya Savaşı, Osmanlı Devleti’nin b</w:t>
      </w:r>
      <w:r>
        <w:t xml:space="preserve">aşkenti İstanbul’un geleneksel </w:t>
      </w:r>
      <w:r w:rsidRPr="009D520C">
        <w:t xml:space="preserve">yapısını </w:t>
      </w:r>
      <w:r>
        <w:t>bozarak ona</w:t>
      </w:r>
      <w:r w:rsidRPr="009D520C">
        <w:t xml:space="preserve"> bambaşka bir görünüm </w:t>
      </w:r>
      <w:r>
        <w:t>kazandırmıştır</w:t>
      </w:r>
      <w:r w:rsidRPr="009D520C">
        <w:t xml:space="preserve">. </w:t>
      </w:r>
      <w:r>
        <w:t>Şehrin</w:t>
      </w:r>
      <w:r w:rsidRPr="009D520C">
        <w:t xml:space="preserve"> </w:t>
      </w:r>
      <w:r>
        <w:t xml:space="preserve">tüm </w:t>
      </w:r>
      <w:r w:rsidRPr="009D520C">
        <w:t xml:space="preserve">dengeleri </w:t>
      </w:r>
      <w:r>
        <w:t>değişmiş;</w:t>
      </w:r>
      <w:r w:rsidRPr="009D520C">
        <w:t xml:space="preserve"> geleneksel gelir bölüşümü </w:t>
      </w:r>
      <w:r>
        <w:t>bozularak</w:t>
      </w:r>
      <w:r w:rsidRPr="009D520C">
        <w:t xml:space="preserve"> kıtlık </w:t>
      </w:r>
      <w:r>
        <w:t>ve hayat pahalılığı baş göstermiştir</w:t>
      </w:r>
      <w:r w:rsidRPr="009D520C">
        <w:t xml:space="preserve">. </w:t>
      </w:r>
      <w:r>
        <w:t>Birinci</w:t>
      </w:r>
      <w:r w:rsidRPr="009D520C">
        <w:t xml:space="preserve"> Dünya Savaşı’nın hemen başlarında, İstanbul’a tahıl ve başka tüketi</w:t>
      </w:r>
      <w:r>
        <w:t xml:space="preserve">m malları </w:t>
      </w:r>
      <w:proofErr w:type="spellStart"/>
      <w:r>
        <w:t>sevkıyatı</w:t>
      </w:r>
      <w:proofErr w:type="spellEnd"/>
      <w:r>
        <w:t xml:space="preserve"> durdurulmuştur. Birinci</w:t>
      </w:r>
      <w:r w:rsidRPr="009D520C">
        <w:t xml:space="preserve"> Dünya Savaşı sırasında İs</w:t>
      </w:r>
      <w:r>
        <w:t>tanbul’a d</w:t>
      </w:r>
      <w:r w:rsidRPr="009D520C">
        <w:t xml:space="preserve">enizyolu ile gelen </w:t>
      </w:r>
      <w:r>
        <w:t xml:space="preserve">temel tüketim maddesi olan </w:t>
      </w:r>
      <w:r w:rsidRPr="009D520C">
        <w:t>un</w:t>
      </w:r>
      <w:r>
        <w:t>,</w:t>
      </w:r>
      <w:r w:rsidRPr="009D520C">
        <w:t xml:space="preserve"> Çanakkale Boğazı kapalı olduğu için kente ulaşamayınca </w:t>
      </w:r>
      <w:r>
        <w:t xml:space="preserve">ciddi boyutlarda </w:t>
      </w:r>
      <w:r w:rsidRPr="009D520C">
        <w:t xml:space="preserve">un sıkıntısı </w:t>
      </w:r>
      <w:r>
        <w:t>başlamıştır</w:t>
      </w:r>
      <w:r w:rsidRPr="009D520C">
        <w:t>.</w:t>
      </w:r>
      <w:r>
        <w:t xml:space="preserve"> Bu durum </w:t>
      </w:r>
      <w:r w:rsidRPr="009D520C">
        <w:t xml:space="preserve">kenti bir anda açlıkla karşı karşıya </w:t>
      </w:r>
      <w:r>
        <w:t>bırakmış,</w:t>
      </w:r>
      <w:r w:rsidRPr="009D520C">
        <w:t xml:space="preserve"> yiyecek fiyatları büyük bir hızla </w:t>
      </w:r>
      <w:r>
        <w:t>artmıştır.</w:t>
      </w:r>
      <w:r>
        <w:rPr>
          <w:rStyle w:val="DipnotBavurusu"/>
        </w:rPr>
        <w:footnoteReference w:customMarkFollows="1" w:id="71"/>
        <w:t>*</w:t>
      </w:r>
      <w:r>
        <w:t xml:space="preserve"> Bu duruma</w:t>
      </w:r>
      <w:r w:rsidRPr="009D520C">
        <w:t xml:space="preserve"> iaşe komisyonları ve Men-i İhtikâr Komisyonunun, piyasada oluşan fiyatların çok altında nar</w:t>
      </w:r>
      <w:r>
        <w:t xml:space="preserve">hlar koyması da eklenince hemen </w:t>
      </w:r>
      <w:r w:rsidRPr="009D520C">
        <w:t xml:space="preserve">hemen bütün temel tüketim malları piyasadan </w:t>
      </w:r>
      <w:r>
        <w:t>çekilmiştir</w:t>
      </w:r>
      <w:r w:rsidRPr="009D520C">
        <w:t xml:space="preserve">. </w:t>
      </w:r>
      <w:r>
        <w:t>Ardından k</w:t>
      </w:r>
      <w:r w:rsidRPr="009D520C">
        <w:t>araborsa</w:t>
      </w:r>
      <w:r>
        <w:t>cılık</w:t>
      </w:r>
      <w:r w:rsidRPr="009D520C">
        <w:t xml:space="preserve"> önü alınamaz </w:t>
      </w:r>
      <w:r>
        <w:t>boyutlara ulaşmıştır</w:t>
      </w:r>
      <w:r w:rsidRPr="009D520C">
        <w:t>. İstanbul’un için</w:t>
      </w:r>
      <w:r>
        <w:t>d</w:t>
      </w:r>
      <w:r w:rsidRPr="009D520C">
        <w:t xml:space="preserve">e </w:t>
      </w:r>
      <w:r>
        <w:t>bulunduğu</w:t>
      </w:r>
      <w:r w:rsidRPr="009D520C">
        <w:t xml:space="preserve"> yiyecek sıkıntısı</w:t>
      </w:r>
      <w:r>
        <w:t>nı gidermek amacıyla</w:t>
      </w:r>
      <w:r w:rsidRPr="009D520C">
        <w:t xml:space="preserve"> yöneticiler komisyonlar </w:t>
      </w:r>
      <w:r>
        <w:t>oluşturmuş,</w:t>
      </w:r>
      <w:r w:rsidRPr="009D520C">
        <w:t xml:space="preserve"> 1915’te iaşe ile ilgili Özel Ticaret Kurulları kurularak stokçuluk ve karaborsacılıkla mücadele </w:t>
      </w:r>
      <w:r>
        <w:t>başlatılmıştır</w:t>
      </w:r>
      <w:r w:rsidRPr="009D520C">
        <w:t xml:space="preserve">. Savaş sonunda </w:t>
      </w:r>
      <w:r>
        <w:t>İaşe Nazırlığı kurulmuş ve başına da</w:t>
      </w:r>
      <w:r w:rsidRPr="009D520C">
        <w:t xml:space="preserve"> yıllardır İstanbul</w:t>
      </w:r>
      <w:r>
        <w:t>’un</w:t>
      </w:r>
      <w:r w:rsidRPr="009D520C">
        <w:t xml:space="preserve"> iaşe sorunlarıyla uğraşan İttihat ve Terakki </w:t>
      </w:r>
      <w:r>
        <w:t>Cemiyeti’nin</w:t>
      </w:r>
      <w:r w:rsidRPr="009D520C">
        <w:t xml:space="preserve"> temsilcisi Kara Kemal Bey </w:t>
      </w:r>
      <w:r>
        <w:t>getirilmiştir.</w:t>
      </w:r>
      <w:r>
        <w:rPr>
          <w:rStyle w:val="DipnotBavurusu"/>
        </w:rPr>
        <w:footnoteReference w:id="72"/>
      </w:r>
    </w:p>
    <w:p w:rsidR="000139D7" w:rsidRDefault="000139D7" w:rsidP="000139D7">
      <w:pPr>
        <w:pStyle w:val="Stil"/>
        <w:spacing w:line="360" w:lineRule="auto"/>
        <w:ind w:right="17" w:firstLine="360"/>
        <w:jc w:val="both"/>
      </w:pPr>
    </w:p>
    <w:p w:rsidR="000139D7" w:rsidRDefault="000139D7" w:rsidP="000139D7">
      <w:pPr>
        <w:pStyle w:val="Stil"/>
        <w:spacing w:line="360" w:lineRule="auto"/>
        <w:ind w:right="17" w:firstLine="360"/>
        <w:jc w:val="both"/>
      </w:pPr>
      <w:r w:rsidRPr="009D520C">
        <w:t xml:space="preserve">Devlet müdahaleciliği ve “milli iktisat” uygulamaları </w:t>
      </w:r>
      <w:r>
        <w:t>Birinci Dünya Savaşı ile birlikte</w:t>
      </w:r>
      <w:r w:rsidRPr="009D520C">
        <w:t xml:space="preserve"> </w:t>
      </w:r>
      <w:r>
        <w:t>hızlanmıştır. Savaşın hemen başında</w:t>
      </w:r>
      <w:r w:rsidRPr="009D520C">
        <w:t xml:space="preserve"> kapitülasyonların 1 Ekim 1914’ten geçerli olmak üzere</w:t>
      </w:r>
      <w:r w:rsidRPr="005D7F88">
        <w:t xml:space="preserve"> </w:t>
      </w:r>
      <w:r>
        <w:t>Osmanlı Devleti tarafından</w:t>
      </w:r>
      <w:r w:rsidRPr="009D520C">
        <w:t xml:space="preserve"> tümden kaldırıldığı </w:t>
      </w:r>
      <w:r>
        <w:t>ilan edilmiştir</w:t>
      </w:r>
      <w:r w:rsidRPr="009D520C">
        <w:t>.</w:t>
      </w:r>
      <w:r>
        <w:t xml:space="preserve"> </w:t>
      </w:r>
      <w:r w:rsidRPr="009D520C">
        <w:t>Savaş</w:t>
      </w:r>
      <w:r>
        <w:t xml:space="preserve"> yıllarında İstanbul’da kiralar</w:t>
      </w:r>
      <w:r w:rsidRPr="009D520C">
        <w:t xml:space="preserve"> iki katına </w:t>
      </w:r>
      <w:r>
        <w:t>çıkmıştır</w:t>
      </w:r>
      <w:r w:rsidRPr="009D520C">
        <w:t>. Sınır boylarında</w:t>
      </w:r>
      <w:r>
        <w:t>n akın eden yüz binlerce göçmen</w:t>
      </w:r>
      <w:r w:rsidRPr="009D520C">
        <w:t xml:space="preserve"> </w:t>
      </w:r>
      <w:r>
        <w:t>şehirde</w:t>
      </w:r>
      <w:r w:rsidRPr="009D520C">
        <w:t xml:space="preserve"> konut sıkıntısına sebep </w:t>
      </w:r>
      <w:r>
        <w:t>olmuştur</w:t>
      </w:r>
      <w:r w:rsidRPr="009D520C">
        <w:t>. Babı</w:t>
      </w:r>
      <w:r>
        <w:t>âli 8 N</w:t>
      </w:r>
      <w:r w:rsidRPr="009D520C">
        <w:t xml:space="preserve">isan 1918’de kira artışlarını sınırlayan bir yasa </w:t>
      </w:r>
      <w:r>
        <w:t>çıkarmıştır</w:t>
      </w:r>
      <w:r w:rsidRPr="009D520C">
        <w:t xml:space="preserve">. </w:t>
      </w:r>
      <w:r>
        <w:rPr>
          <w:rStyle w:val="DipnotBavurusu"/>
        </w:rPr>
        <w:footnoteReference w:id="73"/>
      </w:r>
    </w:p>
    <w:p w:rsidR="000139D7" w:rsidRPr="009D520C" w:rsidRDefault="000139D7" w:rsidP="000139D7">
      <w:pPr>
        <w:pStyle w:val="Stil"/>
        <w:spacing w:line="360" w:lineRule="auto"/>
        <w:ind w:right="17" w:firstLine="360"/>
        <w:jc w:val="both"/>
      </w:pPr>
    </w:p>
    <w:p w:rsidR="000139D7" w:rsidRDefault="000139D7" w:rsidP="000139D7">
      <w:pPr>
        <w:spacing w:line="360" w:lineRule="auto"/>
        <w:ind w:firstLine="360"/>
        <w:jc w:val="both"/>
      </w:pPr>
      <w:r w:rsidRPr="009D520C">
        <w:t xml:space="preserve">Bu dönemde devlet işletmelerinde çalışanların ücretleri </w:t>
      </w:r>
      <w:r>
        <w:t>oldukça düşük tutulmuştur.</w:t>
      </w:r>
      <w:r w:rsidRPr="009D520C">
        <w:t xml:space="preserve"> </w:t>
      </w:r>
      <w:r>
        <w:t>Şehirde</w:t>
      </w:r>
      <w:r w:rsidRPr="009D520C">
        <w:t xml:space="preserve"> en yüksek ücretler</w:t>
      </w:r>
      <w:r>
        <w:t>i</w:t>
      </w:r>
      <w:r w:rsidRPr="009D520C">
        <w:t xml:space="preserve"> kayıkçı, mavnacı, arabacı ve hamal esnafı al</w:t>
      </w:r>
      <w:r>
        <w:t>maktaydı. İttihat ve T</w:t>
      </w:r>
      <w:r w:rsidRPr="009D520C">
        <w:t xml:space="preserve">erakki içinde önemli yere </w:t>
      </w:r>
      <w:r>
        <w:t>sahip olan esnaf örgütü t</w:t>
      </w:r>
      <w:r w:rsidRPr="009D520C">
        <w:t>aşımacılık işlerini</w:t>
      </w:r>
      <w:r>
        <w:t>n denetimini</w:t>
      </w:r>
      <w:r w:rsidRPr="009D520C">
        <w:t xml:space="preserve"> ellerinde </w:t>
      </w:r>
      <w:r>
        <w:t>bulunduruyordu.</w:t>
      </w:r>
      <w:r w:rsidRPr="009D520C">
        <w:t xml:space="preserve"> Taşımacılık ücretlerini kendileri belirliyor, İstanbul’un iaşesini fiilen </w:t>
      </w:r>
      <w:r w:rsidRPr="009D520C">
        <w:lastRenderedPageBreak/>
        <w:t>el</w:t>
      </w:r>
      <w:r>
        <w:t>ler</w:t>
      </w:r>
      <w:r w:rsidRPr="009D520C">
        <w:t>inde bu</w:t>
      </w:r>
      <w:r>
        <w:t>lunduruyorlardı. Şehreminleri</w:t>
      </w:r>
      <w:r w:rsidRPr="009D520C">
        <w:t xml:space="preserve"> </w:t>
      </w:r>
      <w:r>
        <w:t>bu kesime söz geçirmekte türlü</w:t>
      </w:r>
      <w:r w:rsidRPr="009D520C">
        <w:t xml:space="preserve"> </w:t>
      </w:r>
      <w:r>
        <w:t>güçlükler çekiyordu.</w:t>
      </w:r>
      <w:r w:rsidRPr="009D520C">
        <w:rPr>
          <w:rStyle w:val="DipnotBavurusu"/>
        </w:rPr>
        <w:footnoteReference w:id="74"/>
      </w:r>
    </w:p>
    <w:p w:rsidR="000139D7" w:rsidRPr="009D520C" w:rsidRDefault="000139D7" w:rsidP="000139D7">
      <w:pPr>
        <w:spacing w:line="360" w:lineRule="auto"/>
        <w:ind w:firstLine="360"/>
        <w:jc w:val="both"/>
      </w:pPr>
    </w:p>
    <w:p w:rsidR="000139D7" w:rsidRDefault="000139D7" w:rsidP="000139D7">
      <w:pPr>
        <w:spacing w:line="360" w:lineRule="auto"/>
        <w:ind w:firstLine="360"/>
        <w:jc w:val="both"/>
      </w:pPr>
      <w:r w:rsidRPr="009D520C">
        <w:t>Savaş</w:t>
      </w:r>
      <w:r>
        <w:t>,</w:t>
      </w:r>
      <w:r w:rsidRPr="009D520C">
        <w:t xml:space="preserve"> Osmanlı toplumunun geleneksel gelir bölüşüm</w:t>
      </w:r>
      <w:r>
        <w:t>ü</w:t>
      </w:r>
      <w:r w:rsidRPr="009D520C">
        <w:t xml:space="preserve">nü altüst </w:t>
      </w:r>
      <w:r>
        <w:t>etmişti</w:t>
      </w:r>
      <w:r w:rsidRPr="009D520C">
        <w:t xml:space="preserve">. Kısa sürede servet edinen savaş zenginleri </w:t>
      </w:r>
      <w:r>
        <w:t>sınıfı</w:t>
      </w:r>
      <w:r w:rsidRPr="009D520C">
        <w:t xml:space="preserve"> </w:t>
      </w:r>
      <w:r>
        <w:t>ortaya çıktı ve</w:t>
      </w:r>
      <w:r w:rsidRPr="009D520C">
        <w:t xml:space="preserve"> toplumun geniş bir kesimi yoksullaştı. Zengin kesim savaş yıllarında İstanbul’a alışılmadık </w:t>
      </w:r>
      <w:r>
        <w:t xml:space="preserve">bir </w:t>
      </w:r>
      <w:r w:rsidRPr="009D520C">
        <w:t xml:space="preserve">görünüm kazandırdı. Eğlence düşkünlüğü </w:t>
      </w:r>
      <w:r>
        <w:t>yayılarak</w:t>
      </w:r>
      <w:r w:rsidRPr="009D520C">
        <w:t xml:space="preserve"> ahlak</w:t>
      </w:r>
      <w:r>
        <w:t>i bir</w:t>
      </w:r>
      <w:r w:rsidRPr="009D520C">
        <w:t xml:space="preserve"> çöküntü </w:t>
      </w:r>
      <w:r>
        <w:t>baş göstermeye başladı</w:t>
      </w:r>
      <w:r w:rsidRPr="009D520C">
        <w:t xml:space="preserve">. </w:t>
      </w:r>
      <w:r>
        <w:t>İstanbul’da k</w:t>
      </w:r>
      <w:r w:rsidRPr="009D520C">
        <w:t>umar</w:t>
      </w:r>
      <w:r>
        <w:t>,</w:t>
      </w:r>
      <w:r w:rsidRPr="009D520C">
        <w:t xml:space="preserve"> alkol ve kadın ticareti </w:t>
      </w:r>
      <w:r>
        <w:t xml:space="preserve">bu yıllarda </w:t>
      </w:r>
      <w:r w:rsidRPr="009D520C">
        <w:t xml:space="preserve">geniş boyutlara ulaştı. Öte yandan kent yoksulluk ve sefalet yuvası </w:t>
      </w:r>
      <w:r>
        <w:t>haline gelerek</w:t>
      </w:r>
      <w:r w:rsidRPr="009D520C">
        <w:t xml:space="preserve"> sokaklar dilenen insanlarla </w:t>
      </w:r>
      <w:r>
        <w:t>dolmuştu.</w:t>
      </w:r>
      <w:r w:rsidRPr="009D520C">
        <w:rPr>
          <w:rStyle w:val="DipnotBavurusu"/>
        </w:rPr>
        <w:footnoteReference w:id="75"/>
      </w:r>
    </w:p>
    <w:p w:rsidR="000139D7" w:rsidRPr="009D520C" w:rsidRDefault="000139D7" w:rsidP="000139D7">
      <w:pPr>
        <w:spacing w:line="360" w:lineRule="auto"/>
        <w:ind w:firstLine="360"/>
        <w:jc w:val="both"/>
      </w:pPr>
    </w:p>
    <w:p w:rsidR="000139D7" w:rsidRDefault="000139D7" w:rsidP="000139D7">
      <w:pPr>
        <w:spacing w:line="360" w:lineRule="auto"/>
        <w:ind w:firstLine="360"/>
        <w:jc w:val="both"/>
        <w:rPr>
          <w:color w:val="020000"/>
        </w:rPr>
      </w:pPr>
      <w:r w:rsidRPr="009D520C">
        <w:t xml:space="preserve">V. Mehmet Reşat’ın 3 Temmuz 1918’de ölümü ile VI. Mehmet Vahdettin padişah </w:t>
      </w:r>
      <w:r>
        <w:t xml:space="preserve">Osmanlı tahtına geçmiş ve tahta geçtikten kısa bir süre sonra, </w:t>
      </w:r>
      <w:r w:rsidRPr="009D520C">
        <w:t>21 Ağustos 1918’de İsta</w:t>
      </w:r>
      <w:r>
        <w:t>nbul İngilizlerce bombalanmıştır. Ağustos</w:t>
      </w:r>
      <w:r w:rsidRPr="009D520C">
        <w:t xml:space="preserve"> 1918’de İttihat ve Terakki hükümeti </w:t>
      </w:r>
      <w:r>
        <w:t xml:space="preserve">de </w:t>
      </w:r>
      <w:r w:rsidRPr="009D520C">
        <w:t xml:space="preserve">istifa </w:t>
      </w:r>
      <w:r>
        <w:t>etmiştir</w:t>
      </w:r>
      <w:r w:rsidRPr="009D520C">
        <w:t xml:space="preserve">. </w:t>
      </w:r>
      <w:r>
        <w:t>Birinci Dünya Savaşı’ndan mağlup ayrılan Osmanlı Devleti İtilaf Devletleriyle 30 Ekim 1918’de Mond</w:t>
      </w:r>
      <w:r w:rsidRPr="009D520C">
        <w:t>ros Mütarekesi’n</w:t>
      </w:r>
      <w:r>
        <w:t xml:space="preserve">i imzalamış, bu mütarekeyle </w:t>
      </w:r>
      <w:r w:rsidRPr="009D520C">
        <w:t>Osmanlı Dev</w:t>
      </w:r>
      <w:r>
        <w:t>leti’nin elini kolunu bağlayan ve devleti her türlü işgal ve müdahaleye karşı savunmasız bırakan</w:t>
      </w:r>
      <w:r w:rsidRPr="009D520C">
        <w:t xml:space="preserve"> çok sayıda hüküm</w:t>
      </w:r>
      <w:r>
        <w:t xml:space="preserve"> de kabul edilmiştir.</w:t>
      </w:r>
      <w:r w:rsidRPr="009D520C">
        <w:t xml:space="preserve"> </w:t>
      </w:r>
      <w:r>
        <w:t xml:space="preserve">Çok geçmeden, </w:t>
      </w:r>
      <w:r w:rsidRPr="009D520C">
        <w:rPr>
          <w:color w:val="020000"/>
        </w:rPr>
        <w:t>13 K</w:t>
      </w:r>
      <w:r>
        <w:rPr>
          <w:color w:val="020000"/>
        </w:rPr>
        <w:t xml:space="preserve">asım 1918 günü ise devletin başkenti </w:t>
      </w:r>
      <w:r w:rsidRPr="009D520C">
        <w:rPr>
          <w:color w:val="020000"/>
        </w:rPr>
        <w:t xml:space="preserve">İstanbul işgal </w:t>
      </w:r>
      <w:r>
        <w:rPr>
          <w:color w:val="020000"/>
        </w:rPr>
        <w:t>edilecektir</w:t>
      </w:r>
      <w:r w:rsidRPr="009D520C">
        <w:rPr>
          <w:color w:val="020000"/>
        </w:rPr>
        <w:t>.</w:t>
      </w:r>
    </w:p>
    <w:p w:rsidR="000139D7" w:rsidRPr="00F73CCF" w:rsidRDefault="000139D7" w:rsidP="000139D7">
      <w:pPr>
        <w:spacing w:line="360" w:lineRule="auto"/>
        <w:ind w:firstLine="360"/>
        <w:jc w:val="both"/>
      </w:pPr>
    </w:p>
    <w:p w:rsidR="000139D7" w:rsidRDefault="000139D7" w:rsidP="000139D7">
      <w:pPr>
        <w:spacing w:line="360" w:lineRule="auto"/>
        <w:ind w:left="372" w:firstLine="708"/>
        <w:rPr>
          <w:b/>
        </w:rPr>
      </w:pPr>
      <w:r>
        <w:rPr>
          <w:b/>
        </w:rPr>
        <w:t>3</w:t>
      </w:r>
      <w:r w:rsidRPr="00E13E62">
        <w:rPr>
          <w:b/>
        </w:rPr>
        <w:t>. Mütareke Döneminde İstanbul</w:t>
      </w:r>
    </w:p>
    <w:p w:rsidR="000139D7" w:rsidRPr="00E13E62" w:rsidRDefault="000139D7" w:rsidP="000139D7">
      <w:pPr>
        <w:spacing w:line="360" w:lineRule="auto"/>
        <w:ind w:left="372" w:firstLine="708"/>
        <w:rPr>
          <w:b/>
        </w:rPr>
      </w:pPr>
    </w:p>
    <w:p w:rsidR="000139D7" w:rsidRDefault="000139D7" w:rsidP="000139D7">
      <w:pPr>
        <w:spacing w:line="360" w:lineRule="auto"/>
        <w:ind w:firstLine="360"/>
        <w:jc w:val="both"/>
      </w:pPr>
      <w:r w:rsidRPr="009D520C">
        <w:t xml:space="preserve">30 Ekim 1918’de Mondros Mütarekesi </w:t>
      </w:r>
      <w:r>
        <w:t>imzalanmış,</w:t>
      </w:r>
      <w:r w:rsidRPr="009D520C">
        <w:t xml:space="preserve"> 2-3 Kasım 1918’de </w:t>
      </w:r>
      <w:r>
        <w:t xml:space="preserve">de iktidarda bulunan İttihat ve Terakki Fırkası’nın yöneticileri </w:t>
      </w:r>
      <w:r w:rsidRPr="009D520C">
        <w:t xml:space="preserve">İstanbul’dan </w:t>
      </w:r>
      <w:r>
        <w:t>ayrılmıştır</w:t>
      </w:r>
      <w:r w:rsidRPr="009D520C">
        <w:t xml:space="preserve">. </w:t>
      </w:r>
      <w:r>
        <w:t xml:space="preserve">İtilaf Devletlerinin </w:t>
      </w:r>
      <w:r w:rsidRPr="00E10E66">
        <w:t xml:space="preserve">Mondros Mütarekesi imzalanmadan önce </w:t>
      </w:r>
      <w:r>
        <w:t>“</w:t>
      </w:r>
      <w:r w:rsidRPr="00E10E66">
        <w:t>İstanbul'un bir Osmanlı şehri olarak kalacağını</w:t>
      </w:r>
      <w:r>
        <w:t>”</w:t>
      </w:r>
      <w:r w:rsidRPr="00E10E66">
        <w:t xml:space="preserve"> vaat etmelerine rağmen</w:t>
      </w:r>
      <w:r>
        <w:t xml:space="preserve">, </w:t>
      </w:r>
      <w:r w:rsidRPr="009D520C">
        <w:t xml:space="preserve">13 Kasım 1918 de, İtilaf Devletleri'nin 22’si İngiliz, 12’si Fransız, 17’si İtalyan, 4’ü Yunan gemisi </w:t>
      </w:r>
      <w:r>
        <w:t xml:space="preserve">olmak üzere </w:t>
      </w:r>
      <w:r w:rsidRPr="009D520C">
        <w:t>elli beş par</w:t>
      </w:r>
      <w:r>
        <w:t>ça gemiden oluşan donanmalarını</w:t>
      </w:r>
      <w:r w:rsidRPr="009D520C">
        <w:t xml:space="preserve"> Haydarpaşa önlerine demirle</w:t>
      </w:r>
      <w:r w:rsidRPr="009D520C">
        <w:softHyphen/>
        <w:t>me</w:t>
      </w:r>
      <w:r>
        <w:t>siyle İstanbul işgal edilmeye başlanmıştır.</w:t>
      </w:r>
      <w:r w:rsidRPr="009D520C">
        <w:rPr>
          <w:rStyle w:val="DipnotBavurusu"/>
        </w:rPr>
        <w:footnoteReference w:id="76"/>
      </w:r>
      <w:r>
        <w:t xml:space="preserve"> Şehrin işgali </w:t>
      </w:r>
      <w:r w:rsidRPr="009D520C">
        <w:t xml:space="preserve">1786 gün </w:t>
      </w:r>
      <w:r>
        <w:t>sürmüştür</w:t>
      </w:r>
      <w:r w:rsidRPr="0038140A">
        <w:t xml:space="preserve">. Bu fiili durum karşısında, Osmanlı hükümeti mütareke şartlarına uyulmamasını protesto etmekten başka </w:t>
      </w:r>
      <w:r>
        <w:t>hiç</w:t>
      </w:r>
      <w:r w:rsidRPr="0038140A">
        <w:t xml:space="preserve">bir şey </w:t>
      </w:r>
      <w:r>
        <w:t>yapamamıştır</w:t>
      </w:r>
      <w:r w:rsidRPr="0038140A">
        <w:t>.</w:t>
      </w:r>
    </w:p>
    <w:p w:rsidR="000139D7" w:rsidRPr="00A4586B" w:rsidRDefault="000139D7" w:rsidP="000139D7">
      <w:pPr>
        <w:spacing w:line="360" w:lineRule="auto"/>
        <w:ind w:firstLine="360"/>
        <w:jc w:val="both"/>
      </w:pPr>
    </w:p>
    <w:p w:rsidR="000139D7" w:rsidRPr="009D520C" w:rsidRDefault="000139D7" w:rsidP="000139D7">
      <w:pPr>
        <w:pStyle w:val="Stil"/>
        <w:framePr w:w="307" w:h="1401" w:wrap="auto" w:vAnchor="page" w:hAnchor="page" w:x="1" w:y="15442"/>
        <w:spacing w:line="360" w:lineRule="auto"/>
        <w:ind w:left="360" w:right="17" w:firstLine="720"/>
        <w:jc w:val="both"/>
      </w:pPr>
    </w:p>
    <w:p w:rsidR="000139D7" w:rsidRDefault="000139D7" w:rsidP="000139D7">
      <w:pPr>
        <w:pStyle w:val="Stil"/>
        <w:spacing w:line="360" w:lineRule="auto"/>
        <w:ind w:right="17" w:firstLine="360"/>
        <w:jc w:val="both"/>
        <w:rPr>
          <w:color w:val="050301"/>
        </w:rPr>
      </w:pPr>
      <w:r>
        <w:rPr>
          <w:color w:val="040200"/>
        </w:rPr>
        <w:t>Mütareke D</w:t>
      </w:r>
      <w:r w:rsidRPr="009D520C">
        <w:rPr>
          <w:color w:val="040200"/>
        </w:rPr>
        <w:t xml:space="preserve">önemi olarak adlandırılan </w:t>
      </w:r>
      <w:r>
        <w:rPr>
          <w:color w:val="040200"/>
        </w:rPr>
        <w:t xml:space="preserve">bu </w:t>
      </w:r>
      <w:r w:rsidRPr="009D520C">
        <w:rPr>
          <w:color w:val="040200"/>
        </w:rPr>
        <w:t>dönem</w:t>
      </w:r>
      <w:r>
        <w:rPr>
          <w:color w:val="040200"/>
        </w:rPr>
        <w:t xml:space="preserve"> </w:t>
      </w:r>
      <w:r w:rsidRPr="009D520C">
        <w:rPr>
          <w:color w:val="040200"/>
        </w:rPr>
        <w:t xml:space="preserve">1918-1922 yıllarını arasındaki beş yıldan </w:t>
      </w:r>
      <w:r w:rsidRPr="009D520C">
        <w:rPr>
          <w:color w:val="040200"/>
        </w:rPr>
        <w:lastRenderedPageBreak/>
        <w:t xml:space="preserve">kırk gün eksik bir süreyi </w:t>
      </w:r>
      <w:r>
        <w:rPr>
          <w:color w:val="040200"/>
        </w:rPr>
        <w:t>kapsamıştır</w:t>
      </w:r>
      <w:r w:rsidRPr="009D520C">
        <w:rPr>
          <w:color w:val="040200"/>
        </w:rPr>
        <w:t xml:space="preserve">. Bu dönem, siyasal olduğu kadar toplumsal dönüşümlerin de </w:t>
      </w:r>
      <w:r>
        <w:rPr>
          <w:color w:val="040200"/>
        </w:rPr>
        <w:t>gerçekleştiği bir dönem olmuştur</w:t>
      </w:r>
      <w:r w:rsidRPr="009D520C">
        <w:rPr>
          <w:color w:val="040200"/>
        </w:rPr>
        <w:t xml:space="preserve">.  </w:t>
      </w:r>
      <w:r>
        <w:rPr>
          <w:color w:val="040200"/>
        </w:rPr>
        <w:t>Dönem, çok uluslu bir i</w:t>
      </w:r>
      <w:r w:rsidRPr="009D520C">
        <w:rPr>
          <w:color w:val="040200"/>
        </w:rPr>
        <w:t xml:space="preserve">mparatorluktan ulusal bir devlete dönüşümde bir geçiş evresi olduğu için de ayrıca </w:t>
      </w:r>
      <w:r>
        <w:rPr>
          <w:color w:val="040200"/>
        </w:rPr>
        <w:t>değer</w:t>
      </w:r>
      <w:r w:rsidRPr="009D520C">
        <w:rPr>
          <w:color w:val="040200"/>
        </w:rPr>
        <w:t xml:space="preserve"> </w:t>
      </w:r>
      <w:r>
        <w:rPr>
          <w:color w:val="050301"/>
        </w:rPr>
        <w:t>taşımaktadır.</w:t>
      </w:r>
    </w:p>
    <w:p w:rsidR="000139D7" w:rsidRDefault="000139D7" w:rsidP="000139D7">
      <w:pPr>
        <w:pStyle w:val="Stil"/>
        <w:spacing w:line="360" w:lineRule="auto"/>
        <w:ind w:left="360" w:right="17" w:firstLine="720"/>
        <w:jc w:val="both"/>
        <w:rPr>
          <w:color w:val="0C0B08"/>
        </w:rPr>
      </w:pPr>
    </w:p>
    <w:p w:rsidR="000139D7" w:rsidRDefault="000139D7" w:rsidP="000139D7">
      <w:pPr>
        <w:pStyle w:val="Stil"/>
        <w:spacing w:line="360" w:lineRule="auto"/>
        <w:ind w:right="17" w:firstLine="360"/>
        <w:jc w:val="both"/>
      </w:pPr>
      <w:r w:rsidRPr="009D520C">
        <w:t>M</w:t>
      </w:r>
      <w:r w:rsidRPr="009D520C">
        <w:rPr>
          <w:color w:val="020000"/>
        </w:rPr>
        <w:t>ü</w:t>
      </w:r>
      <w:r w:rsidRPr="009D520C">
        <w:t>t</w:t>
      </w:r>
      <w:r w:rsidRPr="009D520C">
        <w:rPr>
          <w:color w:val="020000"/>
        </w:rPr>
        <w:t>t</w:t>
      </w:r>
      <w:r w:rsidRPr="009D520C">
        <w:t>e</w:t>
      </w:r>
      <w:r w:rsidRPr="009D520C">
        <w:rPr>
          <w:color w:val="020000"/>
        </w:rPr>
        <w:t>f</w:t>
      </w:r>
      <w:r w:rsidRPr="009D520C">
        <w:t>iklerin işga</w:t>
      </w:r>
      <w:r w:rsidRPr="009D520C">
        <w:rPr>
          <w:color w:val="020000"/>
        </w:rPr>
        <w:t>l</w:t>
      </w:r>
      <w:r w:rsidRPr="009D520C">
        <w:t xml:space="preserve">inden sonra tarihi geçmişi </w:t>
      </w:r>
      <w:r w:rsidRPr="009D520C">
        <w:rPr>
          <w:color w:val="020000"/>
        </w:rPr>
        <w:t>b</w:t>
      </w:r>
      <w:r w:rsidRPr="009D520C">
        <w:t>oy</w:t>
      </w:r>
      <w:r w:rsidRPr="009D520C">
        <w:rPr>
          <w:color w:val="020000"/>
        </w:rPr>
        <w:t>unc</w:t>
      </w:r>
      <w:r w:rsidRPr="009D520C">
        <w:t>a çok u</w:t>
      </w:r>
      <w:r w:rsidRPr="009D520C">
        <w:rPr>
          <w:color w:val="020000"/>
        </w:rPr>
        <w:t>lu</w:t>
      </w:r>
      <w:r w:rsidRPr="009D520C">
        <w:t>s</w:t>
      </w:r>
      <w:r w:rsidRPr="009D520C">
        <w:rPr>
          <w:color w:val="020000"/>
        </w:rPr>
        <w:t xml:space="preserve">lu </w:t>
      </w:r>
      <w:r w:rsidRPr="009D520C">
        <w:t xml:space="preserve">ve çok </w:t>
      </w:r>
      <w:r w:rsidRPr="009D520C">
        <w:rPr>
          <w:color w:val="020000"/>
        </w:rPr>
        <w:t>d</w:t>
      </w:r>
      <w:r w:rsidRPr="009D520C">
        <w:t>inl</w:t>
      </w:r>
      <w:r w:rsidRPr="009D520C">
        <w:rPr>
          <w:color w:val="020000"/>
        </w:rPr>
        <w:t xml:space="preserve">i </w:t>
      </w:r>
      <w:r w:rsidRPr="009D520C">
        <w:t xml:space="preserve">bir </w:t>
      </w:r>
      <w:r>
        <w:rPr>
          <w:color w:val="020000"/>
        </w:rPr>
        <w:t>şehir</w:t>
      </w:r>
      <w:r w:rsidRPr="009D520C">
        <w:t xml:space="preserve"> o</w:t>
      </w:r>
      <w:r w:rsidRPr="009D520C">
        <w:rPr>
          <w:color w:val="020000"/>
        </w:rPr>
        <w:t>l</w:t>
      </w:r>
      <w:r w:rsidRPr="009D520C">
        <w:t>an İsta</w:t>
      </w:r>
      <w:r w:rsidRPr="009D520C">
        <w:rPr>
          <w:color w:val="020000"/>
        </w:rPr>
        <w:t>n</w:t>
      </w:r>
      <w:r w:rsidRPr="009D520C">
        <w:t>b</w:t>
      </w:r>
      <w:r w:rsidRPr="009D520C">
        <w:rPr>
          <w:color w:val="020000"/>
        </w:rPr>
        <w:t>ul'd</w:t>
      </w:r>
      <w:r w:rsidRPr="009D520C">
        <w:t>a o güne dek pek g</w:t>
      </w:r>
      <w:r w:rsidRPr="009D520C">
        <w:rPr>
          <w:color w:val="020000"/>
        </w:rPr>
        <w:t>ör</w:t>
      </w:r>
      <w:r w:rsidRPr="009D520C">
        <w:t>ü</w:t>
      </w:r>
      <w:r w:rsidRPr="009D520C">
        <w:rPr>
          <w:color w:val="020000"/>
        </w:rPr>
        <w:t>lm</w:t>
      </w:r>
      <w:r w:rsidRPr="009D520C">
        <w:t xml:space="preserve">emiş </w:t>
      </w:r>
      <w:r>
        <w:t xml:space="preserve">olan </w:t>
      </w:r>
      <w:r w:rsidRPr="009D520C">
        <w:t>kıyafe</w:t>
      </w:r>
      <w:r w:rsidRPr="009D520C">
        <w:rPr>
          <w:color w:val="020000"/>
        </w:rPr>
        <w:t>tl</w:t>
      </w:r>
      <w:r w:rsidRPr="009D520C">
        <w:t>e</w:t>
      </w:r>
      <w:r w:rsidRPr="009D520C">
        <w:rPr>
          <w:color w:val="020000"/>
        </w:rPr>
        <w:t xml:space="preserve">r, </w:t>
      </w:r>
      <w:r w:rsidRPr="009D520C">
        <w:t>İng</w:t>
      </w:r>
      <w:r w:rsidRPr="009D520C">
        <w:rPr>
          <w:color w:val="020000"/>
        </w:rPr>
        <w:t>ili</w:t>
      </w:r>
      <w:r w:rsidRPr="009D520C">
        <w:t>z</w:t>
      </w:r>
      <w:r w:rsidRPr="009D520C">
        <w:rPr>
          <w:color w:val="020000"/>
        </w:rPr>
        <w:t xml:space="preserve">, </w:t>
      </w:r>
      <w:r w:rsidRPr="009D520C">
        <w:t>F</w:t>
      </w:r>
      <w:r w:rsidRPr="009D520C">
        <w:rPr>
          <w:color w:val="020000"/>
        </w:rPr>
        <w:t>r</w:t>
      </w:r>
      <w:r w:rsidRPr="009D520C">
        <w:t>ansız, İta</w:t>
      </w:r>
      <w:r w:rsidRPr="009D520C">
        <w:rPr>
          <w:color w:val="020000"/>
        </w:rPr>
        <w:t>l</w:t>
      </w:r>
      <w:r w:rsidRPr="009D520C">
        <w:t>yan ve Y</w:t>
      </w:r>
      <w:r w:rsidRPr="009D520C">
        <w:rPr>
          <w:color w:val="020000"/>
        </w:rPr>
        <w:t>un</w:t>
      </w:r>
      <w:r w:rsidRPr="009D520C">
        <w:t>an askerlerin</w:t>
      </w:r>
      <w:r w:rsidRPr="009D520C">
        <w:rPr>
          <w:color w:val="020000"/>
        </w:rPr>
        <w:t>i</w:t>
      </w:r>
      <w:r w:rsidRPr="009D520C">
        <w:t>n yanı sıra Fra</w:t>
      </w:r>
      <w:r w:rsidRPr="009D520C">
        <w:rPr>
          <w:color w:val="020000"/>
        </w:rPr>
        <w:t>n</w:t>
      </w:r>
      <w:r w:rsidRPr="009D520C">
        <w:t>s</w:t>
      </w:r>
      <w:r w:rsidRPr="009D520C">
        <w:rPr>
          <w:color w:val="020000"/>
        </w:rPr>
        <w:t>ı</w:t>
      </w:r>
      <w:r w:rsidRPr="009D520C">
        <w:t>z sö</w:t>
      </w:r>
      <w:r w:rsidRPr="009D520C">
        <w:rPr>
          <w:color w:val="020000"/>
        </w:rPr>
        <w:t>m</w:t>
      </w:r>
      <w:r w:rsidRPr="009D520C">
        <w:t>ürge asker</w:t>
      </w:r>
      <w:r w:rsidRPr="009D520C">
        <w:rPr>
          <w:color w:val="020000"/>
        </w:rPr>
        <w:softHyphen/>
        <w:t>l</w:t>
      </w:r>
      <w:r w:rsidRPr="009D520C">
        <w:t>eri</w:t>
      </w:r>
      <w:r w:rsidRPr="009D520C">
        <w:rPr>
          <w:color w:val="020000"/>
        </w:rPr>
        <w:t>n</w:t>
      </w:r>
      <w:r w:rsidRPr="009D520C">
        <w:t xml:space="preserve">in </w:t>
      </w:r>
      <w:r w:rsidRPr="009D520C">
        <w:rPr>
          <w:color w:val="020000"/>
        </w:rPr>
        <w:t>ü</w:t>
      </w:r>
      <w:r w:rsidRPr="009D520C">
        <w:t>nifo</w:t>
      </w:r>
      <w:r w:rsidRPr="009D520C">
        <w:rPr>
          <w:color w:val="020000"/>
        </w:rPr>
        <w:t>rm</w:t>
      </w:r>
      <w:r w:rsidRPr="009D520C">
        <w:t>a</w:t>
      </w:r>
      <w:r w:rsidRPr="009D520C">
        <w:rPr>
          <w:color w:val="020000"/>
        </w:rPr>
        <w:t>l</w:t>
      </w:r>
      <w:r w:rsidRPr="009D520C">
        <w:t>arı</w:t>
      </w:r>
      <w:r w:rsidRPr="009D520C">
        <w:rPr>
          <w:color w:val="4A4948"/>
        </w:rPr>
        <w:t xml:space="preserve">, </w:t>
      </w:r>
      <w:r w:rsidRPr="009D520C">
        <w:t>H</w:t>
      </w:r>
      <w:r w:rsidRPr="009D520C">
        <w:rPr>
          <w:color w:val="020000"/>
        </w:rPr>
        <w:t>i</w:t>
      </w:r>
      <w:r w:rsidRPr="009D520C">
        <w:t>nt</w:t>
      </w:r>
      <w:r w:rsidRPr="009D520C">
        <w:rPr>
          <w:color w:val="020000"/>
        </w:rPr>
        <w:t xml:space="preserve">li </w:t>
      </w:r>
      <w:r w:rsidRPr="009D520C">
        <w:t>İ</w:t>
      </w:r>
      <w:r w:rsidRPr="009D520C">
        <w:rPr>
          <w:color w:val="020000"/>
        </w:rPr>
        <w:t>n</w:t>
      </w:r>
      <w:r w:rsidRPr="009D520C">
        <w:t>g</w:t>
      </w:r>
      <w:r w:rsidRPr="009D520C">
        <w:rPr>
          <w:color w:val="020000"/>
        </w:rPr>
        <w:t>il</w:t>
      </w:r>
      <w:r w:rsidRPr="009D520C">
        <w:t>iz bir</w:t>
      </w:r>
      <w:r w:rsidRPr="009D520C">
        <w:rPr>
          <w:color w:val="020000"/>
        </w:rPr>
        <w:t>l</w:t>
      </w:r>
      <w:r w:rsidRPr="009D520C">
        <w:t>ik</w:t>
      </w:r>
      <w:r w:rsidRPr="009D520C">
        <w:rPr>
          <w:color w:val="020000"/>
        </w:rPr>
        <w:t>l</w:t>
      </w:r>
      <w:r w:rsidRPr="009D520C">
        <w:t>e</w:t>
      </w:r>
      <w:r w:rsidRPr="009D520C">
        <w:rPr>
          <w:color w:val="020000"/>
        </w:rPr>
        <w:t xml:space="preserve">rinin </w:t>
      </w:r>
      <w:r w:rsidRPr="009D520C">
        <w:t>ü</w:t>
      </w:r>
      <w:r w:rsidRPr="009D520C">
        <w:rPr>
          <w:color w:val="020000"/>
        </w:rPr>
        <w:t>ni</w:t>
      </w:r>
      <w:r w:rsidRPr="009D520C">
        <w:t>formala</w:t>
      </w:r>
      <w:r w:rsidRPr="009D520C">
        <w:rPr>
          <w:color w:val="020000"/>
        </w:rPr>
        <w:t>r</w:t>
      </w:r>
      <w:r w:rsidRPr="009D520C">
        <w:t>ı</w:t>
      </w:r>
      <w:r w:rsidRPr="009D520C">
        <w:rPr>
          <w:color w:val="020000"/>
        </w:rPr>
        <w:t xml:space="preserve"> </w:t>
      </w:r>
      <w:r w:rsidRPr="009D520C">
        <w:t>sokaklar</w:t>
      </w:r>
      <w:r w:rsidRPr="009D520C">
        <w:rPr>
          <w:color w:val="020000"/>
        </w:rPr>
        <w:t xml:space="preserve">ı </w:t>
      </w:r>
      <w:r>
        <w:t>doldurmuştur</w:t>
      </w:r>
      <w:r w:rsidRPr="009D520C">
        <w:t xml:space="preserve">. </w:t>
      </w:r>
      <w:r w:rsidRPr="009D520C">
        <w:rPr>
          <w:color w:val="050301"/>
        </w:rPr>
        <w:t xml:space="preserve">İstanbul’un işgal yılları, </w:t>
      </w:r>
      <w:r>
        <w:rPr>
          <w:color w:val="050301"/>
        </w:rPr>
        <w:t>şehir tarihi için</w:t>
      </w:r>
      <w:r w:rsidRPr="009D520C">
        <w:rPr>
          <w:color w:val="050301"/>
        </w:rPr>
        <w:t xml:space="preserve"> uluslararası bi</w:t>
      </w:r>
      <w:r w:rsidRPr="009D520C">
        <w:rPr>
          <w:color w:val="1F1E1B"/>
        </w:rPr>
        <w:t xml:space="preserve">r </w:t>
      </w:r>
      <w:r w:rsidRPr="009D520C">
        <w:rPr>
          <w:color w:val="050301"/>
        </w:rPr>
        <w:t xml:space="preserve">ortamın yaşandığı </w:t>
      </w:r>
      <w:r>
        <w:rPr>
          <w:color w:val="050301"/>
        </w:rPr>
        <w:t xml:space="preserve">bir </w:t>
      </w:r>
      <w:r w:rsidRPr="009D520C">
        <w:rPr>
          <w:color w:val="050301"/>
        </w:rPr>
        <w:t xml:space="preserve">dönem </w:t>
      </w:r>
      <w:r>
        <w:rPr>
          <w:color w:val="050301"/>
        </w:rPr>
        <w:t>olmuştur</w:t>
      </w:r>
      <w:r w:rsidRPr="009D520C">
        <w:rPr>
          <w:color w:val="1F1E1B"/>
        </w:rPr>
        <w:t>.</w:t>
      </w:r>
      <w:r>
        <w:rPr>
          <w:color w:val="1F1E1B"/>
        </w:rPr>
        <w:t xml:space="preserve"> </w:t>
      </w:r>
      <w:r w:rsidRPr="009D520C">
        <w:t>İşgalle birlikte İtil</w:t>
      </w:r>
      <w:r>
        <w:t>a</w:t>
      </w:r>
      <w:r w:rsidRPr="009D520C">
        <w:t xml:space="preserve">f Devletleri’nin baskıları ve keyfi uygulamaları </w:t>
      </w:r>
      <w:r>
        <w:t xml:space="preserve">artmış gerek Türk </w:t>
      </w:r>
      <w:r w:rsidRPr="009D520C">
        <w:t xml:space="preserve">memurları, gerekse İstanbul halkı ikinci sınıf muameleye </w:t>
      </w:r>
      <w:r>
        <w:t xml:space="preserve">maruz kalmıştır. </w:t>
      </w:r>
      <w:r w:rsidRPr="009D520C">
        <w:t xml:space="preserve">Savaştan </w:t>
      </w:r>
      <w:proofErr w:type="spellStart"/>
      <w:r w:rsidRPr="009D520C">
        <w:t>sosyo</w:t>
      </w:r>
      <w:proofErr w:type="spellEnd"/>
      <w:r w:rsidRPr="009D520C">
        <w:t xml:space="preserve">-ekonomik çöküntü ile </w:t>
      </w:r>
      <w:r>
        <w:t xml:space="preserve">çıkmış olan halk bu ortamda </w:t>
      </w:r>
      <w:r w:rsidRPr="009D520C">
        <w:t xml:space="preserve">tamamen ümitsizliğe ve geçim derdine </w:t>
      </w:r>
      <w:r>
        <w:t xml:space="preserve">düşmüştür. </w:t>
      </w:r>
      <w:r w:rsidRPr="008D2DE9">
        <w:t>Mütareke</w:t>
      </w:r>
      <w:r>
        <w:t>’nin</w:t>
      </w:r>
      <w:r w:rsidRPr="008D2DE9">
        <w:t xml:space="preserve"> yürürlüğe girdiği ilk günlerde İstanb</w:t>
      </w:r>
      <w:r>
        <w:t>ul’da umutsuzluk hâkim olmuştur</w:t>
      </w:r>
      <w:r w:rsidRPr="008D2DE9">
        <w:t xml:space="preserve">. </w:t>
      </w:r>
      <w:r>
        <w:t>Şehirde Mütareke’nin imzalanmasından sonra bir bolluk yaşanacağı umut edilirken tam tersine kömür, elektrik, su, iaşe, asayiş, konut ve eğitim kurumlarının işlemez hale gelmesi gibi pek çok sorun ortaya çıkmıştır. İstanbul’un dönem itibariyle su, elektrik, tramvay ve vapur hizmetleri için günde 1200 ton kömüre ihtiyacı bulunmaktadır. Birinci Dünya Savaşı’ndan önce bu ihtiyaç Zonguldak kömür madenlerinden karşılanabilirken savaştan sonra şehrin kömür ihtiyacı karşılanamaz hale gelmiştir. Böylece İstanbul’da şehir hizmetlerinin görülmesini sağlayacak olan kömürün temini konusunda Mütareke döneminde büyük sıkıntılar yaşanmıştır.</w:t>
      </w:r>
      <w:r>
        <w:rPr>
          <w:rStyle w:val="DipnotBavurusu"/>
        </w:rPr>
        <w:footnoteReference w:id="77"/>
      </w:r>
      <w:r>
        <w:t xml:space="preserve"> </w:t>
      </w:r>
    </w:p>
    <w:p w:rsidR="000139D7" w:rsidRDefault="000139D7" w:rsidP="000139D7">
      <w:pPr>
        <w:pStyle w:val="Stil"/>
        <w:spacing w:line="360" w:lineRule="auto"/>
        <w:ind w:right="17" w:firstLine="360"/>
        <w:jc w:val="both"/>
      </w:pPr>
    </w:p>
    <w:p w:rsidR="000139D7" w:rsidRDefault="000139D7" w:rsidP="000139D7">
      <w:pPr>
        <w:pStyle w:val="Stil"/>
        <w:spacing w:line="360" w:lineRule="auto"/>
        <w:ind w:right="17" w:firstLine="360"/>
        <w:jc w:val="both"/>
      </w:pPr>
      <w:r>
        <w:t xml:space="preserve"> Kömür sıkıntısı şehirde</w:t>
      </w:r>
      <w:r w:rsidRPr="008D2DE9">
        <w:t xml:space="preserve"> tr</w:t>
      </w:r>
      <w:r>
        <w:t xml:space="preserve">amvayların işlememesine ve </w:t>
      </w:r>
      <w:r w:rsidRPr="008D2DE9">
        <w:t>Boğaz vapurları</w:t>
      </w:r>
      <w:r>
        <w:t>nın</w:t>
      </w:r>
      <w:r w:rsidRPr="008D2DE9">
        <w:t xml:space="preserve"> seyrek olarak </w:t>
      </w:r>
      <w:r>
        <w:t>çalışmasına yol açmıştır</w:t>
      </w:r>
      <w:r w:rsidRPr="008D2DE9">
        <w:t xml:space="preserve">. </w:t>
      </w:r>
      <w:r>
        <w:t>Bu dönem p</w:t>
      </w:r>
      <w:r w:rsidRPr="008D2DE9">
        <w:t xml:space="preserve">olis </w:t>
      </w:r>
      <w:r>
        <w:t>sayısı oldukça azalmış</w:t>
      </w:r>
      <w:r w:rsidRPr="008D2DE9">
        <w:t>, onlara da yol</w:t>
      </w:r>
      <w:r w:rsidRPr="008D2DE9">
        <w:softHyphen/>
        <w:t>suzluk yaptıkları inancı</w:t>
      </w:r>
      <w:r>
        <w:t>yla</w:t>
      </w:r>
      <w:r w:rsidRPr="008D2DE9">
        <w:t xml:space="preserve"> kimsenin güveni kalmamıştı</w:t>
      </w:r>
      <w:r>
        <w:t>r</w:t>
      </w:r>
      <w:r w:rsidRPr="008D2DE9">
        <w:t>. Ana caddeler yarı aydınlık, ara sokaklar kapkaranlık olduğu için hırsızların, soyguncul</w:t>
      </w:r>
      <w:r>
        <w:t>arın korkusundan</w:t>
      </w:r>
      <w:r w:rsidRPr="008D2DE9">
        <w:t xml:space="preserve"> hava karardıktan sonra </w:t>
      </w:r>
      <w:r>
        <w:t xml:space="preserve">şehirde </w:t>
      </w:r>
      <w:r w:rsidRPr="008D2DE9">
        <w:t xml:space="preserve">kimse silahsız sokağa çıkamaz </w:t>
      </w:r>
      <w:r>
        <w:t>olmuştur</w:t>
      </w:r>
      <w:r w:rsidRPr="008D2DE9">
        <w:t xml:space="preserve">. </w:t>
      </w:r>
      <w:r w:rsidRPr="009D520C">
        <w:t xml:space="preserve">Savaş yıllarındaki belirsizlikten ve cephe gerisindeki otorite boşluğundan yararlanarak vurgunculuk yapan bir kısım esnaf ve tüccar </w:t>
      </w:r>
      <w:r>
        <w:t>faaliyetlerini</w:t>
      </w:r>
      <w:r w:rsidRPr="009D520C">
        <w:t xml:space="preserve"> Mütareke döneminde de sürdürmeye </w:t>
      </w:r>
      <w:r>
        <w:t>çalışmıştır. Şehirde</w:t>
      </w:r>
      <w:r w:rsidRPr="009D520C">
        <w:t xml:space="preserve"> özellikle zahire, un ve ekmek temininde sıkıntı </w:t>
      </w:r>
      <w:r>
        <w:t>çekilmiş,</w:t>
      </w:r>
      <w:r w:rsidRPr="009D520C">
        <w:t xml:space="preserve"> alınan tüm önlemlere rağm</w:t>
      </w:r>
      <w:r>
        <w:t xml:space="preserve">en un ve ekmeğin kalitesi zaman </w:t>
      </w:r>
      <w:r w:rsidRPr="009D520C">
        <w:t xml:space="preserve">zaman insan sağlığını bozacak derecede </w:t>
      </w:r>
      <w:r>
        <w:t xml:space="preserve">kötüleşmiştir. Ekmeğin kalitesi ve dağıtımı konusunda yaşanan sıkıntılar üzerine Sadaret’ten Şehremaneti’ne gönderilen bir tezkereyle </w:t>
      </w:r>
      <w:r>
        <w:lastRenderedPageBreak/>
        <w:t>konuyla ilgilenmek üzere bir heyetin kurulması kararı alınmıştır.</w:t>
      </w:r>
      <w:r>
        <w:rPr>
          <w:rStyle w:val="DipnotBavurusu"/>
        </w:rPr>
        <w:footnoteReference w:id="78"/>
      </w:r>
      <w:r>
        <w:t xml:space="preserve"> </w:t>
      </w:r>
      <w:r w:rsidRPr="008D2DE9">
        <w:t xml:space="preserve">Para değerini </w:t>
      </w:r>
      <w:r>
        <w:t>kaybederken</w:t>
      </w:r>
      <w:r w:rsidRPr="008D2DE9">
        <w:t xml:space="preserve"> yiyecek fiyatları </w:t>
      </w:r>
      <w:r>
        <w:t>artmış ve</w:t>
      </w:r>
      <w:r w:rsidRPr="008D2DE9">
        <w:t xml:space="preserve"> vurgun</w:t>
      </w:r>
      <w:r w:rsidRPr="008D2DE9">
        <w:softHyphen/>
        <w:t>culu</w:t>
      </w:r>
      <w:r>
        <w:t>k yaygınlaşmıştır</w:t>
      </w:r>
      <w:r w:rsidRPr="008D2DE9">
        <w:t xml:space="preserve">. </w:t>
      </w:r>
    </w:p>
    <w:p w:rsidR="000139D7" w:rsidRDefault="000139D7" w:rsidP="000139D7">
      <w:pPr>
        <w:pStyle w:val="Stil"/>
        <w:spacing w:line="360" w:lineRule="auto"/>
        <w:ind w:right="17" w:firstLine="360"/>
        <w:jc w:val="both"/>
      </w:pPr>
    </w:p>
    <w:p w:rsidR="000139D7" w:rsidRDefault="000139D7" w:rsidP="000139D7">
      <w:pPr>
        <w:pStyle w:val="Stil"/>
        <w:spacing w:line="360" w:lineRule="auto"/>
        <w:ind w:right="17" w:firstLine="360"/>
        <w:jc w:val="both"/>
        <w:rPr>
          <w:color w:val="1F1E1B"/>
          <w:w w:val="86"/>
        </w:rPr>
      </w:pPr>
      <w:r>
        <w:t>İstanbul’a İtilaf kuvvetlerinin gelmesinden sonra b</w:t>
      </w:r>
      <w:r w:rsidRPr="009D520C">
        <w:t xml:space="preserve">aşında </w:t>
      </w:r>
      <w:r w:rsidRPr="009D520C">
        <w:rPr>
          <w:color w:val="0C0B08"/>
        </w:rPr>
        <w:t>bir İ</w:t>
      </w:r>
      <w:r w:rsidRPr="009D520C">
        <w:t>n</w:t>
      </w:r>
      <w:r w:rsidRPr="009D520C">
        <w:rPr>
          <w:color w:val="0C0B08"/>
        </w:rPr>
        <w:t>gi</w:t>
      </w:r>
      <w:r w:rsidRPr="009D520C">
        <w:t>l</w:t>
      </w:r>
      <w:r w:rsidRPr="009D520C">
        <w:rPr>
          <w:color w:val="0C0B08"/>
        </w:rPr>
        <w:t>iz</w:t>
      </w:r>
      <w:r w:rsidRPr="009D520C">
        <w:t>'</w:t>
      </w:r>
      <w:r w:rsidRPr="009D520C">
        <w:rPr>
          <w:color w:val="0C0B08"/>
        </w:rPr>
        <w:t>in bu</w:t>
      </w:r>
      <w:r w:rsidRPr="009D520C">
        <w:t>lun</w:t>
      </w:r>
      <w:r w:rsidRPr="009D520C">
        <w:rPr>
          <w:color w:val="0C0B08"/>
        </w:rPr>
        <w:t>duğu Ul</w:t>
      </w:r>
      <w:r w:rsidRPr="009D520C">
        <w:t>u</w:t>
      </w:r>
      <w:r w:rsidRPr="009D520C">
        <w:rPr>
          <w:color w:val="0C0B08"/>
        </w:rPr>
        <w:t>slararas</w:t>
      </w:r>
      <w:r w:rsidRPr="009D520C">
        <w:t xml:space="preserve">ı </w:t>
      </w:r>
      <w:r w:rsidRPr="009D520C">
        <w:rPr>
          <w:color w:val="0C0B08"/>
        </w:rPr>
        <w:t>Za</w:t>
      </w:r>
      <w:r w:rsidRPr="009D520C">
        <w:t>bı</w:t>
      </w:r>
      <w:r>
        <w:rPr>
          <w:color w:val="0C0B08"/>
        </w:rPr>
        <w:t>ta K</w:t>
      </w:r>
      <w:r w:rsidRPr="009D520C">
        <w:rPr>
          <w:color w:val="0C0B08"/>
        </w:rPr>
        <w:t>uvveti, ke</w:t>
      </w:r>
      <w:r w:rsidRPr="009D520C">
        <w:t>n</w:t>
      </w:r>
      <w:r w:rsidRPr="009D520C">
        <w:rPr>
          <w:color w:val="0C0B08"/>
        </w:rPr>
        <w:t>tt</w:t>
      </w:r>
      <w:r w:rsidRPr="009D520C">
        <w:t>e</w:t>
      </w:r>
      <w:r w:rsidRPr="009D520C">
        <w:rPr>
          <w:color w:val="0C0B08"/>
        </w:rPr>
        <w:t>k</w:t>
      </w:r>
      <w:r w:rsidRPr="009D520C">
        <w:t xml:space="preserve">i </w:t>
      </w:r>
      <w:r w:rsidRPr="009D520C">
        <w:rPr>
          <w:color w:val="0C0B08"/>
        </w:rPr>
        <w:t>po</w:t>
      </w:r>
      <w:r w:rsidRPr="009D520C">
        <w:t>li</w:t>
      </w:r>
      <w:r w:rsidRPr="009D520C">
        <w:rPr>
          <w:color w:val="0C0B08"/>
        </w:rPr>
        <w:t>s k</w:t>
      </w:r>
      <w:r w:rsidRPr="009D520C">
        <w:t>u</w:t>
      </w:r>
      <w:r w:rsidRPr="009D520C">
        <w:rPr>
          <w:color w:val="0C0B08"/>
        </w:rPr>
        <w:t>vve</w:t>
      </w:r>
      <w:r w:rsidRPr="009D520C">
        <w:t>t</w:t>
      </w:r>
      <w:r w:rsidRPr="009D520C">
        <w:rPr>
          <w:color w:val="0C0B08"/>
        </w:rPr>
        <w:t>ini</w:t>
      </w:r>
      <w:r w:rsidRPr="009D520C">
        <w:t>n</w:t>
      </w:r>
      <w:r w:rsidRPr="009D520C">
        <w:rPr>
          <w:color w:val="0C0B08"/>
        </w:rPr>
        <w:t xml:space="preserve"> </w:t>
      </w:r>
      <w:r w:rsidRPr="009D520C">
        <w:t>d</w:t>
      </w:r>
      <w:r w:rsidRPr="009D520C">
        <w:rPr>
          <w:color w:val="0C0B08"/>
        </w:rPr>
        <w:t>e</w:t>
      </w:r>
      <w:r w:rsidRPr="009D520C">
        <w:t>n</w:t>
      </w:r>
      <w:r w:rsidRPr="009D520C">
        <w:rPr>
          <w:color w:val="0C0B08"/>
        </w:rPr>
        <w:t>e</w:t>
      </w:r>
      <w:r w:rsidRPr="009D520C">
        <w:t>tim</w:t>
      </w:r>
      <w:r w:rsidRPr="009D520C">
        <w:rPr>
          <w:color w:val="0C0B08"/>
        </w:rPr>
        <w:t xml:space="preserve">i işini </w:t>
      </w:r>
      <w:r>
        <w:rPr>
          <w:color w:val="0C0B08"/>
        </w:rPr>
        <w:t>üstlenmiştir.</w:t>
      </w:r>
      <w:r w:rsidRPr="009D520C">
        <w:rPr>
          <w:color w:val="000000"/>
        </w:rPr>
        <w:t xml:space="preserve"> </w:t>
      </w:r>
      <w:r w:rsidRPr="009D520C">
        <w:rPr>
          <w:color w:val="0C0B08"/>
        </w:rPr>
        <w:t>M</w:t>
      </w:r>
      <w:r w:rsidRPr="009D520C">
        <w:t>üt</w:t>
      </w:r>
      <w:r w:rsidRPr="009D520C">
        <w:rPr>
          <w:color w:val="0C0B08"/>
        </w:rPr>
        <w:t>te</w:t>
      </w:r>
      <w:r w:rsidRPr="009D520C">
        <w:t>f</w:t>
      </w:r>
      <w:r w:rsidRPr="009D520C">
        <w:rPr>
          <w:color w:val="0C0B08"/>
        </w:rPr>
        <w:t>i</w:t>
      </w:r>
      <w:r w:rsidRPr="009D520C">
        <w:t>kl</w:t>
      </w:r>
      <w:r w:rsidRPr="009D520C">
        <w:rPr>
          <w:color w:val="0C0B08"/>
        </w:rPr>
        <w:t>e</w:t>
      </w:r>
      <w:r w:rsidRPr="009D520C">
        <w:t>r b</w:t>
      </w:r>
      <w:r w:rsidRPr="009D520C">
        <w:rPr>
          <w:color w:val="0C0B08"/>
        </w:rPr>
        <w:t xml:space="preserve">undan başka </w:t>
      </w:r>
      <w:r w:rsidRPr="009D520C">
        <w:t>ü</w:t>
      </w:r>
      <w:r w:rsidRPr="009D520C">
        <w:rPr>
          <w:color w:val="0C0B08"/>
        </w:rPr>
        <w:t xml:space="preserve">çte </w:t>
      </w:r>
      <w:r w:rsidRPr="009D520C">
        <w:t xml:space="preserve">biri </w:t>
      </w:r>
      <w:r w:rsidRPr="009D520C">
        <w:rPr>
          <w:color w:val="0C0B08"/>
        </w:rPr>
        <w:t>İngi</w:t>
      </w:r>
      <w:r w:rsidRPr="009D520C">
        <w:t>l</w:t>
      </w:r>
      <w:r w:rsidRPr="009D520C">
        <w:rPr>
          <w:color w:val="0C0B08"/>
        </w:rPr>
        <w:t xml:space="preserve">iz, </w:t>
      </w:r>
      <w:r w:rsidRPr="009D520C">
        <w:t>ü</w:t>
      </w:r>
      <w:r w:rsidRPr="009D520C">
        <w:rPr>
          <w:color w:val="0C0B08"/>
        </w:rPr>
        <w:t>çte bir</w:t>
      </w:r>
      <w:r w:rsidRPr="009D520C">
        <w:t xml:space="preserve">i </w:t>
      </w:r>
      <w:r w:rsidRPr="009D520C">
        <w:rPr>
          <w:color w:val="0C0B08"/>
        </w:rPr>
        <w:t>F</w:t>
      </w:r>
      <w:r w:rsidRPr="009D520C">
        <w:t>r</w:t>
      </w:r>
      <w:r w:rsidRPr="009D520C">
        <w:rPr>
          <w:color w:val="0C0B08"/>
        </w:rPr>
        <w:t xml:space="preserve">ansız ve üçte </w:t>
      </w:r>
      <w:r w:rsidRPr="009D520C">
        <w:t>b</w:t>
      </w:r>
      <w:r w:rsidRPr="009D520C">
        <w:rPr>
          <w:color w:val="0C0B08"/>
        </w:rPr>
        <w:t xml:space="preserve">iri de </w:t>
      </w:r>
      <w:r w:rsidRPr="009D520C">
        <w:t>İ</w:t>
      </w:r>
      <w:r w:rsidRPr="009D520C">
        <w:rPr>
          <w:color w:val="0C0B08"/>
        </w:rPr>
        <w:t>t</w:t>
      </w:r>
      <w:r w:rsidRPr="009D520C">
        <w:t>al</w:t>
      </w:r>
      <w:r w:rsidRPr="009D520C">
        <w:rPr>
          <w:color w:val="0C0B08"/>
        </w:rPr>
        <w:t>yan</w:t>
      </w:r>
      <w:r w:rsidRPr="009D520C">
        <w:t>l</w:t>
      </w:r>
      <w:r w:rsidRPr="009D520C">
        <w:rPr>
          <w:color w:val="0C0B08"/>
        </w:rPr>
        <w:t>a</w:t>
      </w:r>
      <w:r w:rsidRPr="009D520C">
        <w:t>r</w:t>
      </w:r>
      <w:r w:rsidRPr="009D520C">
        <w:rPr>
          <w:color w:val="0C0B08"/>
        </w:rPr>
        <w:t>dan ol</w:t>
      </w:r>
      <w:r w:rsidRPr="009D520C">
        <w:t>u</w:t>
      </w:r>
      <w:r w:rsidRPr="009D520C">
        <w:rPr>
          <w:color w:val="0C0B08"/>
        </w:rPr>
        <w:t>şa</w:t>
      </w:r>
      <w:r w:rsidRPr="009D520C">
        <w:t xml:space="preserve">n </w:t>
      </w:r>
      <w:r w:rsidRPr="009D520C">
        <w:rPr>
          <w:color w:val="0C0B08"/>
        </w:rPr>
        <w:t>ayr</w:t>
      </w:r>
      <w:r w:rsidRPr="009D520C">
        <w:t xml:space="preserve">ı </w:t>
      </w:r>
      <w:r w:rsidRPr="009D520C">
        <w:rPr>
          <w:color w:val="0C0B08"/>
        </w:rPr>
        <w:t xml:space="preserve">bir </w:t>
      </w:r>
      <w:r w:rsidRPr="009D520C">
        <w:t>Mü</w:t>
      </w:r>
      <w:r w:rsidRPr="009D520C">
        <w:rPr>
          <w:color w:val="0C0B08"/>
        </w:rPr>
        <w:t>t</w:t>
      </w:r>
      <w:r w:rsidRPr="009D520C">
        <w:t>t</w:t>
      </w:r>
      <w:r w:rsidRPr="009D520C">
        <w:rPr>
          <w:color w:val="0C0B08"/>
        </w:rPr>
        <w:t>e</w:t>
      </w:r>
      <w:r w:rsidRPr="009D520C">
        <w:t>f</w:t>
      </w:r>
      <w:r w:rsidRPr="009D520C">
        <w:rPr>
          <w:color w:val="0C0B08"/>
        </w:rPr>
        <w:t>ik</w:t>
      </w:r>
      <w:r w:rsidRPr="009D520C">
        <w:t>l</w:t>
      </w:r>
      <w:r>
        <w:rPr>
          <w:color w:val="0C0B08"/>
        </w:rPr>
        <w:t>er A</w:t>
      </w:r>
      <w:r w:rsidRPr="009D520C">
        <w:rPr>
          <w:color w:val="0C0B08"/>
        </w:rPr>
        <w:t>rası Po</w:t>
      </w:r>
      <w:r w:rsidRPr="009D520C">
        <w:t>l</w:t>
      </w:r>
      <w:r w:rsidRPr="009D520C">
        <w:rPr>
          <w:color w:val="0C0B08"/>
        </w:rPr>
        <w:t>i</w:t>
      </w:r>
      <w:r w:rsidRPr="009D520C">
        <w:t xml:space="preserve">s </w:t>
      </w:r>
      <w:r w:rsidRPr="009D520C">
        <w:rPr>
          <w:color w:val="0C0B08"/>
        </w:rPr>
        <w:t xml:space="preserve">Kuvveti </w:t>
      </w:r>
      <w:r>
        <w:rPr>
          <w:color w:val="0C0B08"/>
        </w:rPr>
        <w:t>oluşturmuşlar</w:t>
      </w:r>
      <w:r w:rsidRPr="009D520C">
        <w:rPr>
          <w:color w:val="0C0B08"/>
        </w:rPr>
        <w:t xml:space="preserve"> ve kend</w:t>
      </w:r>
      <w:r w:rsidRPr="009D520C">
        <w:t xml:space="preserve">i </w:t>
      </w:r>
      <w:r w:rsidRPr="009D520C">
        <w:rPr>
          <w:color w:val="0C0B08"/>
        </w:rPr>
        <w:t>asker</w:t>
      </w:r>
      <w:r w:rsidRPr="009D520C">
        <w:t>i m</w:t>
      </w:r>
      <w:r w:rsidRPr="009D520C">
        <w:rPr>
          <w:color w:val="0C0B08"/>
        </w:rPr>
        <w:t>ahke</w:t>
      </w:r>
      <w:r w:rsidRPr="009D520C">
        <w:rPr>
          <w:color w:val="0C0B08"/>
        </w:rPr>
        <w:softHyphen/>
        <w:t>me</w:t>
      </w:r>
      <w:r w:rsidRPr="009D520C">
        <w:t>l</w:t>
      </w:r>
      <w:r w:rsidRPr="009D520C">
        <w:rPr>
          <w:color w:val="0C0B08"/>
        </w:rPr>
        <w:t xml:space="preserve">erini </w:t>
      </w:r>
      <w:r>
        <w:rPr>
          <w:color w:val="0C0B08"/>
        </w:rPr>
        <w:t>kurmuşlardır.</w:t>
      </w:r>
      <w:r>
        <w:rPr>
          <w:rStyle w:val="DipnotBavurusu"/>
          <w:color w:val="0C0B08"/>
        </w:rPr>
        <w:footnoteReference w:id="79"/>
      </w:r>
      <w:r>
        <w:rPr>
          <w:color w:val="0C0B08"/>
        </w:rPr>
        <w:t xml:space="preserve"> </w:t>
      </w:r>
      <w:r w:rsidRPr="008D2DE9">
        <w:t>İstanbul iş</w:t>
      </w:r>
      <w:r w:rsidRPr="008D2DE9">
        <w:softHyphen/>
        <w:t xml:space="preserve">gal bölgelerine </w:t>
      </w:r>
      <w:r>
        <w:t>ayrılmıştır.</w:t>
      </w:r>
      <w:r w:rsidRPr="008D2DE9">
        <w:t xml:space="preserve"> Haliç'in güney tarafındaki eski İstanbul ve tarihi yarımada da Fransızlar, Tophane ve Beyoğlu'nda İn</w:t>
      </w:r>
      <w:r w:rsidRPr="008D2DE9">
        <w:softHyphen/>
        <w:t xml:space="preserve">gilizler, Üsküdar'da İtalyanlar ve Fener Rum Patrikhanesi civarında da küçük bir birlikle Yunanlılar </w:t>
      </w:r>
      <w:r>
        <w:t>egemenlik kurmuşlardı</w:t>
      </w:r>
      <w:r w:rsidRPr="008D2DE9">
        <w:t>r</w:t>
      </w:r>
      <w:r>
        <w:t>.</w:t>
      </w:r>
      <w:r w:rsidRPr="008D2DE9">
        <w:t xml:space="preserve"> Bazı caddelerde Türk, İn</w:t>
      </w:r>
      <w:r w:rsidRPr="008D2DE9">
        <w:softHyphen/>
        <w:t>giliz, Fransız</w:t>
      </w:r>
      <w:r>
        <w:t xml:space="preserve"> ve İtalyan</w:t>
      </w:r>
      <w:r w:rsidRPr="008D2DE9">
        <w:t xml:space="preserve"> askerlerinden oluşan dörder kişilik inzibat ekipleri birlikte devriye </w:t>
      </w:r>
      <w:r>
        <w:t xml:space="preserve">gezmeye başlamıştır. </w:t>
      </w:r>
      <w:r w:rsidRPr="009D520C">
        <w:rPr>
          <w:color w:val="050301"/>
        </w:rPr>
        <w:t>İstanbul</w:t>
      </w:r>
      <w:r w:rsidRPr="009D520C">
        <w:rPr>
          <w:color w:val="010000"/>
        </w:rPr>
        <w:t>'</w:t>
      </w:r>
      <w:r w:rsidRPr="009D520C">
        <w:rPr>
          <w:color w:val="050301"/>
        </w:rPr>
        <w:t>daki Yüksek Komiserlik görevleri İngilizler, Fransızlar, İtalya</w:t>
      </w:r>
      <w:r>
        <w:rPr>
          <w:color w:val="050301"/>
        </w:rPr>
        <w:t>nlar ve Yunanlılar tarafından kendi a</w:t>
      </w:r>
      <w:r w:rsidRPr="009D520C">
        <w:rPr>
          <w:color w:val="050301"/>
        </w:rPr>
        <w:t>mi</w:t>
      </w:r>
      <w:r w:rsidRPr="009D520C">
        <w:rPr>
          <w:color w:val="1F1E1B"/>
        </w:rPr>
        <w:softHyphen/>
      </w:r>
      <w:r w:rsidRPr="009D520C">
        <w:rPr>
          <w:color w:val="050301"/>
        </w:rPr>
        <w:t>r</w:t>
      </w:r>
      <w:r w:rsidRPr="009D520C">
        <w:rPr>
          <w:color w:val="1F1E1B"/>
        </w:rPr>
        <w:t>allerine</w:t>
      </w:r>
      <w:r w:rsidRPr="009D520C">
        <w:rPr>
          <w:color w:val="050301"/>
        </w:rPr>
        <w:t xml:space="preserve"> </w:t>
      </w:r>
      <w:r>
        <w:rPr>
          <w:color w:val="050301"/>
        </w:rPr>
        <w:t>verilmiştir</w:t>
      </w:r>
      <w:r w:rsidRPr="009D520C">
        <w:rPr>
          <w:color w:val="010000"/>
        </w:rPr>
        <w:t xml:space="preserve">. </w:t>
      </w:r>
      <w:r w:rsidRPr="009D520C">
        <w:rPr>
          <w:color w:val="050301"/>
        </w:rPr>
        <w:t>İstanbul'un işgal altında oldu</w:t>
      </w:r>
      <w:r>
        <w:rPr>
          <w:color w:val="050301"/>
        </w:rPr>
        <w:t>ğu süre boyunca Amerikalıların Yüksek K</w:t>
      </w:r>
      <w:r w:rsidRPr="009D520C">
        <w:rPr>
          <w:color w:val="050301"/>
        </w:rPr>
        <w:t>omiseri ise bugün Nişanta</w:t>
      </w:r>
      <w:r w:rsidRPr="009D520C">
        <w:rPr>
          <w:color w:val="050301"/>
        </w:rPr>
        <w:softHyphen/>
        <w:t>şı’ndaki Amerikan Hastanesi'ne ismi verilmiş olan Amiral Bristo</w:t>
      </w:r>
      <w:r>
        <w:rPr>
          <w:color w:val="050301"/>
        </w:rPr>
        <w:t>l idi.</w:t>
      </w:r>
      <w:r>
        <w:rPr>
          <w:rStyle w:val="DipnotBavurusu"/>
          <w:color w:val="050301"/>
        </w:rPr>
        <w:footnoteReference w:id="80"/>
      </w:r>
      <w:r w:rsidRPr="009D520C">
        <w:rPr>
          <w:color w:val="1F1E1B"/>
          <w:w w:val="86"/>
        </w:rPr>
        <w:t xml:space="preserve"> </w:t>
      </w:r>
    </w:p>
    <w:p w:rsidR="000139D7" w:rsidRPr="0043724A" w:rsidRDefault="000139D7" w:rsidP="000139D7">
      <w:pPr>
        <w:pStyle w:val="Stil"/>
        <w:spacing w:line="360" w:lineRule="auto"/>
        <w:ind w:right="17" w:firstLine="360"/>
        <w:jc w:val="both"/>
      </w:pPr>
    </w:p>
    <w:p w:rsidR="000139D7" w:rsidRDefault="000139D7" w:rsidP="000139D7">
      <w:pPr>
        <w:pStyle w:val="Stil"/>
        <w:spacing w:before="19" w:line="360" w:lineRule="auto"/>
        <w:ind w:right="3" w:firstLine="360"/>
        <w:jc w:val="both"/>
        <w:rPr>
          <w:color w:val="000000"/>
        </w:rPr>
      </w:pPr>
      <w:r>
        <w:rPr>
          <w:color w:val="050301"/>
        </w:rPr>
        <w:t xml:space="preserve">Osmanlı Devleti’nin </w:t>
      </w:r>
      <w:r w:rsidRPr="009D520C">
        <w:t>Mondros Mütarekesi</w:t>
      </w:r>
      <w:r>
        <w:t>nden sonra</w:t>
      </w:r>
      <w:r w:rsidRPr="009D520C">
        <w:rPr>
          <w:color w:val="050301"/>
        </w:rPr>
        <w:t xml:space="preserve"> saltanat uğruna Sevr Antlaşması</w:t>
      </w:r>
      <w:r>
        <w:rPr>
          <w:rStyle w:val="DipnotBavurusu"/>
          <w:color w:val="050301"/>
        </w:rPr>
        <w:footnoteReference w:id="81"/>
      </w:r>
      <w:r w:rsidRPr="009D520C">
        <w:rPr>
          <w:color w:val="050301"/>
        </w:rPr>
        <w:t xml:space="preserve"> hükümleri</w:t>
      </w:r>
      <w:r>
        <w:rPr>
          <w:color w:val="050301"/>
        </w:rPr>
        <w:t xml:space="preserve"> doğrultusunda parçalanması ve B</w:t>
      </w:r>
      <w:r w:rsidRPr="009D520C">
        <w:rPr>
          <w:color w:val="050301"/>
        </w:rPr>
        <w:t xml:space="preserve">atı boyunduruğuna girmesini tek çözüm olarak gören </w:t>
      </w:r>
      <w:r>
        <w:rPr>
          <w:color w:val="050301"/>
        </w:rPr>
        <w:t xml:space="preserve">İstanbul’daki </w:t>
      </w:r>
      <w:r w:rsidRPr="009D520C">
        <w:rPr>
          <w:color w:val="050301"/>
        </w:rPr>
        <w:t>Pa</w:t>
      </w:r>
      <w:r w:rsidRPr="009D520C">
        <w:rPr>
          <w:color w:val="050301"/>
        </w:rPr>
        <w:softHyphen/>
        <w:t>dişah hükümeti yavaş yavaş siyasal etkinliğini yitiriyord</w:t>
      </w:r>
      <w:r>
        <w:rPr>
          <w:color w:val="050301"/>
        </w:rPr>
        <w:t xml:space="preserve">u. Öte yandan Anadolu’da Erzurum ve Sivas Kongreleri’nin toplanması ve ardından </w:t>
      </w:r>
      <w:r w:rsidRPr="009D520C">
        <w:rPr>
          <w:color w:val="050301"/>
        </w:rPr>
        <w:t>Ank</w:t>
      </w:r>
      <w:r>
        <w:rPr>
          <w:color w:val="050301"/>
        </w:rPr>
        <w:t>ara'da</w:t>
      </w:r>
      <w:r w:rsidRPr="009D520C">
        <w:rPr>
          <w:color w:val="050301"/>
        </w:rPr>
        <w:t xml:space="preserve"> </w:t>
      </w:r>
      <w:r>
        <w:rPr>
          <w:color w:val="050301"/>
        </w:rPr>
        <w:t xml:space="preserve">TBMM’nin kuruluşuyla birlikte </w:t>
      </w:r>
      <w:r w:rsidRPr="009D520C">
        <w:rPr>
          <w:color w:val="050301"/>
        </w:rPr>
        <w:t xml:space="preserve">"Müdafaa-i Hukuk" adıyla bilinen ulusalcı hareketin </w:t>
      </w:r>
      <w:r>
        <w:rPr>
          <w:color w:val="050301"/>
        </w:rPr>
        <w:t>gücünü ve etkinliğini artırdığı</w:t>
      </w:r>
      <w:r w:rsidRPr="009D520C">
        <w:rPr>
          <w:color w:val="050301"/>
        </w:rPr>
        <w:t xml:space="preserve"> </w:t>
      </w:r>
      <w:r>
        <w:rPr>
          <w:color w:val="050301"/>
        </w:rPr>
        <w:t xml:space="preserve">yeni bir </w:t>
      </w:r>
      <w:r w:rsidRPr="009D520C">
        <w:rPr>
          <w:color w:val="050301"/>
        </w:rPr>
        <w:t>dönem başlıyordu</w:t>
      </w:r>
      <w:r w:rsidRPr="009D520C">
        <w:rPr>
          <w:color w:val="000000"/>
        </w:rPr>
        <w:t xml:space="preserve">. </w:t>
      </w:r>
    </w:p>
    <w:p w:rsidR="000139D7" w:rsidRPr="009D520C" w:rsidRDefault="000139D7" w:rsidP="000139D7">
      <w:pPr>
        <w:pStyle w:val="Stil"/>
        <w:spacing w:before="19" w:line="360" w:lineRule="auto"/>
        <w:ind w:right="3" w:firstLine="360"/>
        <w:jc w:val="both"/>
        <w:rPr>
          <w:color w:val="000000"/>
        </w:rPr>
      </w:pPr>
    </w:p>
    <w:p w:rsidR="000139D7" w:rsidRDefault="000139D7" w:rsidP="000139D7">
      <w:pPr>
        <w:spacing w:line="360" w:lineRule="auto"/>
        <w:ind w:firstLine="360"/>
        <w:jc w:val="both"/>
      </w:pPr>
      <w:r w:rsidRPr="009D520C">
        <w:t>İttihatçı liderler İstan</w:t>
      </w:r>
      <w:r>
        <w:t>bul’dan ayrılmadan önce iaşeci K</w:t>
      </w:r>
      <w:r w:rsidRPr="009D520C">
        <w:t>ara Kemal’e “Karakol” cemiyetini kurdu</w:t>
      </w:r>
      <w:r>
        <w:t>rmuştu. Bu cemiyet İttihatçıların E</w:t>
      </w:r>
      <w:r w:rsidRPr="009D520C">
        <w:t>rmeni komitecilerinden korunmasını ve tutuklanmalarının önlenmesini amaçlıyordu. Karakol</w:t>
      </w:r>
      <w:r>
        <w:t>,</w:t>
      </w:r>
      <w:r w:rsidRPr="009D520C">
        <w:t xml:space="preserve"> </w:t>
      </w:r>
      <w:r>
        <w:t xml:space="preserve">işgale karşı </w:t>
      </w:r>
      <w:r w:rsidRPr="009D520C">
        <w:t xml:space="preserve">İstanbul mitinglerini düzenleyen </w:t>
      </w:r>
      <w:r>
        <w:t>kuruluşlardan biriydi. Karakol Cemiyeti Ulusal Kurtuluş H</w:t>
      </w:r>
      <w:r w:rsidRPr="009D520C">
        <w:t>areketine yardım</w:t>
      </w:r>
      <w:r>
        <w:t>cı olmak üzere çalışmalar yaparak eylemlere girişmiştir</w:t>
      </w:r>
      <w:r w:rsidRPr="009D520C">
        <w:t>. Anadolu’ya geçmek isteyenlerin İstanbul’dan kaçırılması</w:t>
      </w:r>
      <w:r>
        <w:t>nı</w:t>
      </w:r>
      <w:r w:rsidRPr="009D520C">
        <w:t>, İngilizlerden ve Babı</w:t>
      </w:r>
      <w:r>
        <w:t>âli’</w:t>
      </w:r>
      <w:r w:rsidRPr="009D520C">
        <w:t>den istihbarat alınıp M. Kemal Paşa’ya iletilmesi</w:t>
      </w:r>
      <w:r>
        <w:t>ni</w:t>
      </w:r>
      <w:r w:rsidRPr="009D520C">
        <w:t xml:space="preserve">, Anadolu’ya cephane ve yardım gönderilmesini </w:t>
      </w:r>
      <w:r>
        <w:t>sağlamıştır.</w:t>
      </w:r>
      <w:r w:rsidRPr="009D520C">
        <w:rPr>
          <w:rStyle w:val="DipnotBavurusu"/>
        </w:rPr>
        <w:footnoteReference w:id="82"/>
      </w:r>
    </w:p>
    <w:p w:rsidR="000139D7" w:rsidRPr="009D520C" w:rsidRDefault="000139D7" w:rsidP="000139D7">
      <w:pPr>
        <w:spacing w:line="360" w:lineRule="auto"/>
        <w:ind w:firstLine="360"/>
        <w:jc w:val="both"/>
      </w:pPr>
    </w:p>
    <w:p w:rsidR="000139D7" w:rsidRDefault="000139D7" w:rsidP="000139D7">
      <w:pPr>
        <w:spacing w:line="360" w:lineRule="auto"/>
        <w:ind w:firstLine="360"/>
        <w:jc w:val="both"/>
      </w:pPr>
      <w:r>
        <w:t>Birinci</w:t>
      </w:r>
      <w:r w:rsidRPr="009D520C">
        <w:t xml:space="preserve"> Dünya Savaşı</w:t>
      </w:r>
      <w:r>
        <w:t>’</w:t>
      </w:r>
      <w:r w:rsidRPr="009D520C">
        <w:t>nda elden çıkan topraklardan İstanbul’a göçler</w:t>
      </w:r>
      <w:r>
        <w:t>,</w:t>
      </w:r>
      <w:r w:rsidRPr="009D520C">
        <w:t xml:space="preserve"> </w:t>
      </w:r>
      <w:r>
        <w:t>A</w:t>
      </w:r>
      <w:r w:rsidRPr="009D520C">
        <w:t xml:space="preserve">teşkes </w:t>
      </w:r>
      <w:r>
        <w:t>D</w:t>
      </w:r>
      <w:r w:rsidRPr="009D520C">
        <w:t>önemi</w:t>
      </w:r>
      <w:r>
        <w:t>’</w:t>
      </w:r>
      <w:r w:rsidRPr="009D520C">
        <w:t xml:space="preserve">nde de </w:t>
      </w:r>
      <w:r>
        <w:t>sürmüştür</w:t>
      </w:r>
      <w:r w:rsidRPr="009D520C">
        <w:t>. Yunanlıların işgal ettiği bölgelerde Yunan zulmünden kaçanlar İstanbul</w:t>
      </w:r>
      <w:r>
        <w:t>’a sığınmaya başlamıştır. Muhacir</w:t>
      </w:r>
      <w:r w:rsidRPr="009D520C">
        <w:t xml:space="preserve"> Müdüriyet-i </w:t>
      </w:r>
      <w:proofErr w:type="spellStart"/>
      <w:r w:rsidRPr="009D520C">
        <w:t>Umumiyesi</w:t>
      </w:r>
      <w:proofErr w:type="spellEnd"/>
      <w:r w:rsidRPr="009D520C">
        <w:t xml:space="preserve"> ile Hilal-i </w:t>
      </w:r>
      <w:proofErr w:type="spellStart"/>
      <w:r w:rsidRPr="009D520C">
        <w:t>Ahmer</w:t>
      </w:r>
      <w:proofErr w:type="spellEnd"/>
      <w:r w:rsidRPr="009D520C">
        <w:t xml:space="preserve"> (Kızılay) </w:t>
      </w:r>
      <w:r>
        <w:t>bu göçmenlerin</w:t>
      </w:r>
      <w:r w:rsidRPr="009D520C">
        <w:t xml:space="preserve"> barındırılması ve yedirilip giydirilmesi için </w:t>
      </w:r>
      <w:r>
        <w:t>çalışmalar yapmıştır</w:t>
      </w:r>
      <w:r w:rsidRPr="009D520C">
        <w:t xml:space="preserve">. </w:t>
      </w:r>
      <w:r>
        <w:t xml:space="preserve">Bu dönem </w:t>
      </w:r>
      <w:r w:rsidRPr="009D520C">
        <w:t xml:space="preserve">Yunan işgalinden kaçanlar için </w:t>
      </w:r>
      <w:r>
        <w:t xml:space="preserve">İstanbul’da </w:t>
      </w:r>
      <w:r w:rsidRPr="009D520C">
        <w:t xml:space="preserve">elli dolayında iskân merkezi </w:t>
      </w:r>
      <w:r>
        <w:t>belirlenmiştir</w:t>
      </w:r>
      <w:r w:rsidRPr="009D520C">
        <w:t>.</w:t>
      </w:r>
      <w:r>
        <w:t xml:space="preserve"> </w:t>
      </w:r>
      <w:r w:rsidRPr="009D520C">
        <w:t xml:space="preserve">1919’da İstanbul’da nüfusun etnik ve dinsel </w:t>
      </w:r>
      <w:r>
        <w:t xml:space="preserve">dağılımı şöyle idi: </w:t>
      </w:r>
    </w:p>
    <w:p w:rsidR="000139D7" w:rsidRDefault="000139D7" w:rsidP="000139D7">
      <w:pPr>
        <w:spacing w:line="360" w:lineRule="auto"/>
        <w:ind w:firstLine="360"/>
        <w:jc w:val="both"/>
      </w:pPr>
    </w:p>
    <w:p w:rsidR="000139D7" w:rsidRPr="007F1CC5" w:rsidRDefault="000139D7" w:rsidP="000139D7">
      <w:pPr>
        <w:spacing w:line="360" w:lineRule="auto"/>
        <w:ind w:firstLine="360"/>
        <w:jc w:val="center"/>
        <w:rPr>
          <w:b/>
        </w:rPr>
      </w:pPr>
      <w:r w:rsidRPr="007F1CC5">
        <w:rPr>
          <w:b/>
        </w:rPr>
        <w:t>Tablo 3</w:t>
      </w:r>
    </w:p>
    <w:p w:rsidR="000139D7" w:rsidRDefault="000139D7" w:rsidP="000139D7">
      <w:pPr>
        <w:spacing w:line="360" w:lineRule="auto"/>
        <w:ind w:firstLine="360"/>
        <w:jc w:val="center"/>
        <w:rPr>
          <w:b/>
        </w:rPr>
      </w:pPr>
      <w:r w:rsidRPr="007F1CC5">
        <w:rPr>
          <w:b/>
        </w:rPr>
        <w:t>1919 Yılında İstanbul’un Nüfus Yapısı</w:t>
      </w:r>
      <w:r>
        <w:rPr>
          <w:b/>
        </w:rPr>
        <w:t xml:space="preserve"> (Etnik ve Dinsel)</w:t>
      </w:r>
    </w:p>
    <w:p w:rsidR="000139D7" w:rsidRDefault="000139D7" w:rsidP="000139D7">
      <w:pPr>
        <w:spacing w:line="360" w:lineRule="auto"/>
        <w:rPr>
          <w:b/>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1802"/>
      </w:tblGrid>
      <w:tr w:rsidR="000139D7" w:rsidRPr="00C21F12" w:rsidTr="0077545E">
        <w:tc>
          <w:tcPr>
            <w:tcW w:w="2158" w:type="dxa"/>
          </w:tcPr>
          <w:p w:rsidR="000139D7" w:rsidRPr="00C21F12" w:rsidRDefault="000139D7" w:rsidP="0077545E">
            <w:pPr>
              <w:jc w:val="center"/>
              <w:rPr>
                <w:b/>
                <w:sz w:val="18"/>
                <w:szCs w:val="18"/>
              </w:rPr>
            </w:pPr>
            <w:r w:rsidRPr="00C21F12">
              <w:rPr>
                <w:b/>
                <w:sz w:val="18"/>
                <w:szCs w:val="18"/>
              </w:rPr>
              <w:t>Dinsel ve Etnik Topluluklar</w:t>
            </w:r>
          </w:p>
        </w:tc>
        <w:tc>
          <w:tcPr>
            <w:tcW w:w="1802" w:type="dxa"/>
          </w:tcPr>
          <w:p w:rsidR="000139D7" w:rsidRPr="00C21F12" w:rsidRDefault="000139D7" w:rsidP="0077545E">
            <w:pPr>
              <w:jc w:val="center"/>
              <w:rPr>
                <w:b/>
                <w:sz w:val="20"/>
                <w:szCs w:val="20"/>
              </w:rPr>
            </w:pPr>
            <w:r w:rsidRPr="00C21F12">
              <w:rPr>
                <w:b/>
                <w:sz w:val="20"/>
                <w:szCs w:val="20"/>
              </w:rPr>
              <w:t>Nüfus Miktarı</w:t>
            </w:r>
          </w:p>
        </w:tc>
      </w:tr>
      <w:tr w:rsidR="000139D7" w:rsidRPr="00C21F12" w:rsidTr="0077545E">
        <w:tc>
          <w:tcPr>
            <w:tcW w:w="2158" w:type="dxa"/>
          </w:tcPr>
          <w:p w:rsidR="000139D7" w:rsidRPr="00C21F12" w:rsidRDefault="000139D7" w:rsidP="0077545E">
            <w:pPr>
              <w:jc w:val="center"/>
              <w:rPr>
                <w:sz w:val="20"/>
                <w:szCs w:val="20"/>
              </w:rPr>
            </w:pPr>
            <w:r w:rsidRPr="00C21F12">
              <w:rPr>
                <w:sz w:val="20"/>
                <w:szCs w:val="20"/>
              </w:rPr>
              <w:t>Müslüman</w:t>
            </w:r>
          </w:p>
        </w:tc>
        <w:tc>
          <w:tcPr>
            <w:tcW w:w="1802" w:type="dxa"/>
          </w:tcPr>
          <w:p w:rsidR="000139D7" w:rsidRPr="00C21F12" w:rsidRDefault="000139D7" w:rsidP="0077545E">
            <w:pPr>
              <w:jc w:val="right"/>
              <w:rPr>
                <w:sz w:val="20"/>
                <w:szCs w:val="20"/>
              </w:rPr>
            </w:pPr>
            <w:r w:rsidRPr="00C21F12">
              <w:rPr>
                <w:sz w:val="20"/>
                <w:szCs w:val="20"/>
              </w:rPr>
              <w:t>762.902</w:t>
            </w:r>
          </w:p>
        </w:tc>
      </w:tr>
      <w:tr w:rsidR="000139D7" w:rsidRPr="00C21F12" w:rsidTr="0077545E">
        <w:tc>
          <w:tcPr>
            <w:tcW w:w="2158" w:type="dxa"/>
          </w:tcPr>
          <w:p w:rsidR="000139D7" w:rsidRPr="00C21F12" w:rsidRDefault="000139D7" w:rsidP="0077545E">
            <w:pPr>
              <w:jc w:val="center"/>
              <w:rPr>
                <w:sz w:val="20"/>
                <w:szCs w:val="20"/>
              </w:rPr>
            </w:pPr>
            <w:r w:rsidRPr="00C21F12">
              <w:rPr>
                <w:sz w:val="20"/>
                <w:szCs w:val="20"/>
              </w:rPr>
              <w:t>Rum Ortodoks</w:t>
            </w:r>
          </w:p>
        </w:tc>
        <w:tc>
          <w:tcPr>
            <w:tcW w:w="1802" w:type="dxa"/>
          </w:tcPr>
          <w:p w:rsidR="000139D7" w:rsidRPr="00C21F12" w:rsidRDefault="000139D7" w:rsidP="0077545E">
            <w:pPr>
              <w:jc w:val="right"/>
              <w:rPr>
                <w:sz w:val="20"/>
                <w:szCs w:val="20"/>
              </w:rPr>
            </w:pPr>
            <w:r w:rsidRPr="00C21F12">
              <w:rPr>
                <w:sz w:val="20"/>
                <w:szCs w:val="20"/>
              </w:rPr>
              <w:t>193.150</w:t>
            </w:r>
          </w:p>
        </w:tc>
      </w:tr>
      <w:tr w:rsidR="000139D7" w:rsidRPr="00C21F12" w:rsidTr="0077545E">
        <w:tc>
          <w:tcPr>
            <w:tcW w:w="2158" w:type="dxa"/>
          </w:tcPr>
          <w:p w:rsidR="000139D7" w:rsidRPr="00C21F12" w:rsidRDefault="000139D7" w:rsidP="0077545E">
            <w:pPr>
              <w:jc w:val="center"/>
              <w:rPr>
                <w:sz w:val="20"/>
                <w:szCs w:val="20"/>
              </w:rPr>
            </w:pPr>
            <w:r w:rsidRPr="00C21F12">
              <w:rPr>
                <w:sz w:val="20"/>
                <w:szCs w:val="20"/>
              </w:rPr>
              <w:t xml:space="preserve">Ermeni </w:t>
            </w:r>
            <w:proofErr w:type="spellStart"/>
            <w:r w:rsidRPr="00C21F12">
              <w:rPr>
                <w:sz w:val="20"/>
                <w:szCs w:val="20"/>
              </w:rPr>
              <w:t>Gregoryan</w:t>
            </w:r>
            <w:proofErr w:type="spellEnd"/>
          </w:p>
        </w:tc>
        <w:tc>
          <w:tcPr>
            <w:tcW w:w="1802" w:type="dxa"/>
          </w:tcPr>
          <w:p w:rsidR="000139D7" w:rsidRPr="00C21F12" w:rsidRDefault="000139D7" w:rsidP="0077545E">
            <w:pPr>
              <w:jc w:val="right"/>
              <w:rPr>
                <w:sz w:val="20"/>
                <w:szCs w:val="20"/>
              </w:rPr>
            </w:pPr>
            <w:r w:rsidRPr="00C21F12">
              <w:rPr>
                <w:sz w:val="20"/>
                <w:szCs w:val="20"/>
              </w:rPr>
              <w:t>104.856</w:t>
            </w:r>
          </w:p>
        </w:tc>
      </w:tr>
      <w:tr w:rsidR="000139D7" w:rsidRPr="00C21F12" w:rsidTr="0077545E">
        <w:tc>
          <w:tcPr>
            <w:tcW w:w="2158" w:type="dxa"/>
          </w:tcPr>
          <w:p w:rsidR="000139D7" w:rsidRPr="00C21F12" w:rsidRDefault="000139D7" w:rsidP="0077545E">
            <w:pPr>
              <w:jc w:val="center"/>
              <w:rPr>
                <w:sz w:val="20"/>
                <w:szCs w:val="20"/>
              </w:rPr>
            </w:pPr>
            <w:r w:rsidRPr="00C21F12">
              <w:rPr>
                <w:sz w:val="20"/>
                <w:szCs w:val="20"/>
              </w:rPr>
              <w:t>Yahudi</w:t>
            </w:r>
          </w:p>
        </w:tc>
        <w:tc>
          <w:tcPr>
            <w:tcW w:w="1802" w:type="dxa"/>
          </w:tcPr>
          <w:p w:rsidR="000139D7" w:rsidRPr="00C21F12" w:rsidRDefault="000139D7" w:rsidP="0077545E">
            <w:pPr>
              <w:jc w:val="right"/>
              <w:rPr>
                <w:sz w:val="20"/>
                <w:szCs w:val="20"/>
              </w:rPr>
            </w:pPr>
            <w:r w:rsidRPr="00C21F12">
              <w:rPr>
                <w:sz w:val="20"/>
                <w:szCs w:val="20"/>
              </w:rPr>
              <w:t>59.253</w:t>
            </w:r>
          </w:p>
        </w:tc>
      </w:tr>
      <w:tr w:rsidR="000139D7" w:rsidRPr="00C21F12" w:rsidTr="0077545E">
        <w:tc>
          <w:tcPr>
            <w:tcW w:w="2158" w:type="dxa"/>
          </w:tcPr>
          <w:p w:rsidR="000139D7" w:rsidRPr="00C21F12" w:rsidRDefault="000139D7" w:rsidP="0077545E">
            <w:pPr>
              <w:jc w:val="center"/>
              <w:rPr>
                <w:sz w:val="20"/>
                <w:szCs w:val="20"/>
              </w:rPr>
            </w:pPr>
            <w:r w:rsidRPr="00C21F12">
              <w:rPr>
                <w:sz w:val="20"/>
                <w:szCs w:val="20"/>
              </w:rPr>
              <w:t>Latin</w:t>
            </w:r>
          </w:p>
        </w:tc>
        <w:tc>
          <w:tcPr>
            <w:tcW w:w="1802" w:type="dxa"/>
          </w:tcPr>
          <w:p w:rsidR="000139D7" w:rsidRPr="00C21F12" w:rsidRDefault="000139D7" w:rsidP="0077545E">
            <w:pPr>
              <w:jc w:val="right"/>
              <w:rPr>
                <w:sz w:val="20"/>
                <w:szCs w:val="20"/>
              </w:rPr>
            </w:pPr>
            <w:r w:rsidRPr="00C21F12">
              <w:rPr>
                <w:sz w:val="20"/>
                <w:szCs w:val="20"/>
              </w:rPr>
              <w:t>3.390</w:t>
            </w:r>
          </w:p>
        </w:tc>
      </w:tr>
      <w:tr w:rsidR="000139D7" w:rsidRPr="00C21F12" w:rsidTr="0077545E">
        <w:tc>
          <w:tcPr>
            <w:tcW w:w="2158" w:type="dxa"/>
          </w:tcPr>
          <w:p w:rsidR="000139D7" w:rsidRPr="00C21F12" w:rsidRDefault="000139D7" w:rsidP="0077545E">
            <w:pPr>
              <w:jc w:val="center"/>
              <w:rPr>
                <w:sz w:val="20"/>
                <w:szCs w:val="20"/>
              </w:rPr>
            </w:pPr>
            <w:r w:rsidRPr="00C21F12">
              <w:rPr>
                <w:sz w:val="20"/>
                <w:szCs w:val="20"/>
              </w:rPr>
              <w:t>Rus, Bulgar</w:t>
            </w:r>
          </w:p>
        </w:tc>
        <w:tc>
          <w:tcPr>
            <w:tcW w:w="1802" w:type="dxa"/>
          </w:tcPr>
          <w:p w:rsidR="000139D7" w:rsidRPr="00C21F12" w:rsidRDefault="000139D7" w:rsidP="0077545E">
            <w:pPr>
              <w:jc w:val="right"/>
              <w:rPr>
                <w:sz w:val="20"/>
                <w:szCs w:val="20"/>
              </w:rPr>
            </w:pPr>
            <w:r w:rsidRPr="00C21F12">
              <w:rPr>
                <w:sz w:val="20"/>
                <w:szCs w:val="20"/>
              </w:rPr>
              <w:t>4.782</w:t>
            </w:r>
          </w:p>
        </w:tc>
      </w:tr>
      <w:tr w:rsidR="000139D7" w:rsidRPr="00C21F12" w:rsidTr="0077545E">
        <w:tc>
          <w:tcPr>
            <w:tcW w:w="2158" w:type="dxa"/>
          </w:tcPr>
          <w:p w:rsidR="000139D7" w:rsidRPr="00C21F12" w:rsidRDefault="000139D7" w:rsidP="0077545E">
            <w:pPr>
              <w:jc w:val="center"/>
              <w:rPr>
                <w:sz w:val="20"/>
                <w:szCs w:val="20"/>
              </w:rPr>
            </w:pPr>
            <w:proofErr w:type="spellStart"/>
            <w:r w:rsidRPr="00C21F12">
              <w:rPr>
                <w:sz w:val="20"/>
                <w:szCs w:val="20"/>
              </w:rPr>
              <w:t>Keldani</w:t>
            </w:r>
            <w:proofErr w:type="spellEnd"/>
            <w:r w:rsidRPr="00C21F12">
              <w:rPr>
                <w:sz w:val="20"/>
                <w:szCs w:val="20"/>
              </w:rPr>
              <w:t>, Süryani</w:t>
            </w:r>
          </w:p>
        </w:tc>
        <w:tc>
          <w:tcPr>
            <w:tcW w:w="1802" w:type="dxa"/>
          </w:tcPr>
          <w:p w:rsidR="000139D7" w:rsidRPr="00C21F12" w:rsidRDefault="000139D7" w:rsidP="0077545E">
            <w:pPr>
              <w:jc w:val="right"/>
              <w:rPr>
                <w:sz w:val="20"/>
                <w:szCs w:val="20"/>
              </w:rPr>
            </w:pPr>
            <w:r w:rsidRPr="00C21F12">
              <w:rPr>
                <w:sz w:val="20"/>
                <w:szCs w:val="20"/>
              </w:rPr>
              <w:t>1.250</w:t>
            </w:r>
          </w:p>
        </w:tc>
      </w:tr>
      <w:tr w:rsidR="000139D7" w:rsidRPr="00C21F12" w:rsidTr="0077545E">
        <w:tc>
          <w:tcPr>
            <w:tcW w:w="2158" w:type="dxa"/>
          </w:tcPr>
          <w:p w:rsidR="000139D7" w:rsidRPr="00C21F12" w:rsidRDefault="000139D7" w:rsidP="0077545E">
            <w:pPr>
              <w:jc w:val="center"/>
              <w:rPr>
                <w:sz w:val="20"/>
                <w:szCs w:val="20"/>
              </w:rPr>
            </w:pPr>
            <w:r w:rsidRPr="00C21F12">
              <w:rPr>
                <w:sz w:val="20"/>
                <w:szCs w:val="20"/>
              </w:rPr>
              <w:t>Protestan</w:t>
            </w:r>
          </w:p>
        </w:tc>
        <w:tc>
          <w:tcPr>
            <w:tcW w:w="1802" w:type="dxa"/>
          </w:tcPr>
          <w:p w:rsidR="000139D7" w:rsidRPr="00C21F12" w:rsidRDefault="000139D7" w:rsidP="0077545E">
            <w:pPr>
              <w:jc w:val="right"/>
              <w:rPr>
                <w:sz w:val="20"/>
                <w:szCs w:val="20"/>
              </w:rPr>
            </w:pPr>
            <w:r w:rsidRPr="00C21F12">
              <w:rPr>
                <w:sz w:val="20"/>
                <w:szCs w:val="20"/>
              </w:rPr>
              <w:t>70</w:t>
            </w:r>
          </w:p>
        </w:tc>
      </w:tr>
      <w:tr w:rsidR="000139D7" w:rsidRPr="00C21F12" w:rsidTr="0077545E">
        <w:tc>
          <w:tcPr>
            <w:tcW w:w="2158" w:type="dxa"/>
          </w:tcPr>
          <w:p w:rsidR="000139D7" w:rsidRPr="00C21F12" w:rsidRDefault="000139D7" w:rsidP="0077545E">
            <w:pPr>
              <w:jc w:val="center"/>
              <w:rPr>
                <w:b/>
                <w:sz w:val="20"/>
                <w:szCs w:val="20"/>
              </w:rPr>
            </w:pPr>
            <w:r w:rsidRPr="00C21F12">
              <w:rPr>
                <w:b/>
                <w:sz w:val="20"/>
                <w:szCs w:val="20"/>
              </w:rPr>
              <w:t>GENEL TOPLAM</w:t>
            </w:r>
          </w:p>
        </w:tc>
        <w:tc>
          <w:tcPr>
            <w:tcW w:w="1802" w:type="dxa"/>
          </w:tcPr>
          <w:p w:rsidR="000139D7" w:rsidRPr="00C21F12" w:rsidRDefault="000139D7" w:rsidP="0077545E">
            <w:pPr>
              <w:jc w:val="right"/>
              <w:rPr>
                <w:b/>
                <w:sz w:val="20"/>
                <w:szCs w:val="20"/>
              </w:rPr>
            </w:pPr>
            <w:r w:rsidRPr="00C21F12">
              <w:rPr>
                <w:b/>
                <w:sz w:val="20"/>
                <w:szCs w:val="20"/>
              </w:rPr>
              <w:t>1.129.653</w:t>
            </w:r>
          </w:p>
        </w:tc>
      </w:tr>
    </w:tbl>
    <w:p w:rsidR="000139D7" w:rsidRDefault="000139D7" w:rsidP="000139D7">
      <w:pPr>
        <w:spacing w:line="360" w:lineRule="auto"/>
        <w:ind w:firstLine="360"/>
        <w:jc w:val="both"/>
        <w:rPr>
          <w:sz w:val="20"/>
          <w:szCs w:val="20"/>
        </w:rPr>
      </w:pPr>
    </w:p>
    <w:p w:rsidR="000139D7" w:rsidRDefault="000139D7" w:rsidP="000139D7">
      <w:pPr>
        <w:spacing w:line="360" w:lineRule="auto"/>
        <w:ind w:left="1416" w:firstLine="708"/>
        <w:rPr>
          <w:sz w:val="20"/>
          <w:szCs w:val="20"/>
        </w:rPr>
      </w:pPr>
      <w:r w:rsidRPr="00C143E4">
        <w:rPr>
          <w:sz w:val="20"/>
          <w:szCs w:val="20"/>
        </w:rPr>
        <w:t xml:space="preserve">Kaynak: </w:t>
      </w:r>
      <w:r w:rsidRPr="00C143E4">
        <w:rPr>
          <w:b/>
          <w:sz w:val="20"/>
          <w:szCs w:val="20"/>
        </w:rPr>
        <w:t>Yurt Ansiklopedisi</w:t>
      </w:r>
      <w:r w:rsidRPr="00C143E4">
        <w:rPr>
          <w:sz w:val="20"/>
          <w:szCs w:val="20"/>
        </w:rPr>
        <w:t>, s.3832.</w:t>
      </w:r>
    </w:p>
    <w:p w:rsidR="000139D7" w:rsidRPr="00C143E4" w:rsidRDefault="000139D7" w:rsidP="000139D7">
      <w:pPr>
        <w:spacing w:line="360" w:lineRule="auto"/>
        <w:ind w:firstLine="360"/>
        <w:jc w:val="both"/>
        <w:rPr>
          <w:sz w:val="20"/>
          <w:szCs w:val="20"/>
        </w:rPr>
      </w:pPr>
    </w:p>
    <w:p w:rsidR="000139D7" w:rsidRDefault="000139D7" w:rsidP="000139D7">
      <w:pPr>
        <w:spacing w:line="360" w:lineRule="auto"/>
        <w:ind w:firstLine="360"/>
        <w:jc w:val="both"/>
      </w:pPr>
      <w:r w:rsidRPr="009D520C">
        <w:t>İstanbul</w:t>
      </w:r>
      <w:r>
        <w:t>, 1919’daki nüfus toplamı</w:t>
      </w:r>
      <w:r w:rsidRPr="009D520C">
        <w:t xml:space="preserve"> ile Osmanlı Devleti’nin en büyük kenti </w:t>
      </w:r>
      <w:r>
        <w:t>olmakla birlikte</w:t>
      </w:r>
      <w:r w:rsidRPr="009D520C">
        <w:t xml:space="preserve"> Avrupa’nın en büyük kentleri sıralamasında </w:t>
      </w:r>
      <w:r>
        <w:t>da onuncu sırada</w:t>
      </w:r>
      <w:r w:rsidRPr="009D520C">
        <w:t xml:space="preserve"> </w:t>
      </w:r>
      <w:r>
        <w:t>bulunmaktaydı</w:t>
      </w:r>
      <w:r w:rsidRPr="009D520C">
        <w:t>.</w:t>
      </w:r>
      <w:r>
        <w:t xml:space="preserve"> Bu dönem Yunanlılar, </w:t>
      </w:r>
      <w:r w:rsidRPr="009D520C">
        <w:t xml:space="preserve">Rum nüfusunu barış görüşmelerinde pazarlık konusu yapmak için İstanbul’a Rum nüfusun göçünü teşvik </w:t>
      </w:r>
      <w:r>
        <w:t>etmişlerdir</w:t>
      </w:r>
      <w:r w:rsidRPr="009D520C">
        <w:t xml:space="preserve">. En büyük göç dalgası Şubat-Mart 1920’de Rusya’dan </w:t>
      </w:r>
      <w:r>
        <w:t>gelmiştir</w:t>
      </w:r>
      <w:r w:rsidRPr="009D520C">
        <w:t xml:space="preserve">. Basının ve hükümetin karşı </w:t>
      </w:r>
      <w:r>
        <w:t>çıkışlarına</w:t>
      </w:r>
      <w:r w:rsidRPr="009D520C">
        <w:t xml:space="preserve"> rağmen 140 dolayında gemi ile 150 bin kadar mülteci İngiltere tarafından İstanbul’a </w:t>
      </w:r>
      <w:r>
        <w:t>getirilmiştir. İtilaf D</w:t>
      </w:r>
      <w:r w:rsidRPr="009D520C">
        <w:t xml:space="preserve">evletlerince </w:t>
      </w:r>
      <w:r>
        <w:t xml:space="preserve">mültecilerin </w:t>
      </w:r>
      <w:r w:rsidRPr="009D520C">
        <w:t xml:space="preserve">55 bini değişik ülkelere </w:t>
      </w:r>
      <w:r>
        <w:t>gönderilmiştir</w:t>
      </w:r>
      <w:r w:rsidRPr="009D520C">
        <w:t>. Kalan</w:t>
      </w:r>
      <w:r>
        <w:t>lar ise</w:t>
      </w:r>
      <w:r w:rsidRPr="009D520C">
        <w:t xml:space="preserve"> yabancı kuruluşların katkısıyla İstanbul’a </w:t>
      </w:r>
      <w:r>
        <w:t>yerleştirilmiştir</w:t>
      </w:r>
      <w:r w:rsidRPr="009D520C">
        <w:t>. İstanbul’da Rum mültecilerin yararl</w:t>
      </w:r>
      <w:r>
        <w:t>anması için Kızılhaç ve Kızılay tarafından</w:t>
      </w:r>
      <w:r w:rsidRPr="009D520C">
        <w:t xml:space="preserve"> hastaneler, sağlık tesisleri </w:t>
      </w:r>
      <w:r>
        <w:t>açılmıştır.</w:t>
      </w:r>
      <w:r w:rsidRPr="009D520C">
        <w:rPr>
          <w:rStyle w:val="DipnotBavurusu"/>
        </w:rPr>
        <w:footnoteReference w:id="83"/>
      </w:r>
    </w:p>
    <w:p w:rsidR="000139D7" w:rsidRDefault="000139D7" w:rsidP="000139D7">
      <w:pPr>
        <w:spacing w:line="360" w:lineRule="auto"/>
        <w:ind w:firstLine="360"/>
        <w:jc w:val="both"/>
      </w:pPr>
    </w:p>
    <w:p w:rsidR="000139D7" w:rsidRDefault="000139D7" w:rsidP="000139D7">
      <w:pPr>
        <w:spacing w:line="360" w:lineRule="auto"/>
        <w:ind w:firstLine="360"/>
        <w:jc w:val="both"/>
      </w:pPr>
      <w:r w:rsidRPr="009D520C">
        <w:t xml:space="preserve">Şubat 1919’da çıkarılan </w:t>
      </w:r>
      <w:r>
        <w:t xml:space="preserve">bir </w:t>
      </w:r>
      <w:r w:rsidRPr="009D520C">
        <w:t xml:space="preserve">kararname ile </w:t>
      </w:r>
      <w:r>
        <w:t xml:space="preserve">yoğunluğu İstanbul’da bulunan </w:t>
      </w:r>
      <w:r w:rsidRPr="009D520C">
        <w:t xml:space="preserve">basına sansür </w:t>
      </w:r>
      <w:r>
        <w:t>uygulanmaya başlanmıştır</w:t>
      </w:r>
      <w:r w:rsidRPr="009D520C">
        <w:t>. 15 Şubat 1920’de İstanbul’u işgal eden İngilizler 140 kadar gazeteciyi, aydını, yöne</w:t>
      </w:r>
      <w:r>
        <w:t>tici ve siyasetçiyi tutuklayıp M</w:t>
      </w:r>
      <w:r w:rsidRPr="009D520C">
        <w:t xml:space="preserve">alta adasına </w:t>
      </w:r>
      <w:r>
        <w:t>sürmüşlerdir</w:t>
      </w:r>
      <w:r w:rsidRPr="009D520C">
        <w:t xml:space="preserve">. </w:t>
      </w:r>
      <w:r>
        <w:t xml:space="preserve">Malta’ya </w:t>
      </w:r>
      <w:r>
        <w:lastRenderedPageBreak/>
        <w:t xml:space="preserve">sürülenler </w:t>
      </w:r>
      <w:r w:rsidRPr="009D520C">
        <w:t xml:space="preserve">1921’de serbest </w:t>
      </w:r>
      <w:r>
        <w:t>bırakılmıştır.</w:t>
      </w:r>
      <w:r w:rsidRPr="009D520C">
        <w:rPr>
          <w:rStyle w:val="DipnotBavurusu"/>
        </w:rPr>
        <w:footnoteReference w:id="84"/>
      </w:r>
      <w:r w:rsidRPr="009D520C">
        <w:t xml:space="preserve"> İstanbul basını</w:t>
      </w:r>
      <w:r>
        <w:t>,</w:t>
      </w:r>
      <w:r w:rsidRPr="009D520C">
        <w:t xml:space="preserve"> Ulusal Kurtuluş Savaşı başlayınca Kurtuluş Savaşını destekleyenler ve karşı</w:t>
      </w:r>
      <w:r>
        <w:t>sında</w:t>
      </w:r>
      <w:r w:rsidRPr="009D520C">
        <w:t xml:space="preserve"> </w:t>
      </w:r>
      <w:r>
        <w:t>olanlar</w:t>
      </w:r>
      <w:r w:rsidRPr="009D520C">
        <w:t xml:space="preserve"> </w:t>
      </w:r>
      <w:r>
        <w:t xml:space="preserve">şeklinde </w:t>
      </w:r>
      <w:r w:rsidRPr="009D520C">
        <w:t xml:space="preserve">ikiye </w:t>
      </w:r>
      <w:r>
        <w:t>bölünmüştür</w:t>
      </w:r>
      <w:r w:rsidRPr="009D520C">
        <w:t>. An</w:t>
      </w:r>
      <w:r>
        <w:t xml:space="preserve">adolu hareketini destekleyen gazeteler ise </w:t>
      </w:r>
      <w:r w:rsidRPr="009D520C">
        <w:t xml:space="preserve">İstanbul Hükümetince </w:t>
      </w:r>
      <w:r>
        <w:t>sürekli bir sansüre uğrayarak</w:t>
      </w:r>
      <w:r w:rsidRPr="009D520C">
        <w:t xml:space="preserve"> ve </w:t>
      </w:r>
      <w:r>
        <w:t>sorgulanmışlardır.</w:t>
      </w:r>
      <w:r w:rsidRPr="009D520C">
        <w:rPr>
          <w:rStyle w:val="DipnotBavurusu"/>
        </w:rPr>
        <w:footnoteReference w:id="85"/>
      </w:r>
    </w:p>
    <w:p w:rsidR="000139D7" w:rsidRPr="009D520C" w:rsidRDefault="000139D7" w:rsidP="000139D7">
      <w:pPr>
        <w:spacing w:line="360" w:lineRule="auto"/>
        <w:ind w:firstLine="360"/>
        <w:jc w:val="both"/>
      </w:pPr>
    </w:p>
    <w:p w:rsidR="000139D7" w:rsidRDefault="000139D7" w:rsidP="000139D7">
      <w:pPr>
        <w:pStyle w:val="Stil"/>
        <w:spacing w:line="360" w:lineRule="auto"/>
        <w:ind w:right="3" w:firstLine="360"/>
        <w:jc w:val="both"/>
        <w:rPr>
          <w:color w:val="050301"/>
        </w:rPr>
      </w:pPr>
      <w:r>
        <w:rPr>
          <w:color w:val="050301"/>
        </w:rPr>
        <w:t>İşgal yılları</w:t>
      </w:r>
      <w:r w:rsidRPr="009D520C">
        <w:rPr>
          <w:color w:val="050301"/>
        </w:rPr>
        <w:t xml:space="preserve"> İtilaf Devletleri temsilcilerinin </w:t>
      </w:r>
      <w:r>
        <w:rPr>
          <w:color w:val="050301"/>
        </w:rPr>
        <w:t xml:space="preserve">şehre </w:t>
      </w:r>
      <w:proofErr w:type="gramStart"/>
      <w:r>
        <w:rPr>
          <w:color w:val="050301"/>
        </w:rPr>
        <w:t>hakim</w:t>
      </w:r>
      <w:proofErr w:type="gramEnd"/>
      <w:r>
        <w:rPr>
          <w:color w:val="050301"/>
        </w:rPr>
        <w:t xml:space="preserve"> oldukları, Osmanlı h</w:t>
      </w:r>
      <w:r w:rsidRPr="009D520C">
        <w:rPr>
          <w:color w:val="050301"/>
        </w:rPr>
        <w:t xml:space="preserve">anedanından çok </w:t>
      </w:r>
      <w:r>
        <w:rPr>
          <w:color w:val="050301"/>
        </w:rPr>
        <w:t>daha güçlü olduklarını göstermey</w:t>
      </w:r>
      <w:r w:rsidRPr="009D520C">
        <w:rPr>
          <w:color w:val="050301"/>
        </w:rPr>
        <w:t>e başladıkları, az</w:t>
      </w:r>
      <w:r w:rsidRPr="009D520C">
        <w:rPr>
          <w:color w:val="050301"/>
        </w:rPr>
        <w:softHyphen/>
        <w:t xml:space="preserve">ınlıkların her </w:t>
      </w:r>
      <w:r>
        <w:rPr>
          <w:color w:val="050301"/>
        </w:rPr>
        <w:t>geçen gün saldırganlıklarını ar</w:t>
      </w:r>
      <w:r w:rsidRPr="009D520C">
        <w:rPr>
          <w:color w:val="050301"/>
        </w:rPr>
        <w:t xml:space="preserve">tırdıkları, ülkeyi terk eden İttihat ve Terakki </w:t>
      </w:r>
      <w:r>
        <w:rPr>
          <w:color w:val="050301"/>
        </w:rPr>
        <w:t>Fırkası</w:t>
      </w:r>
      <w:r w:rsidRPr="009D520C">
        <w:rPr>
          <w:color w:val="050301"/>
        </w:rPr>
        <w:t xml:space="preserve"> üyelerine karşı başlatılan yıldırma kampanyasının </w:t>
      </w:r>
      <w:r>
        <w:rPr>
          <w:color w:val="050301"/>
        </w:rPr>
        <w:t>şehre</w:t>
      </w:r>
      <w:r w:rsidRPr="009D520C">
        <w:rPr>
          <w:color w:val="050301"/>
        </w:rPr>
        <w:t xml:space="preserve"> dehşet saçtığı </w:t>
      </w:r>
      <w:r>
        <w:rPr>
          <w:color w:val="050301"/>
        </w:rPr>
        <w:t xml:space="preserve">bir </w:t>
      </w:r>
      <w:r w:rsidRPr="009D520C">
        <w:rPr>
          <w:color w:val="050301"/>
        </w:rPr>
        <w:t xml:space="preserve">dönem </w:t>
      </w:r>
      <w:r>
        <w:rPr>
          <w:color w:val="050301"/>
        </w:rPr>
        <w:t>olmuştur</w:t>
      </w:r>
      <w:r w:rsidRPr="009D520C">
        <w:rPr>
          <w:color w:val="050301"/>
        </w:rPr>
        <w:t>. Güçlerinin</w:t>
      </w:r>
      <w:r>
        <w:rPr>
          <w:color w:val="050301"/>
        </w:rPr>
        <w:t xml:space="preserve"> </w:t>
      </w:r>
      <w:r>
        <w:rPr>
          <w:color w:val="050301"/>
        </w:rPr>
        <w:softHyphen/>
        <w:t xml:space="preserve">ağırlık merkezini İstanbul'a </w:t>
      </w:r>
      <w:r w:rsidRPr="009D520C">
        <w:rPr>
          <w:color w:val="050301"/>
        </w:rPr>
        <w:t>kaydıran İngilizler, 9 Mart 1920 tarihinde İstanbul Türk Ocağını, 14 Mart</w:t>
      </w:r>
      <w:r>
        <w:rPr>
          <w:color w:val="050301"/>
        </w:rPr>
        <w:t>’</w:t>
      </w:r>
      <w:r w:rsidRPr="009D520C">
        <w:rPr>
          <w:color w:val="050301"/>
        </w:rPr>
        <w:t xml:space="preserve">ta </w:t>
      </w:r>
      <w:r>
        <w:rPr>
          <w:color w:val="050301"/>
        </w:rPr>
        <w:t xml:space="preserve">da İstanbul </w:t>
      </w:r>
      <w:r w:rsidRPr="009D520C">
        <w:rPr>
          <w:color w:val="050301"/>
        </w:rPr>
        <w:t>Telgrafhane</w:t>
      </w:r>
      <w:r>
        <w:rPr>
          <w:color w:val="050301"/>
        </w:rPr>
        <w:t>sini</w:t>
      </w:r>
      <w:r w:rsidRPr="009D520C">
        <w:rPr>
          <w:color w:val="050301"/>
        </w:rPr>
        <w:t xml:space="preserve"> işgal </w:t>
      </w:r>
      <w:r>
        <w:rPr>
          <w:color w:val="050301"/>
        </w:rPr>
        <w:t>etmişler</w:t>
      </w:r>
      <w:r w:rsidRPr="009D520C">
        <w:rPr>
          <w:color w:val="050301"/>
        </w:rPr>
        <w:t xml:space="preserve"> ve 15 Mart gecesi toplu işgal eylem</w:t>
      </w:r>
      <w:r>
        <w:rPr>
          <w:color w:val="050301"/>
        </w:rPr>
        <w:t>ini</w:t>
      </w:r>
      <w:r w:rsidRPr="009D520C">
        <w:rPr>
          <w:color w:val="050301"/>
        </w:rPr>
        <w:t xml:space="preserve"> </w:t>
      </w:r>
      <w:r>
        <w:rPr>
          <w:color w:val="050301"/>
        </w:rPr>
        <w:t>başlatmışlardır</w:t>
      </w:r>
      <w:r w:rsidRPr="009D520C">
        <w:rPr>
          <w:color w:val="050301"/>
        </w:rPr>
        <w:t>. Bakırköy'den Kadıköy'e kadar bütün İstanbul Limanı İtilaf Donanması</w:t>
      </w:r>
      <w:r>
        <w:rPr>
          <w:color w:val="050301"/>
        </w:rPr>
        <w:t xml:space="preserve"> </w:t>
      </w:r>
      <w:r w:rsidRPr="009D520C">
        <w:rPr>
          <w:color w:val="050301"/>
        </w:rPr>
        <w:t xml:space="preserve">tarafından abluka altına </w:t>
      </w:r>
      <w:r>
        <w:rPr>
          <w:color w:val="050301"/>
        </w:rPr>
        <w:t>alınarak</w:t>
      </w:r>
      <w:r w:rsidRPr="009D520C">
        <w:rPr>
          <w:color w:val="050301"/>
        </w:rPr>
        <w:t xml:space="preserve"> sabaha karşı çok sayıda asker karaya </w:t>
      </w:r>
      <w:r>
        <w:rPr>
          <w:color w:val="050301"/>
        </w:rPr>
        <w:t>çıkarılmıştır</w:t>
      </w:r>
      <w:r w:rsidRPr="009D520C">
        <w:rPr>
          <w:color w:val="050301"/>
        </w:rPr>
        <w:t>.</w:t>
      </w:r>
    </w:p>
    <w:p w:rsidR="000139D7" w:rsidRPr="009D520C" w:rsidRDefault="000139D7" w:rsidP="000139D7">
      <w:pPr>
        <w:pStyle w:val="Stil"/>
        <w:spacing w:line="360" w:lineRule="auto"/>
        <w:ind w:right="3" w:firstLine="360"/>
        <w:jc w:val="both"/>
        <w:rPr>
          <w:color w:val="050301"/>
        </w:rPr>
      </w:pPr>
    </w:p>
    <w:p w:rsidR="000139D7" w:rsidRDefault="000139D7" w:rsidP="000139D7">
      <w:pPr>
        <w:spacing w:line="360" w:lineRule="auto"/>
        <w:ind w:firstLine="360"/>
        <w:jc w:val="both"/>
      </w:pPr>
      <w:r>
        <w:t>İşgal altındaki İstanbul’a İ</w:t>
      </w:r>
      <w:r w:rsidRPr="009D520C">
        <w:t xml:space="preserve">tilaf </w:t>
      </w:r>
      <w:r>
        <w:t>D</w:t>
      </w:r>
      <w:r w:rsidRPr="009D520C">
        <w:t xml:space="preserve">evletleri 16 Mart 1920’de yeni kuvvetler </w:t>
      </w:r>
      <w:r>
        <w:t>çıkarmıştır. Bu işgal kuvvetleri devletin k</w:t>
      </w:r>
      <w:r w:rsidRPr="009D520C">
        <w:t>urumlarına, bakanlıklara</w:t>
      </w:r>
      <w:r>
        <w:t>, kışlalara, karakollara, postanelere</w:t>
      </w:r>
      <w:r w:rsidRPr="009D520C">
        <w:t xml:space="preserve"> v</w:t>
      </w:r>
      <w:r>
        <w:t>e telgraf</w:t>
      </w:r>
      <w:r w:rsidRPr="009D520C">
        <w:t>haneye yerleşti</w:t>
      </w:r>
      <w:r>
        <w:t>rilmişlerdir</w:t>
      </w:r>
      <w:r w:rsidRPr="009D520C">
        <w:t xml:space="preserve">. İşgalle birlikte </w:t>
      </w:r>
      <w:r>
        <w:t xml:space="preserve">Osmanlı devletinin </w:t>
      </w:r>
      <w:r w:rsidRPr="009D520C">
        <w:t xml:space="preserve">milletvekilleri </w:t>
      </w:r>
      <w:r>
        <w:t xml:space="preserve">tutuklanmış, </w:t>
      </w:r>
      <w:r w:rsidRPr="009D520C">
        <w:t xml:space="preserve">Meclis işgal kuvvetlerinin baskıları ile 11 Nisan 1920’de </w:t>
      </w:r>
      <w:r>
        <w:t>feshedilmiştir</w:t>
      </w:r>
      <w:r w:rsidRPr="009D520C">
        <w:t xml:space="preserve">. Milletvekillerinden kaçabilenler Ankara’ya </w:t>
      </w:r>
      <w:r>
        <w:t>gitmişlerdir.</w:t>
      </w:r>
      <w:r w:rsidRPr="009D520C">
        <w:rPr>
          <w:rStyle w:val="DipnotBavurusu"/>
        </w:rPr>
        <w:footnoteReference w:id="86"/>
      </w:r>
    </w:p>
    <w:p w:rsidR="000139D7" w:rsidRPr="009D520C" w:rsidRDefault="000139D7" w:rsidP="000139D7">
      <w:pPr>
        <w:spacing w:line="360" w:lineRule="auto"/>
        <w:ind w:firstLine="360"/>
        <w:jc w:val="both"/>
      </w:pPr>
    </w:p>
    <w:p w:rsidR="000139D7" w:rsidRDefault="000139D7" w:rsidP="000139D7">
      <w:pPr>
        <w:pStyle w:val="Stil"/>
        <w:spacing w:line="360" w:lineRule="auto"/>
        <w:ind w:firstLine="360"/>
        <w:jc w:val="both"/>
        <w:rPr>
          <w:color w:val="010000"/>
        </w:rPr>
      </w:pPr>
      <w:r>
        <w:t xml:space="preserve">Yaşanan </w:t>
      </w:r>
      <w:r>
        <w:rPr>
          <w:color w:val="020000"/>
        </w:rPr>
        <w:t>b</w:t>
      </w:r>
      <w:r w:rsidRPr="009D520C">
        <w:rPr>
          <w:color w:val="020000"/>
        </w:rPr>
        <w:t>u gelişmeler</w:t>
      </w:r>
      <w:r>
        <w:rPr>
          <w:color w:val="020000"/>
        </w:rPr>
        <w:t>,</w:t>
      </w:r>
      <w:r w:rsidRPr="009D520C">
        <w:rPr>
          <w:color w:val="020000"/>
        </w:rPr>
        <w:t xml:space="preserve"> İstanbul'un Müslüman halkı tarafından dehşetle </w:t>
      </w:r>
      <w:r>
        <w:rPr>
          <w:color w:val="020000"/>
        </w:rPr>
        <w:t>izlenmiştir</w:t>
      </w:r>
      <w:r w:rsidRPr="009D520C">
        <w:rPr>
          <w:color w:val="020000"/>
        </w:rPr>
        <w:t xml:space="preserve">. Bu sırada Rumlar kiliselerde toplanarak </w:t>
      </w:r>
      <w:r>
        <w:rPr>
          <w:color w:val="020000"/>
        </w:rPr>
        <w:t>şehrin</w:t>
      </w:r>
      <w:r w:rsidRPr="009D520C">
        <w:rPr>
          <w:color w:val="020000"/>
        </w:rPr>
        <w:t xml:space="preserve"> Yunanistan'a ilhak edilmes</w:t>
      </w:r>
      <w:r w:rsidRPr="009D520C">
        <w:rPr>
          <w:color w:val="010000"/>
        </w:rPr>
        <w:t xml:space="preserve">i </w:t>
      </w:r>
      <w:r w:rsidRPr="009D520C">
        <w:rPr>
          <w:color w:val="020000"/>
        </w:rPr>
        <w:t>için ayin ve sokaklarda</w:t>
      </w:r>
      <w:r w:rsidRPr="009D520C">
        <w:rPr>
          <w:color w:val="373533"/>
        </w:rPr>
        <w:t xml:space="preserve"> </w:t>
      </w:r>
      <w:r w:rsidRPr="009D520C">
        <w:rPr>
          <w:color w:val="020000"/>
        </w:rPr>
        <w:t>a</w:t>
      </w:r>
      <w:r w:rsidRPr="009D520C">
        <w:rPr>
          <w:color w:val="373533"/>
        </w:rPr>
        <w:t>yn</w:t>
      </w:r>
      <w:r w:rsidRPr="009D520C">
        <w:rPr>
          <w:color w:val="020000"/>
        </w:rPr>
        <w:t>ı amaçlı göster</w:t>
      </w:r>
      <w:r w:rsidRPr="009D520C">
        <w:rPr>
          <w:color w:val="020000"/>
        </w:rPr>
        <w:softHyphen/>
        <w:t xml:space="preserve">iler </w:t>
      </w:r>
      <w:r>
        <w:rPr>
          <w:color w:val="020000"/>
        </w:rPr>
        <w:t>yapmaktadırlar</w:t>
      </w:r>
      <w:r w:rsidRPr="009D520C">
        <w:rPr>
          <w:color w:val="010000"/>
        </w:rPr>
        <w:t xml:space="preserve">. </w:t>
      </w:r>
      <w:r w:rsidRPr="009D520C">
        <w:rPr>
          <w:color w:val="020000"/>
        </w:rPr>
        <w:t xml:space="preserve">Rumların bu faaliyetlerine </w:t>
      </w:r>
      <w:r>
        <w:rPr>
          <w:color w:val="020000"/>
        </w:rPr>
        <w:t>ilk cevaplar,</w:t>
      </w:r>
      <w:r w:rsidRPr="009D520C">
        <w:rPr>
          <w:color w:val="020000"/>
        </w:rPr>
        <w:t xml:space="preserve"> erkeklerin çoğunluğu mil</w:t>
      </w:r>
      <w:r>
        <w:rPr>
          <w:color w:val="020000"/>
        </w:rPr>
        <w:t>li mücadele saflarına katıldığı ya da</w:t>
      </w:r>
      <w:r w:rsidRPr="009D520C">
        <w:rPr>
          <w:color w:val="020000"/>
        </w:rPr>
        <w:t xml:space="preserve"> bir kısmı k</w:t>
      </w:r>
      <w:r w:rsidRPr="009D520C">
        <w:rPr>
          <w:color w:val="373533"/>
        </w:rPr>
        <w:t>e</w:t>
      </w:r>
      <w:r w:rsidRPr="009D520C">
        <w:rPr>
          <w:color w:val="020000"/>
        </w:rPr>
        <w:t>ndilerine yapılan baskı</w:t>
      </w:r>
      <w:r w:rsidRPr="009D520C">
        <w:rPr>
          <w:color w:val="020000"/>
        </w:rPr>
        <w:softHyphen/>
        <w:t xml:space="preserve">dan yıldığı için </w:t>
      </w:r>
      <w:r>
        <w:rPr>
          <w:color w:val="020000"/>
        </w:rPr>
        <w:t>saklanmak zorunda kaldığından,</w:t>
      </w:r>
      <w:r w:rsidRPr="009D520C">
        <w:rPr>
          <w:color w:val="020000"/>
        </w:rPr>
        <w:t xml:space="preserve"> Müslüman Türk kadınlarından </w:t>
      </w:r>
      <w:r>
        <w:rPr>
          <w:color w:val="020000"/>
        </w:rPr>
        <w:t>gelmiştir</w:t>
      </w:r>
      <w:r w:rsidRPr="009D520C">
        <w:rPr>
          <w:color w:val="010000"/>
        </w:rPr>
        <w:t xml:space="preserve">. </w:t>
      </w:r>
      <w:r>
        <w:rPr>
          <w:color w:val="010000"/>
        </w:rPr>
        <w:t>İstanbul’da k</w:t>
      </w:r>
      <w:r w:rsidRPr="009D520C">
        <w:rPr>
          <w:color w:val="020000"/>
        </w:rPr>
        <w:t xml:space="preserve">adın direnişi 1919 </w:t>
      </w:r>
      <w:r>
        <w:rPr>
          <w:color w:val="020000"/>
        </w:rPr>
        <w:t>Mart’ında</w:t>
      </w:r>
      <w:r w:rsidRPr="009D520C">
        <w:rPr>
          <w:color w:val="020000"/>
        </w:rPr>
        <w:t xml:space="preserve"> Fatih'in Türbesi</w:t>
      </w:r>
      <w:r>
        <w:rPr>
          <w:color w:val="020000"/>
        </w:rPr>
        <w:t>’</w:t>
      </w:r>
      <w:r w:rsidRPr="009D520C">
        <w:rPr>
          <w:color w:val="020000"/>
        </w:rPr>
        <w:t xml:space="preserve">nde şehitleri anma toplantısıyla </w:t>
      </w:r>
      <w:r>
        <w:rPr>
          <w:color w:val="020000"/>
        </w:rPr>
        <w:t>başlamış</w:t>
      </w:r>
      <w:r w:rsidRPr="009D520C">
        <w:rPr>
          <w:color w:val="020000"/>
        </w:rPr>
        <w:t xml:space="preserve">, 19 Mayıs 1919 tarihinde yapılan işgali telin mitingi ile </w:t>
      </w:r>
      <w:r>
        <w:rPr>
          <w:color w:val="020000"/>
        </w:rPr>
        <w:t>sürmüştür</w:t>
      </w:r>
      <w:r w:rsidRPr="009D520C">
        <w:rPr>
          <w:color w:val="010000"/>
        </w:rPr>
        <w:t xml:space="preserve">. </w:t>
      </w:r>
      <w:r>
        <w:rPr>
          <w:color w:val="020000"/>
        </w:rPr>
        <w:t xml:space="preserve">Bu </w:t>
      </w:r>
      <w:r w:rsidRPr="009D520C">
        <w:rPr>
          <w:color w:val="020000"/>
        </w:rPr>
        <w:t>mitinglerin en görkemlisi, Ha</w:t>
      </w:r>
      <w:r w:rsidRPr="009D520C">
        <w:rPr>
          <w:color w:val="010000"/>
        </w:rPr>
        <w:t>l</w:t>
      </w:r>
      <w:r w:rsidRPr="009D520C">
        <w:rPr>
          <w:color w:val="020000"/>
        </w:rPr>
        <w:t>ide Edip</w:t>
      </w:r>
      <w:r w:rsidRPr="009D520C">
        <w:rPr>
          <w:color w:val="010000"/>
        </w:rPr>
        <w:t>'</w:t>
      </w:r>
      <w:r w:rsidRPr="009D520C">
        <w:rPr>
          <w:color w:val="020000"/>
        </w:rPr>
        <w:t xml:space="preserve">in önderlik ettiği Büyük Fatih Mitingi </w:t>
      </w:r>
      <w:r>
        <w:rPr>
          <w:color w:val="020000"/>
        </w:rPr>
        <w:t>olmuştur.</w:t>
      </w:r>
      <w:r w:rsidRPr="009D520C">
        <w:rPr>
          <w:color w:val="010000"/>
        </w:rPr>
        <w:t xml:space="preserve"> </w:t>
      </w:r>
    </w:p>
    <w:p w:rsidR="000139D7" w:rsidRPr="009D520C" w:rsidRDefault="000139D7" w:rsidP="000139D7">
      <w:pPr>
        <w:pStyle w:val="Stil"/>
        <w:spacing w:line="360" w:lineRule="auto"/>
        <w:ind w:firstLine="360"/>
        <w:jc w:val="both"/>
        <w:rPr>
          <w:color w:val="010000"/>
        </w:rPr>
      </w:pPr>
    </w:p>
    <w:p w:rsidR="000139D7" w:rsidRDefault="000139D7" w:rsidP="000139D7">
      <w:pPr>
        <w:pStyle w:val="Stil"/>
        <w:spacing w:line="360" w:lineRule="auto"/>
        <w:ind w:right="2" w:firstLine="360"/>
        <w:jc w:val="both"/>
      </w:pPr>
      <w:r w:rsidRPr="009D520C">
        <w:t>İstanbul'da işgale ve saraya karşı d</w:t>
      </w:r>
      <w:r w:rsidRPr="009D520C">
        <w:rPr>
          <w:color w:val="010000"/>
        </w:rPr>
        <w:t>i</w:t>
      </w:r>
      <w:r w:rsidRPr="009D520C">
        <w:t>renişin diğer bir boyutunu da giz</w:t>
      </w:r>
      <w:r w:rsidRPr="009D520C">
        <w:rPr>
          <w:color w:val="010000"/>
        </w:rPr>
        <w:t>l</w:t>
      </w:r>
      <w:r w:rsidRPr="009D520C">
        <w:t>i örgütler ve faa</w:t>
      </w:r>
      <w:r w:rsidRPr="009D520C">
        <w:rPr>
          <w:color w:val="010000"/>
        </w:rPr>
        <w:t>l</w:t>
      </w:r>
      <w:r w:rsidRPr="009D520C">
        <w:t>iyetleri oluşturmaktaydı</w:t>
      </w:r>
      <w:r w:rsidRPr="009D520C">
        <w:rPr>
          <w:color w:val="010000"/>
        </w:rPr>
        <w:t xml:space="preserve">. </w:t>
      </w:r>
      <w:r w:rsidRPr="009D520C">
        <w:t xml:space="preserve">Anadolu'ya gizli yollardan asker, silah ve cephane sevk eden bu </w:t>
      </w:r>
      <w:r w:rsidRPr="009D520C">
        <w:lastRenderedPageBreak/>
        <w:t>örgüt</w:t>
      </w:r>
      <w:r w:rsidRPr="009D520C">
        <w:rPr>
          <w:color w:val="010000"/>
        </w:rPr>
        <w:t>l</w:t>
      </w:r>
      <w:r w:rsidRPr="009D520C">
        <w:t>er ayni zamanda istihbarat görevi de yapıyorlardı</w:t>
      </w:r>
      <w:r w:rsidRPr="009D520C">
        <w:rPr>
          <w:color w:val="010000"/>
        </w:rPr>
        <w:t>. İstanbul’un işgali ile faaliyetine son verilen K</w:t>
      </w:r>
      <w:r w:rsidRPr="009D520C">
        <w:t>arakol Cemiyeti’nin yerine kurulan Müda</w:t>
      </w:r>
      <w:r w:rsidRPr="009D520C">
        <w:softHyphen/>
        <w:t>faa-i Milliye Teşkilatı bunların en önde gelenleriydi</w:t>
      </w:r>
      <w:r w:rsidRPr="009D520C">
        <w:rPr>
          <w:color w:val="010000"/>
        </w:rPr>
        <w:t xml:space="preserve">. </w:t>
      </w:r>
      <w:r>
        <w:t>Bu cemiyet,</w:t>
      </w:r>
      <w:r w:rsidRPr="009D520C">
        <w:t xml:space="preserve"> Anadolu ve Rumeli Mü</w:t>
      </w:r>
      <w:r w:rsidRPr="009D520C">
        <w:rPr>
          <w:color w:val="010000"/>
        </w:rPr>
        <w:t>d</w:t>
      </w:r>
      <w:r>
        <w:t>afaa-i Hukuk Cemiyet</w:t>
      </w:r>
      <w:r w:rsidRPr="009D520C">
        <w:t>i ile çok yakın bir ilişki içinde çalıştı.</w:t>
      </w:r>
      <w:r>
        <w:t xml:space="preserve"> 10 Ağustos 1920’de Birinci Dünya Savaşı’nın ertelenen antlaşması Se</w:t>
      </w:r>
      <w:r w:rsidRPr="009D520C">
        <w:t>v</w:t>
      </w:r>
      <w:r>
        <w:t>r</w:t>
      </w:r>
      <w:r w:rsidRPr="009D520C">
        <w:t xml:space="preserve"> Antlaşması</w:t>
      </w:r>
      <w:r>
        <w:t xml:space="preserve"> Osmanlı Devleti’nin</w:t>
      </w:r>
      <w:r w:rsidRPr="009D520C">
        <w:t xml:space="preserve"> Saltanat Şurası tarafından imzalandığında Anadolu’da</w:t>
      </w:r>
      <w:r>
        <w:t>ki</w:t>
      </w:r>
      <w:r w:rsidRPr="009D520C">
        <w:t xml:space="preserve"> işgaller </w:t>
      </w:r>
      <w:r>
        <w:t>sürmekteydi</w:t>
      </w:r>
      <w:r w:rsidRPr="009D520C">
        <w:t xml:space="preserve">. </w:t>
      </w:r>
      <w:r>
        <w:t xml:space="preserve">İşgallere karşı, </w:t>
      </w:r>
      <w:r w:rsidRPr="009D520C">
        <w:t xml:space="preserve">Karakol Cemiyeti İstanbul’da yeraltı faaliyetlerini </w:t>
      </w:r>
      <w:r>
        <w:t>devam ettiriyor,</w:t>
      </w:r>
      <w:r w:rsidRPr="009D520C">
        <w:t xml:space="preserve"> Büyük Millet Meclisi’nin </w:t>
      </w:r>
      <w:r>
        <w:t>faaliyetlerine paralel çalışmalar yapıyordu.</w:t>
      </w:r>
      <w:r w:rsidRPr="009D520C">
        <w:t xml:space="preserve"> </w:t>
      </w:r>
    </w:p>
    <w:p w:rsidR="000139D7" w:rsidRPr="00983DD7" w:rsidRDefault="000139D7" w:rsidP="000139D7">
      <w:pPr>
        <w:pStyle w:val="Stil"/>
        <w:spacing w:line="360" w:lineRule="auto"/>
        <w:ind w:right="2" w:firstLine="360"/>
        <w:jc w:val="both"/>
      </w:pPr>
    </w:p>
    <w:p w:rsidR="000139D7" w:rsidRDefault="000139D7" w:rsidP="000139D7">
      <w:pPr>
        <w:pStyle w:val="Stil"/>
        <w:spacing w:line="360" w:lineRule="auto"/>
        <w:ind w:right="17" w:firstLine="360"/>
        <w:jc w:val="both"/>
        <w:rPr>
          <w:color w:val="040300"/>
        </w:rPr>
      </w:pPr>
      <w:r w:rsidRPr="009D520C">
        <w:rPr>
          <w:color w:val="040300"/>
        </w:rPr>
        <w:t xml:space="preserve">Bu dönemde, Çarlık Rusya’sı Bolşevik İhtilalciler karşısında yenilince, Beyaz Rus Ordularıyla birlikte kaçan Rus aristokrasisi ve zengin kesimden oluşan Rus mülteciler </w:t>
      </w:r>
      <w:r w:rsidRPr="009D520C">
        <w:rPr>
          <w:color w:val="020000"/>
        </w:rPr>
        <w:t xml:space="preserve">İstanbul'a </w:t>
      </w:r>
      <w:r>
        <w:rPr>
          <w:color w:val="020000"/>
        </w:rPr>
        <w:t>sığınmışlardır</w:t>
      </w:r>
      <w:r w:rsidRPr="009D520C">
        <w:rPr>
          <w:color w:val="020000"/>
        </w:rPr>
        <w:t>.</w:t>
      </w:r>
      <w:r w:rsidRPr="009D520C">
        <w:rPr>
          <w:color w:val="040300"/>
        </w:rPr>
        <w:t xml:space="preserve"> Bu mülteciler</w:t>
      </w:r>
      <w:r w:rsidRPr="009D520C">
        <w:rPr>
          <w:color w:val="373533"/>
        </w:rPr>
        <w:t xml:space="preserve">, </w:t>
      </w:r>
      <w:r w:rsidRPr="009D520C">
        <w:rPr>
          <w:color w:val="020000"/>
        </w:rPr>
        <w:t xml:space="preserve">yanlarına aldıkları menkulleri İstanbul piyasasına sürerek şehirde geçici bir canlılık </w:t>
      </w:r>
      <w:r>
        <w:rPr>
          <w:color w:val="020000"/>
        </w:rPr>
        <w:t>yaratmıştır.</w:t>
      </w:r>
      <w:r w:rsidRPr="009D520C">
        <w:rPr>
          <w:rStyle w:val="DipnotBavurusu"/>
          <w:color w:val="020000"/>
        </w:rPr>
        <w:footnoteReference w:id="87"/>
      </w:r>
      <w:r>
        <w:rPr>
          <w:color w:val="020000"/>
          <w:w w:val="126"/>
        </w:rPr>
        <w:t xml:space="preserve"> </w:t>
      </w:r>
      <w:r>
        <w:rPr>
          <w:color w:val="040300"/>
        </w:rPr>
        <w:t>Bu dönem b</w:t>
      </w:r>
      <w:r w:rsidRPr="009D520C">
        <w:rPr>
          <w:color w:val="040300"/>
        </w:rPr>
        <w:t>ir yand</w:t>
      </w:r>
      <w:r w:rsidRPr="009D520C">
        <w:rPr>
          <w:color w:val="201E1C"/>
        </w:rPr>
        <w:t>a</w:t>
      </w:r>
      <w:r w:rsidRPr="009D520C">
        <w:rPr>
          <w:color w:val="040300"/>
        </w:rPr>
        <w:t>n işgal kuv</w:t>
      </w:r>
      <w:r w:rsidRPr="009D520C">
        <w:rPr>
          <w:color w:val="201E1C"/>
        </w:rPr>
        <w:t>v</w:t>
      </w:r>
      <w:r w:rsidRPr="009D520C">
        <w:rPr>
          <w:color w:val="040300"/>
        </w:rPr>
        <w:t>etleriyle yabancı askerlerin, diğer yandan mülteci Rusl</w:t>
      </w:r>
      <w:r w:rsidRPr="009D520C">
        <w:rPr>
          <w:color w:val="201E1C"/>
        </w:rPr>
        <w:t>a</w:t>
      </w:r>
      <w:r w:rsidRPr="009D520C">
        <w:rPr>
          <w:color w:val="040300"/>
        </w:rPr>
        <w:t xml:space="preserve">rın istilasına uğrayan İstanbul, yeni </w:t>
      </w:r>
      <w:r w:rsidRPr="009D520C">
        <w:rPr>
          <w:color w:val="201E1C"/>
        </w:rPr>
        <w:t>k</w:t>
      </w:r>
      <w:r w:rsidRPr="009D520C">
        <w:rPr>
          <w:color w:val="040300"/>
        </w:rPr>
        <w:t>ültürel a</w:t>
      </w:r>
      <w:r w:rsidRPr="009D520C">
        <w:rPr>
          <w:color w:val="201E1C"/>
        </w:rPr>
        <w:t>l</w:t>
      </w:r>
      <w:r w:rsidRPr="009D520C">
        <w:rPr>
          <w:color w:val="040300"/>
        </w:rPr>
        <w:t xml:space="preserve">ışkanlıklar </w:t>
      </w:r>
      <w:r>
        <w:rPr>
          <w:color w:val="040300"/>
        </w:rPr>
        <w:t>edinmeye başlamıştır</w:t>
      </w:r>
      <w:r w:rsidRPr="009D520C">
        <w:rPr>
          <w:color w:val="040300"/>
        </w:rPr>
        <w:t>.</w:t>
      </w:r>
      <w:r w:rsidRPr="009D520C">
        <w:rPr>
          <w:color w:val="201E1C"/>
        </w:rPr>
        <w:t xml:space="preserve"> </w:t>
      </w:r>
      <w:r w:rsidRPr="009D520C">
        <w:rPr>
          <w:color w:val="040300"/>
        </w:rPr>
        <w:t>İşgal güçleri bir kısım İstanbullu</w:t>
      </w:r>
      <w:r w:rsidRPr="009D520C">
        <w:rPr>
          <w:color w:val="201E1C"/>
        </w:rPr>
        <w:t>y</w:t>
      </w:r>
      <w:r w:rsidRPr="009D520C">
        <w:rPr>
          <w:color w:val="040300"/>
        </w:rPr>
        <w:t>u be</w:t>
      </w:r>
      <w:r w:rsidRPr="009D520C">
        <w:rPr>
          <w:color w:val="040300"/>
        </w:rPr>
        <w:softHyphen/>
        <w:t>lirli tüketim al</w:t>
      </w:r>
      <w:r w:rsidRPr="009D520C">
        <w:rPr>
          <w:color w:val="000000"/>
        </w:rPr>
        <w:t>ı</w:t>
      </w:r>
      <w:r w:rsidRPr="009D520C">
        <w:rPr>
          <w:color w:val="040300"/>
        </w:rPr>
        <w:t>şkan</w:t>
      </w:r>
      <w:r w:rsidRPr="009D520C">
        <w:rPr>
          <w:color w:val="020000"/>
        </w:rPr>
        <w:t>l</w:t>
      </w:r>
      <w:r w:rsidRPr="009D520C">
        <w:rPr>
          <w:color w:val="040300"/>
        </w:rPr>
        <w:t>ıklarına özendiri</w:t>
      </w:r>
      <w:r w:rsidRPr="009D520C">
        <w:rPr>
          <w:color w:val="201E1C"/>
        </w:rPr>
        <w:t>r</w:t>
      </w:r>
      <w:r w:rsidRPr="009D520C">
        <w:rPr>
          <w:color w:val="040300"/>
        </w:rPr>
        <w:t>ken</w:t>
      </w:r>
      <w:r w:rsidRPr="009D520C">
        <w:rPr>
          <w:color w:val="201E1C"/>
        </w:rPr>
        <w:t xml:space="preserve">, </w:t>
      </w:r>
      <w:r w:rsidRPr="009D520C">
        <w:rPr>
          <w:color w:val="040300"/>
        </w:rPr>
        <w:t xml:space="preserve">yoksul halk ve mülteciler de çok güç şartlar altında </w:t>
      </w:r>
      <w:r>
        <w:rPr>
          <w:color w:val="040300"/>
        </w:rPr>
        <w:t>yaşamlarını sürdürmektedir</w:t>
      </w:r>
      <w:r w:rsidRPr="009D520C">
        <w:rPr>
          <w:color w:val="040300"/>
        </w:rPr>
        <w:t>. Yoksul</w:t>
      </w:r>
      <w:r w:rsidRPr="009D520C">
        <w:rPr>
          <w:color w:val="201E1C"/>
        </w:rPr>
        <w:softHyphen/>
      </w:r>
      <w:r w:rsidRPr="009D520C">
        <w:rPr>
          <w:color w:val="040300"/>
        </w:rPr>
        <w:t>ların sayısı,  Rus mültecile</w:t>
      </w:r>
      <w:r w:rsidRPr="009D520C">
        <w:rPr>
          <w:color w:val="201E1C"/>
        </w:rPr>
        <w:t>r</w:t>
      </w:r>
      <w:r w:rsidRPr="009D520C">
        <w:rPr>
          <w:color w:val="040300"/>
        </w:rPr>
        <w:t xml:space="preserve">in sayılarının </w:t>
      </w:r>
      <w:r w:rsidRPr="009D520C">
        <w:rPr>
          <w:color w:val="201E1C"/>
        </w:rPr>
        <w:t>a</w:t>
      </w:r>
      <w:r w:rsidRPr="009D520C">
        <w:rPr>
          <w:color w:val="040300"/>
        </w:rPr>
        <w:t xml:space="preserve">rtması ile giderek </w:t>
      </w:r>
      <w:r>
        <w:rPr>
          <w:color w:val="040300"/>
        </w:rPr>
        <w:t>yükselmiştir</w:t>
      </w:r>
      <w:r w:rsidRPr="009D520C">
        <w:rPr>
          <w:color w:val="201E1C"/>
        </w:rPr>
        <w:t xml:space="preserve">. </w:t>
      </w:r>
      <w:r w:rsidRPr="009D520C">
        <w:rPr>
          <w:color w:val="040300"/>
        </w:rPr>
        <w:t>İstanbul'da Mütareke i</w:t>
      </w:r>
      <w:r w:rsidRPr="009D520C">
        <w:rPr>
          <w:color w:val="020000"/>
        </w:rPr>
        <w:t>l</w:t>
      </w:r>
      <w:r w:rsidRPr="009D520C">
        <w:rPr>
          <w:color w:val="040300"/>
        </w:rPr>
        <w:t xml:space="preserve">e birlikte Boğazdaki yalılardan ziyade Adalar rağbet görmeğe </w:t>
      </w:r>
      <w:r>
        <w:rPr>
          <w:color w:val="040300"/>
        </w:rPr>
        <w:t>başlamıştır</w:t>
      </w:r>
      <w:r w:rsidRPr="009D520C">
        <w:rPr>
          <w:color w:val="020000"/>
        </w:rPr>
        <w:t>.</w:t>
      </w:r>
      <w:r w:rsidRPr="009D520C">
        <w:rPr>
          <w:color w:val="201E1C"/>
        </w:rPr>
        <w:t xml:space="preserve"> </w:t>
      </w:r>
      <w:r w:rsidRPr="009D520C">
        <w:rPr>
          <w:color w:val="040300"/>
        </w:rPr>
        <w:t>İstanbul’da</w:t>
      </w:r>
      <w:r w:rsidRPr="009D520C">
        <w:rPr>
          <w:color w:val="201E1C"/>
        </w:rPr>
        <w:t xml:space="preserve"> </w:t>
      </w:r>
      <w:r w:rsidRPr="009D520C">
        <w:rPr>
          <w:color w:val="040300"/>
        </w:rPr>
        <w:t xml:space="preserve">denize girme alışkanlığı Rus mültecilerin gelmesiyle </w:t>
      </w:r>
      <w:r>
        <w:rPr>
          <w:color w:val="040300"/>
        </w:rPr>
        <w:t>birlikte yaygınlaşmıştır</w:t>
      </w:r>
      <w:r w:rsidRPr="009D520C">
        <w:rPr>
          <w:color w:val="040300"/>
        </w:rPr>
        <w:t>. Mütarek</w:t>
      </w:r>
      <w:r w:rsidRPr="009D520C">
        <w:rPr>
          <w:color w:val="201E1C"/>
        </w:rPr>
        <w:t xml:space="preserve">e </w:t>
      </w:r>
      <w:r w:rsidRPr="009D520C">
        <w:rPr>
          <w:color w:val="040300"/>
        </w:rPr>
        <w:t xml:space="preserve">yıllarının İstanbul'a </w:t>
      </w:r>
      <w:r>
        <w:rPr>
          <w:color w:val="040300"/>
        </w:rPr>
        <w:t xml:space="preserve">getirdiği yeni bir kültür de barlar olmuştur. </w:t>
      </w:r>
      <w:r w:rsidRPr="009D520C">
        <w:rPr>
          <w:color w:val="040300"/>
        </w:rPr>
        <w:t xml:space="preserve"> Osmanlı'nın son döneminde dünyanın pek çok yerinden - ülkelerinde gözden düşmüş</w:t>
      </w:r>
      <w:r>
        <w:rPr>
          <w:color w:val="040300"/>
        </w:rPr>
        <w:t>-</w:t>
      </w:r>
      <w:r w:rsidRPr="009D520C">
        <w:rPr>
          <w:color w:val="040300"/>
        </w:rPr>
        <w:t xml:space="preserve"> ş</w:t>
      </w:r>
      <w:r w:rsidRPr="009D520C">
        <w:rPr>
          <w:color w:val="201E1C"/>
        </w:rPr>
        <w:t>a</w:t>
      </w:r>
      <w:r w:rsidRPr="009D520C">
        <w:rPr>
          <w:color w:val="040300"/>
        </w:rPr>
        <w:t>ntözler, cambazlar</w:t>
      </w:r>
      <w:r w:rsidRPr="009D520C">
        <w:rPr>
          <w:color w:val="201E1C"/>
        </w:rPr>
        <w:t>,</w:t>
      </w:r>
      <w:r>
        <w:rPr>
          <w:color w:val="040300"/>
        </w:rPr>
        <w:t xml:space="preserve"> sanatçılar </w:t>
      </w:r>
      <w:proofErr w:type="spellStart"/>
      <w:r w:rsidRPr="009D520C">
        <w:rPr>
          <w:color w:val="040300"/>
        </w:rPr>
        <w:t>kafekonser</w:t>
      </w:r>
      <w:r w:rsidRPr="009D520C">
        <w:rPr>
          <w:color w:val="201E1C"/>
        </w:rPr>
        <w:t>l</w:t>
      </w:r>
      <w:r w:rsidRPr="009D520C">
        <w:rPr>
          <w:color w:val="040300"/>
        </w:rPr>
        <w:t>eri</w:t>
      </w:r>
      <w:proofErr w:type="spellEnd"/>
      <w:r w:rsidRPr="009D520C">
        <w:rPr>
          <w:color w:val="040300"/>
        </w:rPr>
        <w:t xml:space="preserve"> İstanbullular için caz</w:t>
      </w:r>
      <w:r w:rsidRPr="009D520C">
        <w:rPr>
          <w:color w:val="020000"/>
        </w:rPr>
        <w:t>i</w:t>
      </w:r>
      <w:r w:rsidRPr="009D520C">
        <w:rPr>
          <w:color w:val="040300"/>
        </w:rPr>
        <w:t xml:space="preserve">p hale </w:t>
      </w:r>
      <w:r>
        <w:rPr>
          <w:color w:val="040300"/>
        </w:rPr>
        <w:t>getirmiştir</w:t>
      </w:r>
      <w:r w:rsidRPr="009D520C">
        <w:rPr>
          <w:color w:val="040300"/>
        </w:rPr>
        <w:t>.</w:t>
      </w:r>
      <w:r w:rsidRPr="009D520C">
        <w:rPr>
          <w:color w:val="201E1C"/>
        </w:rPr>
        <w:t xml:space="preserve"> İ</w:t>
      </w:r>
      <w:r w:rsidRPr="009D520C">
        <w:rPr>
          <w:color w:val="040300"/>
        </w:rPr>
        <w:t>stanbullular zamanla Galata’nın izbe me</w:t>
      </w:r>
      <w:r w:rsidRPr="009D520C">
        <w:rPr>
          <w:color w:val="201E1C"/>
        </w:rPr>
        <w:t>y</w:t>
      </w:r>
      <w:r w:rsidRPr="009D520C">
        <w:rPr>
          <w:color w:val="040300"/>
        </w:rPr>
        <w:t xml:space="preserve">haneleri ve </w:t>
      </w:r>
      <w:proofErr w:type="spellStart"/>
      <w:r w:rsidRPr="009D520C">
        <w:rPr>
          <w:color w:val="040300"/>
        </w:rPr>
        <w:t>kafekonser</w:t>
      </w:r>
      <w:r w:rsidRPr="009D520C">
        <w:rPr>
          <w:color w:val="201E1C"/>
        </w:rPr>
        <w:t>l</w:t>
      </w:r>
      <w:r w:rsidRPr="009D520C">
        <w:rPr>
          <w:color w:val="040300"/>
        </w:rPr>
        <w:t>er</w:t>
      </w:r>
      <w:r>
        <w:rPr>
          <w:color w:val="040300"/>
        </w:rPr>
        <w:t>i</w:t>
      </w:r>
      <w:proofErr w:type="spellEnd"/>
      <w:r w:rsidRPr="009D520C">
        <w:rPr>
          <w:color w:val="040300"/>
        </w:rPr>
        <w:t xml:space="preserve"> yerine </w:t>
      </w:r>
      <w:r>
        <w:rPr>
          <w:color w:val="040300"/>
        </w:rPr>
        <w:t xml:space="preserve">bu yeni </w:t>
      </w:r>
      <w:r w:rsidRPr="009D520C">
        <w:rPr>
          <w:color w:val="040300"/>
        </w:rPr>
        <w:t xml:space="preserve">barları tercih </w:t>
      </w:r>
      <w:r>
        <w:rPr>
          <w:color w:val="040300"/>
        </w:rPr>
        <w:t>etmeye başlamıştır.</w:t>
      </w:r>
      <w:r>
        <w:rPr>
          <w:color w:val="020000"/>
          <w:w w:val="126"/>
        </w:rPr>
        <w:t xml:space="preserve"> </w:t>
      </w:r>
      <w:r w:rsidRPr="009D520C">
        <w:rPr>
          <w:color w:val="040300"/>
        </w:rPr>
        <w:t>Y</w:t>
      </w:r>
      <w:r w:rsidRPr="009D520C">
        <w:rPr>
          <w:color w:val="201E1C"/>
        </w:rPr>
        <w:t>i</w:t>
      </w:r>
      <w:r w:rsidRPr="009D520C">
        <w:rPr>
          <w:color w:val="040300"/>
        </w:rPr>
        <w:t xml:space="preserve">ne bu dönemde sinemalar </w:t>
      </w:r>
      <w:r>
        <w:rPr>
          <w:color w:val="040300"/>
        </w:rPr>
        <w:t>gelişmeye başlamıştır.</w:t>
      </w:r>
      <w:r w:rsidRPr="009D520C">
        <w:rPr>
          <w:color w:val="000000"/>
        </w:rPr>
        <w:t xml:space="preserve"> </w:t>
      </w:r>
      <w:r w:rsidRPr="009D520C">
        <w:rPr>
          <w:color w:val="040300"/>
        </w:rPr>
        <w:t>Mütareke dönemi sine</w:t>
      </w:r>
      <w:r w:rsidRPr="009D520C">
        <w:rPr>
          <w:color w:val="040300"/>
        </w:rPr>
        <w:softHyphen/>
        <w:t>malarında dün</w:t>
      </w:r>
      <w:r w:rsidRPr="009D520C">
        <w:rPr>
          <w:color w:val="201E1C"/>
        </w:rPr>
        <w:t>y</w:t>
      </w:r>
      <w:r w:rsidRPr="009D520C">
        <w:rPr>
          <w:color w:val="040300"/>
        </w:rPr>
        <w:t xml:space="preserve">ayı dolaşan eski filmler </w:t>
      </w:r>
      <w:proofErr w:type="spellStart"/>
      <w:r w:rsidRPr="009D520C">
        <w:rPr>
          <w:color w:val="040300"/>
        </w:rPr>
        <w:t>ard</w:t>
      </w:r>
      <w:proofErr w:type="spellEnd"/>
      <w:r w:rsidRPr="009D520C">
        <w:rPr>
          <w:color w:val="040300"/>
        </w:rPr>
        <w:t xml:space="preserve"> arda </w:t>
      </w:r>
      <w:r>
        <w:rPr>
          <w:color w:val="040300"/>
        </w:rPr>
        <w:t>gösterilmiştir</w:t>
      </w:r>
      <w:r w:rsidRPr="009D520C">
        <w:rPr>
          <w:color w:val="040300"/>
        </w:rPr>
        <w:t>. El</w:t>
      </w:r>
      <w:r w:rsidRPr="009D520C">
        <w:rPr>
          <w:color w:val="020000"/>
        </w:rPr>
        <w:t>l</w:t>
      </w:r>
      <w:r w:rsidRPr="009D520C">
        <w:rPr>
          <w:color w:val="040300"/>
        </w:rPr>
        <w:t>erine pastırma-ekmek veya sucuk-ekmek a</w:t>
      </w:r>
      <w:r w:rsidRPr="009D520C">
        <w:rPr>
          <w:color w:val="020000"/>
        </w:rPr>
        <w:t>l</w:t>
      </w:r>
      <w:r w:rsidRPr="009D520C">
        <w:rPr>
          <w:color w:val="201E1C"/>
        </w:rPr>
        <w:t>a</w:t>
      </w:r>
      <w:r w:rsidRPr="009D520C">
        <w:rPr>
          <w:color w:val="040300"/>
        </w:rPr>
        <w:t xml:space="preserve">n İstanbul seyircisi de bu karanlık ve havasız sinemalarda film </w:t>
      </w:r>
      <w:r>
        <w:rPr>
          <w:color w:val="040300"/>
        </w:rPr>
        <w:t>seyretmeye gelerek şehrin yeni kültürüne uyum göstermiştir.</w:t>
      </w:r>
      <w:r w:rsidRPr="009D520C">
        <w:rPr>
          <w:rStyle w:val="DipnotBavurusu"/>
          <w:color w:val="040300"/>
        </w:rPr>
        <w:footnoteReference w:id="88"/>
      </w:r>
    </w:p>
    <w:p w:rsidR="000139D7" w:rsidRPr="00983DD7" w:rsidRDefault="000139D7" w:rsidP="000139D7">
      <w:pPr>
        <w:pStyle w:val="Stil"/>
        <w:spacing w:line="360" w:lineRule="auto"/>
        <w:ind w:right="17" w:firstLine="360"/>
        <w:jc w:val="both"/>
        <w:rPr>
          <w:color w:val="020000"/>
          <w:w w:val="126"/>
        </w:rPr>
      </w:pPr>
    </w:p>
    <w:p w:rsidR="000139D7" w:rsidRDefault="000139D7" w:rsidP="000139D7">
      <w:pPr>
        <w:pStyle w:val="Stil"/>
        <w:spacing w:before="81" w:line="360" w:lineRule="auto"/>
        <w:ind w:right="3" w:firstLine="360"/>
        <w:jc w:val="both"/>
      </w:pPr>
      <w:r w:rsidRPr="009D520C">
        <w:t>Beyoğlu’nda</w:t>
      </w:r>
      <w:r>
        <w:t>ki</w:t>
      </w:r>
      <w:r w:rsidRPr="009D520C">
        <w:t xml:space="preserve"> lokanta, kabare, ba</w:t>
      </w:r>
      <w:r w:rsidRPr="009D520C">
        <w:rPr>
          <w:color w:val="201E1C"/>
        </w:rPr>
        <w:t xml:space="preserve">r </w:t>
      </w:r>
      <w:r w:rsidRPr="009D520C">
        <w:t>ve kumarhane gibi işyer</w:t>
      </w:r>
      <w:r w:rsidRPr="009D520C">
        <w:rPr>
          <w:color w:val="020000"/>
        </w:rPr>
        <w:t>l</w:t>
      </w:r>
      <w:r w:rsidRPr="009D520C">
        <w:t xml:space="preserve">eri </w:t>
      </w:r>
      <w:r>
        <w:t xml:space="preserve">kısa bir süre sonra mülteci </w:t>
      </w:r>
      <w:r w:rsidRPr="009D520C">
        <w:t xml:space="preserve">Rusların eline </w:t>
      </w:r>
      <w:r>
        <w:t>geçmiştir</w:t>
      </w:r>
      <w:r w:rsidRPr="009D520C">
        <w:rPr>
          <w:color w:val="000000"/>
        </w:rPr>
        <w:t xml:space="preserve">. </w:t>
      </w:r>
      <w:r w:rsidRPr="009D520C">
        <w:t>Bu yerlerd</w:t>
      </w:r>
      <w:r w:rsidRPr="009D520C">
        <w:rPr>
          <w:color w:val="201E1C"/>
        </w:rPr>
        <w:t xml:space="preserve">e </w:t>
      </w:r>
      <w:r w:rsidRPr="009D520C">
        <w:t>Osmanl</w:t>
      </w:r>
      <w:r w:rsidRPr="009D520C">
        <w:rPr>
          <w:color w:val="020000"/>
        </w:rPr>
        <w:t xml:space="preserve">ı </w:t>
      </w:r>
      <w:r w:rsidRPr="009D520C">
        <w:t>delikanlıları</w:t>
      </w:r>
      <w:r w:rsidRPr="009D520C">
        <w:rPr>
          <w:color w:val="201E1C"/>
        </w:rPr>
        <w:t xml:space="preserve">, </w:t>
      </w:r>
      <w:r w:rsidRPr="009D520C">
        <w:t>Ruslara ö</w:t>
      </w:r>
      <w:r>
        <w:t>zgü gece hayatı ve eğlencesiyle tanışmış</w:t>
      </w:r>
      <w:r>
        <w:rPr>
          <w:color w:val="000000"/>
        </w:rPr>
        <w:t>,</w:t>
      </w:r>
      <w:r w:rsidRPr="009D520C">
        <w:t xml:space="preserve"> işgal altında kan ağlayan bir </w:t>
      </w:r>
      <w:r>
        <w:t>şehir halkının bir kesimi</w:t>
      </w:r>
      <w:r w:rsidRPr="009D520C">
        <w:t xml:space="preserve"> Rus</w:t>
      </w:r>
      <w:r w:rsidRPr="009D520C">
        <w:rPr>
          <w:color w:val="020000"/>
        </w:rPr>
        <w:t>l</w:t>
      </w:r>
      <w:r w:rsidRPr="009D520C">
        <w:t xml:space="preserve">ar sayesinde </w:t>
      </w:r>
      <w:r>
        <w:t>eğlenmeyi sürdürmüştür</w:t>
      </w:r>
      <w:r w:rsidRPr="009D520C">
        <w:t>.</w:t>
      </w:r>
      <w:r w:rsidRPr="009D520C">
        <w:rPr>
          <w:color w:val="201E1C"/>
        </w:rPr>
        <w:t xml:space="preserve"> Bu dönem </w:t>
      </w:r>
      <w:r w:rsidRPr="009D520C">
        <w:t>İstanbul'u</w:t>
      </w:r>
      <w:r>
        <w:t>nda fuhuş da artmıştır</w:t>
      </w:r>
      <w:r w:rsidRPr="009D520C">
        <w:t xml:space="preserve">. Meşrutiyet'in ilanının getirdiği özgürlük ortamının yarattığı </w:t>
      </w:r>
      <w:r w:rsidRPr="009D520C">
        <w:rPr>
          <w:color w:val="020000"/>
        </w:rPr>
        <w:t>"</w:t>
      </w:r>
      <w:r w:rsidRPr="009D520C">
        <w:t xml:space="preserve">feminizm" </w:t>
      </w:r>
      <w:r>
        <w:t xml:space="preserve">dalgası, </w:t>
      </w:r>
      <w:r w:rsidRPr="009D520C">
        <w:t xml:space="preserve">Osmanlı kadınını da bir ölçüde </w:t>
      </w:r>
      <w:r w:rsidRPr="009D520C">
        <w:lastRenderedPageBreak/>
        <w:t>geleneksel değer yargıların</w:t>
      </w:r>
      <w:r w:rsidRPr="009D520C">
        <w:rPr>
          <w:color w:val="201E1C"/>
        </w:rPr>
        <w:softHyphen/>
      </w:r>
      <w:r w:rsidRPr="009D520C">
        <w:t xml:space="preserve">dan </w:t>
      </w:r>
      <w:r>
        <w:t>koparmıştır</w:t>
      </w:r>
      <w:r w:rsidRPr="009D520C">
        <w:t xml:space="preserve">. Yıllarca süren savaşların neden olduğu yoksulluk ve yalnızlık duygusu kadını sefalete </w:t>
      </w:r>
      <w:r>
        <w:t xml:space="preserve">sürüklerken bu durum </w:t>
      </w:r>
      <w:proofErr w:type="spellStart"/>
      <w:r>
        <w:t>fuhuşun</w:t>
      </w:r>
      <w:proofErr w:type="spellEnd"/>
      <w:r w:rsidRPr="009D520C">
        <w:t xml:space="preserve"> </w:t>
      </w:r>
      <w:r>
        <w:t>yaygınlaşmasında etkili olmuştur.</w:t>
      </w:r>
      <w:r w:rsidRPr="009D520C">
        <w:rPr>
          <w:rStyle w:val="DipnotBavurusu"/>
          <w:color w:val="000000"/>
        </w:rPr>
        <w:footnoteReference w:id="89"/>
      </w:r>
    </w:p>
    <w:p w:rsidR="000139D7" w:rsidRPr="009D520C" w:rsidRDefault="000139D7" w:rsidP="000139D7">
      <w:pPr>
        <w:pStyle w:val="Stil"/>
        <w:spacing w:before="81" w:line="360" w:lineRule="auto"/>
        <w:ind w:right="3" w:firstLine="360"/>
        <w:jc w:val="both"/>
        <w:rPr>
          <w:color w:val="000000"/>
        </w:rPr>
      </w:pPr>
    </w:p>
    <w:p w:rsidR="000139D7" w:rsidRDefault="000139D7" w:rsidP="000139D7">
      <w:pPr>
        <w:pStyle w:val="Stil"/>
        <w:spacing w:before="81" w:line="360" w:lineRule="auto"/>
        <w:ind w:right="3" w:firstLine="360"/>
        <w:jc w:val="both"/>
        <w:rPr>
          <w:lang w:bidi="he-IL"/>
        </w:rPr>
      </w:pPr>
      <w:r w:rsidRPr="009D520C">
        <w:t>İstanbul'da Mondros Mütarekesi</w:t>
      </w:r>
      <w:r>
        <w:t>’</w:t>
      </w:r>
      <w:r w:rsidRPr="009D520C">
        <w:t>nin imzalanması ile başlay</w:t>
      </w:r>
      <w:r>
        <w:t>an Mütareke Dönemi,</w:t>
      </w:r>
      <w:r w:rsidRPr="009D520C">
        <w:t xml:space="preserve"> 9 Eylül 1922 günü </w:t>
      </w:r>
      <w:r>
        <w:t>Türkiye Büyük Millet Meclisi o</w:t>
      </w:r>
      <w:r w:rsidRPr="009D520C">
        <w:t xml:space="preserve">rdularının İzmir'e girmesi, </w:t>
      </w:r>
      <w:r>
        <w:t xml:space="preserve">11 </w:t>
      </w:r>
      <w:r w:rsidRPr="009D520C">
        <w:t xml:space="preserve">Ekim 1922 günü Mudanya'da İtilaf Devletleri temsilcileri ile Kurtuluş Savaşı'nın galibi </w:t>
      </w:r>
      <w:r>
        <w:t>Türkiye Büyük Millet Meclisi</w:t>
      </w:r>
      <w:r w:rsidRPr="009D520C">
        <w:t xml:space="preserve"> Hükümeti temsilcileri arasında Mudanya Mütarekesi</w:t>
      </w:r>
      <w:r>
        <w:t>’</w:t>
      </w:r>
      <w:r w:rsidRPr="009D520C">
        <w:t xml:space="preserve">nin imzalanması ile </w:t>
      </w:r>
      <w:r>
        <w:t>sona ermiştir.</w:t>
      </w:r>
      <w:r w:rsidRPr="009D520C">
        <w:t xml:space="preserve"> </w:t>
      </w:r>
      <w:r>
        <w:t xml:space="preserve">Birinci </w:t>
      </w:r>
      <w:r>
        <w:rPr>
          <w:lang w:bidi="he-IL"/>
        </w:rPr>
        <w:t>Dünya Savaşı sonun</w:t>
      </w:r>
      <w:r w:rsidRPr="009D520C">
        <w:rPr>
          <w:lang w:bidi="he-IL"/>
        </w:rPr>
        <w:t>da 1-1,2 milyon olarak tahmin edilen İstan</w:t>
      </w:r>
      <w:r>
        <w:rPr>
          <w:lang w:bidi="he-IL"/>
        </w:rPr>
        <w:t xml:space="preserve">bul nüfusunun ancak yarısı Türklerden oluşuyordu. </w:t>
      </w:r>
      <w:r w:rsidRPr="009D520C">
        <w:rPr>
          <w:lang w:bidi="he-IL"/>
        </w:rPr>
        <w:t>Ger</w:t>
      </w:r>
      <w:r>
        <w:rPr>
          <w:lang w:bidi="he-IL"/>
        </w:rPr>
        <w:t>i kalanın</w:t>
      </w:r>
      <w:r w:rsidRPr="009D520C">
        <w:rPr>
          <w:lang w:bidi="he-IL"/>
        </w:rPr>
        <w:t xml:space="preserve"> 385 bin</w:t>
      </w:r>
      <w:r>
        <w:rPr>
          <w:lang w:bidi="he-IL"/>
        </w:rPr>
        <w:t>i</w:t>
      </w:r>
      <w:r w:rsidRPr="009D520C">
        <w:rPr>
          <w:lang w:bidi="he-IL"/>
        </w:rPr>
        <w:t xml:space="preserve"> Rum,118 bin</w:t>
      </w:r>
      <w:r>
        <w:rPr>
          <w:lang w:bidi="he-IL"/>
        </w:rPr>
        <w:t>i</w:t>
      </w:r>
      <w:r w:rsidRPr="009D520C">
        <w:rPr>
          <w:lang w:bidi="he-IL"/>
        </w:rPr>
        <w:t xml:space="preserve"> Ermeni, 44</w:t>
      </w:r>
      <w:r>
        <w:rPr>
          <w:lang w:bidi="he-IL"/>
        </w:rPr>
        <w:t xml:space="preserve"> </w:t>
      </w:r>
      <w:r w:rsidRPr="009D520C">
        <w:rPr>
          <w:lang w:bidi="he-IL"/>
        </w:rPr>
        <w:t>bin</w:t>
      </w:r>
      <w:r>
        <w:rPr>
          <w:lang w:bidi="he-IL"/>
        </w:rPr>
        <w:t>i</w:t>
      </w:r>
      <w:r w:rsidRPr="009D520C">
        <w:rPr>
          <w:lang w:bidi="he-IL"/>
        </w:rPr>
        <w:t xml:space="preserve"> Yahudi ve bir </w:t>
      </w:r>
      <w:r>
        <w:rPr>
          <w:lang w:bidi="he-IL"/>
        </w:rPr>
        <w:t>kısmı da</w:t>
      </w:r>
      <w:r w:rsidRPr="009D520C">
        <w:rPr>
          <w:lang w:bidi="he-IL"/>
        </w:rPr>
        <w:t xml:space="preserve"> “tatlı su Frenkleri” de</w:t>
      </w:r>
      <w:r>
        <w:rPr>
          <w:lang w:bidi="he-IL"/>
        </w:rPr>
        <w:t>nilen Avrupalılardan oluşuyordu.</w:t>
      </w:r>
      <w:r w:rsidRPr="009D520C">
        <w:rPr>
          <w:rStyle w:val="DipnotBavurusu"/>
          <w:lang w:bidi="he-IL"/>
        </w:rPr>
        <w:footnoteReference w:id="90"/>
      </w:r>
    </w:p>
    <w:p w:rsidR="000139D7" w:rsidRDefault="000139D7" w:rsidP="000139D7">
      <w:pPr>
        <w:pStyle w:val="Stil"/>
        <w:spacing w:before="81" w:line="360" w:lineRule="auto"/>
        <w:ind w:right="3" w:firstLine="360"/>
        <w:jc w:val="both"/>
        <w:rPr>
          <w:lang w:bidi="he-IL"/>
        </w:rPr>
      </w:pPr>
    </w:p>
    <w:p w:rsidR="000139D7" w:rsidRDefault="000139D7" w:rsidP="000139D7">
      <w:pPr>
        <w:pStyle w:val="Stil"/>
        <w:spacing w:before="81" w:line="360" w:lineRule="auto"/>
        <w:ind w:right="3" w:firstLine="360"/>
        <w:jc w:val="both"/>
        <w:rPr>
          <w:lang w:bidi="he-IL"/>
        </w:rPr>
      </w:pPr>
      <w:r w:rsidRPr="009D520C">
        <w:t>13 Kasım 1919 ve 16 Mart 1920’de</w:t>
      </w:r>
      <w:r>
        <w:t xml:space="preserve"> İstanbul’u iki kez işgal eden İtilaf D</w:t>
      </w:r>
      <w:r w:rsidRPr="009D520C">
        <w:t>evletleri</w:t>
      </w:r>
      <w:r>
        <w:t>’nin</w:t>
      </w:r>
      <w:r w:rsidRPr="009D520C">
        <w:t xml:space="preserve"> Lozan </w:t>
      </w:r>
      <w:r>
        <w:t>A</w:t>
      </w:r>
      <w:r w:rsidRPr="009D520C">
        <w:t>ntlaşması</w:t>
      </w:r>
      <w:r>
        <w:t>’</w:t>
      </w:r>
      <w:r w:rsidRPr="009D520C">
        <w:t xml:space="preserve">na göre en geç 4 Ekim 1923’te şehri terk etmeleri </w:t>
      </w:r>
      <w:r>
        <w:t>gerekmekteydi</w:t>
      </w:r>
      <w:r w:rsidRPr="009D520C">
        <w:t>. 2 Ekim</w:t>
      </w:r>
      <w:r>
        <w:t>’</w:t>
      </w:r>
      <w:r w:rsidRPr="009D520C">
        <w:t xml:space="preserve">de işgal kuvvetleri İstanbul’dan </w:t>
      </w:r>
      <w:r>
        <w:t>ayrıldılar</w:t>
      </w:r>
      <w:r w:rsidRPr="009D520C">
        <w:t xml:space="preserve">. 1918’de İtilaf Devletleri’nin işgali altına giren İstanbul, 6 Ekim 1923’te işgalden </w:t>
      </w:r>
      <w:r>
        <w:t>kurtulmuştu</w:t>
      </w:r>
      <w:r w:rsidRPr="009D520C">
        <w:t>.</w:t>
      </w:r>
      <w:r>
        <w:t xml:space="preserve"> </w:t>
      </w:r>
      <w:r w:rsidRPr="009D520C">
        <w:t>6 Ekim</w:t>
      </w:r>
      <w:r>
        <w:t>’</w:t>
      </w:r>
      <w:r w:rsidRPr="009D520C">
        <w:t xml:space="preserve">de Türk Ordusu İstanbul’a </w:t>
      </w:r>
      <w:r>
        <w:t>girmiştir</w:t>
      </w:r>
      <w:r w:rsidRPr="009D520C">
        <w:t xml:space="preserve">. </w:t>
      </w:r>
      <w:r>
        <w:t>Bu tarih “</w:t>
      </w:r>
      <w:r w:rsidRPr="009D520C">
        <w:t xml:space="preserve">İstanbul’un Kurtuluş Bayramı” </w:t>
      </w:r>
      <w:r>
        <w:t xml:space="preserve">olarak </w:t>
      </w:r>
      <w:r w:rsidRPr="009D520C">
        <w:t xml:space="preserve">ilan </w:t>
      </w:r>
      <w:r>
        <w:t>edilmiştir</w:t>
      </w:r>
      <w:r w:rsidRPr="009D520C">
        <w:t xml:space="preserve">. 13 Ekim 1923’te kabul edilen </w:t>
      </w:r>
      <w:r>
        <w:t xml:space="preserve">bir </w:t>
      </w:r>
      <w:r w:rsidRPr="009D520C">
        <w:t>önerge ile Ankara</w:t>
      </w:r>
      <w:r>
        <w:t>’nın Türkiye Devletinin</w:t>
      </w:r>
      <w:r w:rsidRPr="009D520C">
        <w:t xml:space="preserve"> başk</w:t>
      </w:r>
      <w:r>
        <w:t xml:space="preserve">enti olmasından sonra İstanbul artık Türkiye’nin </w:t>
      </w:r>
      <w:r w:rsidRPr="009D520C">
        <w:t xml:space="preserve">kültür ve ticaret </w:t>
      </w:r>
      <w:r>
        <w:t>merkezi olarak</w:t>
      </w:r>
      <w:r w:rsidRPr="009D520C">
        <w:t xml:space="preserve"> kabul edilecekti</w:t>
      </w:r>
      <w:r>
        <w:t>r.</w:t>
      </w:r>
      <w:r w:rsidRPr="009D520C">
        <w:rPr>
          <w:rStyle w:val="DipnotBavurusu"/>
        </w:rPr>
        <w:footnoteReference w:id="91"/>
      </w:r>
      <w:r w:rsidRPr="009D520C">
        <w:t xml:space="preserve"> </w:t>
      </w:r>
    </w:p>
    <w:p w:rsidR="000139D7" w:rsidRPr="009D520C" w:rsidRDefault="000139D7" w:rsidP="000139D7">
      <w:pPr>
        <w:spacing w:line="360" w:lineRule="auto"/>
        <w:ind w:left="360" w:firstLine="720"/>
        <w:jc w:val="both"/>
      </w:pPr>
      <w:r w:rsidRPr="009D520C">
        <w:t xml:space="preserve">     </w:t>
      </w:r>
    </w:p>
    <w:p w:rsidR="000139D7" w:rsidRDefault="000139D7" w:rsidP="000139D7">
      <w:pPr>
        <w:pStyle w:val="Stil"/>
        <w:spacing w:line="360" w:lineRule="auto"/>
        <w:ind w:left="360" w:firstLine="720"/>
        <w:jc w:val="both"/>
        <w:rPr>
          <w:b/>
          <w:color w:val="020000"/>
        </w:rPr>
      </w:pPr>
      <w:r>
        <w:rPr>
          <w:b/>
          <w:color w:val="020000"/>
        </w:rPr>
        <w:t>4. Cumhuriyet Dönemi İstanbul’u</w:t>
      </w:r>
    </w:p>
    <w:p w:rsidR="000139D7" w:rsidRDefault="000139D7" w:rsidP="000139D7">
      <w:pPr>
        <w:pStyle w:val="Stil"/>
        <w:spacing w:line="360" w:lineRule="auto"/>
        <w:ind w:left="360" w:firstLine="720"/>
        <w:jc w:val="both"/>
        <w:rPr>
          <w:b/>
          <w:color w:val="020000"/>
        </w:rPr>
      </w:pPr>
    </w:p>
    <w:p w:rsidR="000139D7" w:rsidRDefault="000139D7" w:rsidP="000139D7">
      <w:pPr>
        <w:pStyle w:val="Stil"/>
        <w:spacing w:line="360" w:lineRule="auto"/>
        <w:ind w:left="1410"/>
        <w:jc w:val="both"/>
        <w:rPr>
          <w:b/>
          <w:color w:val="020000"/>
        </w:rPr>
      </w:pPr>
      <w:r>
        <w:rPr>
          <w:b/>
          <w:color w:val="020000"/>
        </w:rPr>
        <w:t xml:space="preserve">4.1. Çağdaşlaşma Hareketinin İlk Uygulama Yeri Olarak İstanbul’un Bir Kültürel Merkeze Dönüştürülmesi </w:t>
      </w:r>
    </w:p>
    <w:p w:rsidR="000139D7" w:rsidRDefault="000139D7" w:rsidP="000139D7">
      <w:pPr>
        <w:pStyle w:val="Stil"/>
        <w:spacing w:line="360" w:lineRule="auto"/>
        <w:ind w:left="1410"/>
        <w:jc w:val="both"/>
        <w:rPr>
          <w:b/>
          <w:color w:val="020000"/>
        </w:rPr>
      </w:pPr>
    </w:p>
    <w:p w:rsidR="000139D7" w:rsidRDefault="000139D7" w:rsidP="000139D7">
      <w:pPr>
        <w:pStyle w:val="Stil"/>
        <w:spacing w:line="360" w:lineRule="auto"/>
        <w:ind w:firstLine="360"/>
        <w:jc w:val="both"/>
        <w:rPr>
          <w:color w:val="090705"/>
        </w:rPr>
      </w:pPr>
      <w:r>
        <w:rPr>
          <w:color w:val="080604"/>
        </w:rPr>
        <w:t xml:space="preserve">Büyük Taarruzdan sonra </w:t>
      </w:r>
      <w:r w:rsidRPr="009D520C">
        <w:rPr>
          <w:color w:val="080604"/>
        </w:rPr>
        <w:t xml:space="preserve">Türk birlikleri 5 Ekim 1923 günü Anadolu yakasına, 6 Ekim 1923 günü de Sarayburnu'ndan İstanbul'a </w:t>
      </w:r>
      <w:r>
        <w:rPr>
          <w:color w:val="080604"/>
        </w:rPr>
        <w:t>girdi</w:t>
      </w:r>
      <w:r w:rsidRPr="009D520C">
        <w:rPr>
          <w:color w:val="080604"/>
        </w:rPr>
        <w:t xml:space="preserve">. </w:t>
      </w:r>
      <w:r>
        <w:rPr>
          <w:color w:val="080604"/>
        </w:rPr>
        <w:t>Bu tarihten sonra 6 Ekim günü İstanbul'un k</w:t>
      </w:r>
      <w:r w:rsidRPr="009D520C">
        <w:rPr>
          <w:color w:val="080604"/>
        </w:rPr>
        <w:t>urtuluş günü olarak kabul edildi</w:t>
      </w:r>
      <w:r>
        <w:rPr>
          <w:color w:val="080604"/>
        </w:rPr>
        <w:t xml:space="preserve">. </w:t>
      </w:r>
      <w:r w:rsidRPr="009D520C">
        <w:rPr>
          <w:color w:val="000000"/>
        </w:rPr>
        <w:t>T</w:t>
      </w:r>
      <w:r>
        <w:rPr>
          <w:color w:val="000000"/>
        </w:rPr>
        <w:t xml:space="preserve">ürkiye </w:t>
      </w:r>
      <w:r w:rsidRPr="009D520C">
        <w:rPr>
          <w:color w:val="060401"/>
        </w:rPr>
        <w:t>B</w:t>
      </w:r>
      <w:r>
        <w:rPr>
          <w:color w:val="060401"/>
        </w:rPr>
        <w:t xml:space="preserve">üyük </w:t>
      </w:r>
      <w:r w:rsidRPr="009D520C">
        <w:rPr>
          <w:color w:val="060401"/>
        </w:rPr>
        <w:t>M</w:t>
      </w:r>
      <w:r>
        <w:rPr>
          <w:color w:val="060401"/>
        </w:rPr>
        <w:t>illet</w:t>
      </w:r>
      <w:r w:rsidRPr="009D520C">
        <w:rPr>
          <w:color w:val="000000"/>
        </w:rPr>
        <w:t xml:space="preserve"> </w:t>
      </w:r>
      <w:r w:rsidRPr="009D520C">
        <w:rPr>
          <w:color w:val="060401"/>
        </w:rPr>
        <w:t>M</w:t>
      </w:r>
      <w:r w:rsidRPr="009D520C">
        <w:rPr>
          <w:color w:val="1B1917"/>
        </w:rPr>
        <w:t>ec</w:t>
      </w:r>
      <w:r w:rsidRPr="009D520C">
        <w:rPr>
          <w:color w:val="060401"/>
        </w:rPr>
        <w:t>lis</w:t>
      </w:r>
      <w:r w:rsidRPr="009D520C">
        <w:rPr>
          <w:color w:val="1B1917"/>
        </w:rPr>
        <w:t>i</w:t>
      </w:r>
      <w:r w:rsidRPr="009D520C">
        <w:rPr>
          <w:color w:val="060401"/>
        </w:rPr>
        <w:t xml:space="preserve">, 13 </w:t>
      </w:r>
      <w:r w:rsidRPr="009D520C">
        <w:rPr>
          <w:color w:val="1B1917"/>
        </w:rPr>
        <w:t>E</w:t>
      </w:r>
      <w:r w:rsidRPr="009D520C">
        <w:rPr>
          <w:color w:val="060401"/>
        </w:rPr>
        <w:t>k</w:t>
      </w:r>
      <w:r w:rsidRPr="009D520C">
        <w:rPr>
          <w:color w:val="1B1917"/>
        </w:rPr>
        <w:t>i</w:t>
      </w:r>
      <w:r w:rsidRPr="009D520C">
        <w:rPr>
          <w:color w:val="060401"/>
        </w:rPr>
        <w:t>m 1</w:t>
      </w:r>
      <w:r w:rsidRPr="009D520C">
        <w:rPr>
          <w:color w:val="1B1917"/>
        </w:rPr>
        <w:t>92</w:t>
      </w:r>
      <w:r w:rsidRPr="009D520C">
        <w:rPr>
          <w:color w:val="060401"/>
        </w:rPr>
        <w:t xml:space="preserve">3 tarihinde Osmanlı Devleti’nin başkenti </w:t>
      </w:r>
      <w:r>
        <w:rPr>
          <w:color w:val="060401"/>
        </w:rPr>
        <w:t xml:space="preserve">olan </w:t>
      </w:r>
      <w:r w:rsidRPr="009D520C">
        <w:rPr>
          <w:color w:val="1B1917"/>
        </w:rPr>
        <w:t>İ</w:t>
      </w:r>
      <w:r w:rsidRPr="009D520C">
        <w:rPr>
          <w:color w:val="060401"/>
        </w:rPr>
        <w:t>stanbul</w:t>
      </w:r>
      <w:r>
        <w:rPr>
          <w:color w:val="060401"/>
        </w:rPr>
        <w:t>’un</w:t>
      </w:r>
      <w:r w:rsidRPr="009D520C">
        <w:rPr>
          <w:color w:val="060401"/>
        </w:rPr>
        <w:t xml:space="preserve"> yerine </w:t>
      </w:r>
      <w:r w:rsidRPr="009D520C">
        <w:rPr>
          <w:color w:val="1B1917"/>
        </w:rPr>
        <w:t>A</w:t>
      </w:r>
      <w:r w:rsidRPr="009D520C">
        <w:rPr>
          <w:color w:val="060401"/>
        </w:rPr>
        <w:t>n</w:t>
      </w:r>
      <w:r w:rsidRPr="009D520C">
        <w:rPr>
          <w:color w:val="1B1917"/>
        </w:rPr>
        <w:t>kara</w:t>
      </w:r>
      <w:r w:rsidRPr="009D520C">
        <w:rPr>
          <w:color w:val="060401"/>
        </w:rPr>
        <w:t xml:space="preserve">'yı Türkiye Cumhuriyeti'nin başkenti yapmaya </w:t>
      </w:r>
      <w:r w:rsidRPr="009D520C">
        <w:rPr>
          <w:color w:val="1B1917"/>
        </w:rPr>
        <w:t>k</w:t>
      </w:r>
      <w:r w:rsidRPr="009D520C">
        <w:rPr>
          <w:color w:val="060401"/>
        </w:rPr>
        <w:t>arar v</w:t>
      </w:r>
      <w:r w:rsidRPr="009D520C">
        <w:rPr>
          <w:color w:val="1B1917"/>
        </w:rPr>
        <w:t>e</w:t>
      </w:r>
      <w:r w:rsidRPr="009D520C">
        <w:rPr>
          <w:color w:val="060401"/>
        </w:rPr>
        <w:t>rdi</w:t>
      </w:r>
      <w:r w:rsidRPr="009D520C">
        <w:rPr>
          <w:color w:val="424140"/>
        </w:rPr>
        <w:t>.</w:t>
      </w:r>
      <w:r w:rsidRPr="009D520C">
        <w:rPr>
          <w:color w:val="060401"/>
        </w:rPr>
        <w:t xml:space="preserve"> </w:t>
      </w:r>
      <w:r>
        <w:rPr>
          <w:color w:val="060401"/>
        </w:rPr>
        <w:t>Ancak bu karar h</w:t>
      </w:r>
      <w:r w:rsidRPr="009D520C">
        <w:rPr>
          <w:color w:val="060401"/>
        </w:rPr>
        <w:t>alifeliğin merkezi olan İstanbul'un devlet merk</w:t>
      </w:r>
      <w:r w:rsidRPr="009D520C">
        <w:rPr>
          <w:color w:val="1B1917"/>
        </w:rPr>
        <w:t>e</w:t>
      </w:r>
      <w:r w:rsidRPr="009D520C">
        <w:rPr>
          <w:color w:val="060401"/>
        </w:rPr>
        <w:t>zi olarak da kalma</w:t>
      </w:r>
      <w:r w:rsidRPr="009D520C">
        <w:rPr>
          <w:color w:val="060401"/>
        </w:rPr>
        <w:softHyphen/>
        <w:t>sında ısr</w:t>
      </w:r>
      <w:r w:rsidRPr="009D520C">
        <w:rPr>
          <w:color w:val="1B1917"/>
        </w:rPr>
        <w:t>a</w:t>
      </w:r>
      <w:r w:rsidRPr="009D520C">
        <w:rPr>
          <w:color w:val="060401"/>
        </w:rPr>
        <w:t xml:space="preserve">r </w:t>
      </w:r>
      <w:r>
        <w:rPr>
          <w:color w:val="060401"/>
        </w:rPr>
        <w:t xml:space="preserve">eden </w:t>
      </w:r>
      <w:r w:rsidRPr="009D520C">
        <w:rPr>
          <w:color w:val="060401"/>
        </w:rPr>
        <w:t xml:space="preserve">İstanbul basını ve halkı </w:t>
      </w:r>
      <w:r>
        <w:rPr>
          <w:color w:val="1B1917"/>
        </w:rPr>
        <w:t>tarafından</w:t>
      </w:r>
      <w:r w:rsidRPr="009D520C">
        <w:rPr>
          <w:color w:val="060401"/>
        </w:rPr>
        <w:t xml:space="preserve"> şidd</w:t>
      </w:r>
      <w:r w:rsidRPr="009D520C">
        <w:rPr>
          <w:color w:val="1B1917"/>
        </w:rPr>
        <w:t>e</w:t>
      </w:r>
      <w:r>
        <w:rPr>
          <w:color w:val="060401"/>
        </w:rPr>
        <w:t>tli</w:t>
      </w:r>
      <w:r w:rsidRPr="009D520C">
        <w:rPr>
          <w:color w:val="060401"/>
        </w:rPr>
        <w:t xml:space="preserve"> </w:t>
      </w:r>
      <w:r w:rsidRPr="009D520C">
        <w:rPr>
          <w:color w:val="1B1917"/>
        </w:rPr>
        <w:t>t</w:t>
      </w:r>
      <w:r w:rsidRPr="009D520C">
        <w:rPr>
          <w:color w:val="060401"/>
        </w:rPr>
        <w:t>epk</w:t>
      </w:r>
      <w:r w:rsidRPr="009D520C">
        <w:rPr>
          <w:color w:val="1B1917"/>
        </w:rPr>
        <w:t>i</w:t>
      </w:r>
      <w:r>
        <w:rPr>
          <w:color w:val="1B1917"/>
        </w:rPr>
        <w:t xml:space="preserve">lere </w:t>
      </w:r>
      <w:r>
        <w:rPr>
          <w:color w:val="1B1917"/>
        </w:rPr>
        <w:lastRenderedPageBreak/>
        <w:t>yol açtı.</w:t>
      </w:r>
      <w:r w:rsidRPr="009D520C">
        <w:rPr>
          <w:color w:val="000000"/>
        </w:rPr>
        <w:t xml:space="preserve"> </w:t>
      </w:r>
      <w:r w:rsidRPr="009D520C">
        <w:rPr>
          <w:color w:val="060401"/>
        </w:rPr>
        <w:t>İstanbul dört yüz y</w:t>
      </w:r>
      <w:r>
        <w:rPr>
          <w:color w:val="060401"/>
        </w:rPr>
        <w:t>etmi</w:t>
      </w:r>
      <w:r w:rsidRPr="009D520C">
        <w:rPr>
          <w:color w:val="060401"/>
        </w:rPr>
        <w:t>ş yıllık bir Türk baş</w:t>
      </w:r>
      <w:r w:rsidRPr="009D520C">
        <w:rPr>
          <w:color w:val="060401"/>
        </w:rPr>
        <w:softHyphen/>
        <w:t>kentiydi</w:t>
      </w:r>
      <w:r w:rsidRPr="009D520C">
        <w:rPr>
          <w:color w:val="1B1917"/>
        </w:rPr>
        <w:t xml:space="preserve">. </w:t>
      </w:r>
      <w:r w:rsidRPr="009D520C">
        <w:rPr>
          <w:color w:val="060401"/>
        </w:rPr>
        <w:t>Ondan önceki bin yıla yak</w:t>
      </w:r>
      <w:r w:rsidRPr="009D520C">
        <w:rPr>
          <w:color w:val="1B1917"/>
        </w:rPr>
        <w:t>ı</w:t>
      </w:r>
      <w:r w:rsidRPr="009D520C">
        <w:rPr>
          <w:color w:val="060401"/>
        </w:rPr>
        <w:t>n bir zaman da Doğu Roma ve Bizans İmparatorluğu'nun başkenti olarak tariht</w:t>
      </w:r>
      <w:r w:rsidRPr="009D520C">
        <w:rPr>
          <w:color w:val="1B1917"/>
        </w:rPr>
        <w:t xml:space="preserve">e </w:t>
      </w:r>
      <w:r w:rsidRPr="009D520C">
        <w:rPr>
          <w:color w:val="060401"/>
        </w:rPr>
        <w:t>iz bıra</w:t>
      </w:r>
      <w:r>
        <w:rPr>
          <w:color w:val="060401"/>
        </w:rPr>
        <w:t>kmış</w:t>
      </w:r>
      <w:r w:rsidRPr="009D520C">
        <w:rPr>
          <w:color w:val="060401"/>
        </w:rPr>
        <w:t>tı</w:t>
      </w:r>
      <w:r w:rsidRPr="009D520C">
        <w:rPr>
          <w:color w:val="000000"/>
        </w:rPr>
        <w:t xml:space="preserve">. </w:t>
      </w:r>
      <w:r w:rsidRPr="009D520C">
        <w:rPr>
          <w:color w:val="090705"/>
        </w:rPr>
        <w:t xml:space="preserve">İstanbul'da Osmanlı bürokrasisinin büyük </w:t>
      </w:r>
      <w:r>
        <w:rPr>
          <w:color w:val="090705"/>
        </w:rPr>
        <w:t>bölümü</w:t>
      </w:r>
      <w:r w:rsidRPr="009D520C">
        <w:rPr>
          <w:color w:val="090705"/>
        </w:rPr>
        <w:t xml:space="preserve"> bulunuyordu. </w:t>
      </w:r>
      <w:r>
        <w:rPr>
          <w:color w:val="090705"/>
        </w:rPr>
        <w:t>İstanbul’un yerini Ankara’nın alması üzerine 1923 yılında Osmanlı bürokratlarının pek çoğu</w:t>
      </w:r>
      <w:r w:rsidRPr="009D520C">
        <w:rPr>
          <w:color w:val="090705"/>
        </w:rPr>
        <w:t xml:space="preserve"> işini </w:t>
      </w:r>
      <w:r>
        <w:rPr>
          <w:color w:val="090705"/>
        </w:rPr>
        <w:t>kaybetmişti</w:t>
      </w:r>
      <w:r w:rsidRPr="009D520C">
        <w:rPr>
          <w:color w:val="090705"/>
        </w:rPr>
        <w:t xml:space="preserve">. </w:t>
      </w:r>
      <w:r>
        <w:rPr>
          <w:color w:val="090705"/>
        </w:rPr>
        <w:t xml:space="preserve">Ankara’nın başkent olması nedeniyle </w:t>
      </w:r>
      <w:r w:rsidRPr="009D520C">
        <w:rPr>
          <w:color w:val="090705"/>
        </w:rPr>
        <w:t>İstanbul'un iş dünyası</w:t>
      </w:r>
      <w:r w:rsidRPr="009D520C">
        <w:rPr>
          <w:color w:val="000000"/>
        </w:rPr>
        <w:t xml:space="preserve"> </w:t>
      </w:r>
      <w:r>
        <w:rPr>
          <w:color w:val="000000"/>
        </w:rPr>
        <w:t xml:space="preserve">da </w:t>
      </w:r>
      <w:r>
        <w:rPr>
          <w:color w:val="090705"/>
        </w:rPr>
        <w:t>özellikle devlet ile olan işler</w:t>
      </w:r>
      <w:r>
        <w:rPr>
          <w:color w:val="090705"/>
        </w:rPr>
        <w:softHyphen/>
        <w:t>in</w:t>
      </w:r>
      <w:r w:rsidRPr="009D520C">
        <w:rPr>
          <w:color w:val="090705"/>
        </w:rPr>
        <w:t xml:space="preserve"> takibini</w:t>
      </w:r>
      <w:r>
        <w:rPr>
          <w:color w:val="090705"/>
        </w:rPr>
        <w:t>n</w:t>
      </w:r>
      <w:r w:rsidRPr="009D520C">
        <w:rPr>
          <w:color w:val="090705"/>
        </w:rPr>
        <w:t xml:space="preserve"> </w:t>
      </w:r>
      <w:r>
        <w:rPr>
          <w:color w:val="090705"/>
        </w:rPr>
        <w:t>güçleşeceği iddiasıyla</w:t>
      </w:r>
      <w:r w:rsidRPr="009D520C">
        <w:rPr>
          <w:color w:val="090705"/>
        </w:rPr>
        <w:t xml:space="preserve"> </w:t>
      </w:r>
      <w:r>
        <w:rPr>
          <w:color w:val="090705"/>
        </w:rPr>
        <w:t>yeni durumun etkilerini ortaya koymaktaydı.</w:t>
      </w:r>
    </w:p>
    <w:p w:rsidR="000139D7" w:rsidRPr="00B51B9D" w:rsidRDefault="000139D7" w:rsidP="000139D7">
      <w:pPr>
        <w:pStyle w:val="Stil"/>
        <w:spacing w:line="360" w:lineRule="auto"/>
        <w:ind w:firstLine="360"/>
        <w:jc w:val="both"/>
        <w:rPr>
          <w:b/>
          <w:color w:val="020000"/>
        </w:rPr>
      </w:pPr>
    </w:p>
    <w:p w:rsidR="000139D7" w:rsidRDefault="000139D7" w:rsidP="000139D7">
      <w:pPr>
        <w:pStyle w:val="Stil"/>
        <w:spacing w:before="100" w:line="360" w:lineRule="auto"/>
        <w:ind w:right="99" w:firstLine="360"/>
        <w:jc w:val="both"/>
        <w:rPr>
          <w:color w:val="020000"/>
        </w:rPr>
      </w:pPr>
      <w:r>
        <w:rPr>
          <w:color w:val="020000"/>
        </w:rPr>
        <w:t>Bu yıllarda İ</w:t>
      </w:r>
      <w:r w:rsidRPr="009D520C">
        <w:rPr>
          <w:color w:val="020000"/>
        </w:rPr>
        <w:t xml:space="preserve">stanbul'u bir kültür merkezi yapmak isteyen Atatürk, buradaki değerlerin korunmasına ve ortaya çıkartılmasına </w:t>
      </w:r>
      <w:r>
        <w:rPr>
          <w:color w:val="020000"/>
        </w:rPr>
        <w:t xml:space="preserve">büyük </w:t>
      </w:r>
      <w:r w:rsidRPr="009D520C">
        <w:rPr>
          <w:color w:val="020000"/>
        </w:rPr>
        <w:t xml:space="preserve">çaba gösterdi. </w:t>
      </w:r>
      <w:r w:rsidRPr="009D520C">
        <w:rPr>
          <w:color w:val="020000"/>
          <w:w w:val="108"/>
        </w:rPr>
        <w:t xml:space="preserve">Ülkeyi terk eden </w:t>
      </w:r>
      <w:r>
        <w:rPr>
          <w:color w:val="020000"/>
          <w:w w:val="108"/>
        </w:rPr>
        <w:t>Osmanlı H</w:t>
      </w:r>
      <w:r w:rsidRPr="009D520C">
        <w:rPr>
          <w:color w:val="020000"/>
          <w:w w:val="108"/>
        </w:rPr>
        <w:t>anedanı</w:t>
      </w:r>
      <w:r>
        <w:rPr>
          <w:color w:val="020000"/>
          <w:w w:val="108"/>
        </w:rPr>
        <w:t>’</w:t>
      </w:r>
      <w:r w:rsidRPr="009D520C">
        <w:rPr>
          <w:color w:val="020000"/>
          <w:w w:val="108"/>
        </w:rPr>
        <w:t>n</w:t>
      </w:r>
      <w:r>
        <w:rPr>
          <w:color w:val="020000"/>
          <w:w w:val="108"/>
        </w:rPr>
        <w:t>ın</w:t>
      </w:r>
      <w:r w:rsidRPr="009D520C">
        <w:rPr>
          <w:color w:val="020000"/>
          <w:w w:val="108"/>
        </w:rPr>
        <w:t xml:space="preserve"> malların</w:t>
      </w:r>
      <w:r>
        <w:rPr>
          <w:color w:val="020000"/>
          <w:w w:val="108"/>
        </w:rPr>
        <w:t>ın</w:t>
      </w:r>
      <w:r w:rsidRPr="009D520C">
        <w:rPr>
          <w:color w:val="020000"/>
          <w:w w:val="108"/>
        </w:rPr>
        <w:t xml:space="preserve"> bir kısmı toplumsal hizmete açıldı.</w:t>
      </w:r>
      <w:r w:rsidRPr="009D520C">
        <w:rPr>
          <w:color w:val="020000"/>
        </w:rPr>
        <w:t xml:space="preserve"> 1924 yılında Topkapı Saray'ı müze haline dönüştürüldü. Dolmabahçe Saray’ında Resim ve Heykel Müzesi açıldı.</w:t>
      </w:r>
      <w:r>
        <w:rPr>
          <w:color w:val="020000"/>
          <w:w w:val="108"/>
        </w:rPr>
        <w:t xml:space="preserve"> </w:t>
      </w:r>
      <w:r w:rsidRPr="009D520C">
        <w:rPr>
          <w:color w:val="000000"/>
        </w:rPr>
        <w:t>Laikliği ve çağdaşlaşmayı getiren yasalar çerçevesinde, hem adalet, eği</w:t>
      </w:r>
      <w:r w:rsidRPr="009D520C">
        <w:rPr>
          <w:color w:val="000000"/>
        </w:rPr>
        <w:softHyphen/>
        <w:t>tim, hem de günlük yaşam alanında yeni yönetmelikler uzun süre Müslüman dünyasın</w:t>
      </w:r>
      <w:r>
        <w:rPr>
          <w:color w:val="000000"/>
        </w:rPr>
        <w:t>a kılavuzluk yapan İs</w:t>
      </w:r>
      <w:r>
        <w:rPr>
          <w:color w:val="000000"/>
        </w:rPr>
        <w:softHyphen/>
        <w:t>tanbul'da</w:t>
      </w:r>
      <w:r w:rsidRPr="009D520C">
        <w:rPr>
          <w:color w:val="000000"/>
        </w:rPr>
        <w:t xml:space="preserve"> uygulandı</w:t>
      </w:r>
      <w:r>
        <w:rPr>
          <w:color w:val="000000"/>
        </w:rPr>
        <w:t>.</w:t>
      </w:r>
      <w:r w:rsidRPr="009D520C">
        <w:rPr>
          <w:rStyle w:val="DipnotBavurusu"/>
          <w:color w:val="000000"/>
        </w:rPr>
        <w:footnoteReference w:id="92"/>
      </w:r>
      <w:r>
        <w:rPr>
          <w:color w:val="000000"/>
        </w:rPr>
        <w:t xml:space="preserve"> </w:t>
      </w:r>
      <w:r>
        <w:rPr>
          <w:color w:val="020000"/>
        </w:rPr>
        <w:t xml:space="preserve">Atatürk, </w:t>
      </w:r>
      <w:r w:rsidRPr="009D520C">
        <w:rPr>
          <w:color w:val="020000"/>
        </w:rPr>
        <w:t>Türkiye Cumhuriyeti'n</w:t>
      </w:r>
      <w:r>
        <w:rPr>
          <w:color w:val="020000"/>
        </w:rPr>
        <w:t>in kültürel alanda çağdaşlaşma</w:t>
      </w:r>
      <w:r w:rsidRPr="009D520C">
        <w:rPr>
          <w:color w:val="020000"/>
        </w:rPr>
        <w:t xml:space="preserve"> </w:t>
      </w:r>
      <w:r>
        <w:rPr>
          <w:color w:val="020000"/>
        </w:rPr>
        <w:t xml:space="preserve">girişimlerinin ilkini </w:t>
      </w:r>
      <w:r w:rsidRPr="009D520C">
        <w:rPr>
          <w:color w:val="020000"/>
        </w:rPr>
        <w:t>İstanbul'</w:t>
      </w:r>
      <w:r>
        <w:rPr>
          <w:color w:val="020000"/>
        </w:rPr>
        <w:t>da</w:t>
      </w:r>
      <w:r w:rsidRPr="009D520C">
        <w:rPr>
          <w:color w:val="020000"/>
        </w:rPr>
        <w:t xml:space="preserve"> başlattı</w:t>
      </w:r>
      <w:r w:rsidRPr="009D520C">
        <w:rPr>
          <w:color w:val="010000"/>
        </w:rPr>
        <w:t xml:space="preserve">. </w:t>
      </w:r>
      <w:r w:rsidRPr="009D520C">
        <w:rPr>
          <w:color w:val="020000"/>
        </w:rPr>
        <w:t>Yurtdışı gezilerine çıkmayan, Anadolu'daki gezilerinde de hiçbir yerde bir veya birkaç geceden fazla kalmayan Atatürk</w:t>
      </w:r>
      <w:r w:rsidRPr="009D520C">
        <w:rPr>
          <w:color w:val="010000"/>
        </w:rPr>
        <w:t xml:space="preserve">, </w:t>
      </w:r>
      <w:r w:rsidRPr="009D520C">
        <w:rPr>
          <w:color w:val="020000"/>
        </w:rPr>
        <w:t>1927</w:t>
      </w:r>
      <w:r w:rsidRPr="009D520C">
        <w:rPr>
          <w:color w:val="010000"/>
        </w:rPr>
        <w:t>'</w:t>
      </w:r>
      <w:r w:rsidRPr="009D520C">
        <w:rPr>
          <w:color w:val="020000"/>
        </w:rPr>
        <w:t>deki ilk resmi ziyaretinden ölümüne değin, İstanbul</w:t>
      </w:r>
      <w:r w:rsidRPr="009D520C">
        <w:rPr>
          <w:color w:val="010000"/>
        </w:rPr>
        <w:t>'</w:t>
      </w:r>
      <w:r>
        <w:rPr>
          <w:color w:val="020000"/>
        </w:rPr>
        <w:t>da aylarca kaldı. 1928 de Harf D</w:t>
      </w:r>
      <w:r w:rsidRPr="009D520C">
        <w:rPr>
          <w:color w:val="020000"/>
        </w:rPr>
        <w:t>evrimi için ilk ders İstanbul'da Dolmabahçe Sarayı</w:t>
      </w:r>
      <w:r>
        <w:rPr>
          <w:color w:val="020000"/>
        </w:rPr>
        <w:t>’</w:t>
      </w:r>
      <w:r w:rsidRPr="009D520C">
        <w:rPr>
          <w:color w:val="020000"/>
        </w:rPr>
        <w:t>nda verildi. Türk Dil Kurumu ve Türk Tar</w:t>
      </w:r>
      <w:r>
        <w:rPr>
          <w:color w:val="020000"/>
        </w:rPr>
        <w:t>ih Kurumu çalışmalarını ve Üniversite R</w:t>
      </w:r>
      <w:r w:rsidRPr="009D520C">
        <w:rPr>
          <w:color w:val="020000"/>
        </w:rPr>
        <w:t>eformu</w:t>
      </w:r>
      <w:r>
        <w:rPr>
          <w:color w:val="020000"/>
        </w:rPr>
        <w:t>’</w:t>
      </w:r>
      <w:r w:rsidRPr="009D520C">
        <w:rPr>
          <w:color w:val="020000"/>
        </w:rPr>
        <w:t>nu burada başlattı.</w:t>
      </w:r>
      <w:r>
        <w:rPr>
          <w:color w:val="020000"/>
        </w:rPr>
        <w:t xml:space="preserve"> </w:t>
      </w:r>
      <w:r w:rsidRPr="009D520C">
        <w:rPr>
          <w:color w:val="020000"/>
        </w:rPr>
        <w:t xml:space="preserve">8 Şubat 1928'de ilk Türkçe hutbe İstanbul camilerinde okutuldu. 1935’de Ayasofya müze oldu. İstanbul’un sosyal ve sanatsal çehresinin bozulmaması için çaba gösterildi. </w:t>
      </w:r>
    </w:p>
    <w:p w:rsidR="00033122" w:rsidRPr="008E17F0" w:rsidRDefault="00033122" w:rsidP="000139D7">
      <w:pPr>
        <w:pStyle w:val="Stil"/>
        <w:spacing w:before="100" w:line="360" w:lineRule="auto"/>
        <w:ind w:right="99" w:firstLine="360"/>
        <w:jc w:val="both"/>
        <w:rPr>
          <w:color w:val="020000"/>
          <w:w w:val="108"/>
        </w:rPr>
      </w:pPr>
    </w:p>
    <w:p w:rsidR="000139D7" w:rsidRDefault="000139D7" w:rsidP="000139D7">
      <w:pPr>
        <w:pStyle w:val="Stil"/>
        <w:spacing w:line="360" w:lineRule="auto"/>
        <w:jc w:val="both"/>
        <w:rPr>
          <w:color w:val="020000"/>
        </w:rPr>
      </w:pPr>
    </w:p>
    <w:p w:rsidR="000139D7" w:rsidRDefault="000139D7" w:rsidP="000139D7">
      <w:pPr>
        <w:pStyle w:val="Stil"/>
        <w:spacing w:line="360" w:lineRule="auto"/>
        <w:ind w:firstLine="708"/>
        <w:jc w:val="both"/>
        <w:rPr>
          <w:b/>
          <w:color w:val="020000"/>
        </w:rPr>
      </w:pPr>
      <w:r w:rsidRPr="00655439">
        <w:rPr>
          <w:b/>
          <w:color w:val="020000"/>
        </w:rPr>
        <w:t>4.2.</w:t>
      </w:r>
      <w:r>
        <w:rPr>
          <w:color w:val="020000"/>
        </w:rPr>
        <w:t xml:space="preserve"> </w:t>
      </w:r>
      <w:r>
        <w:rPr>
          <w:b/>
          <w:color w:val="020000"/>
        </w:rPr>
        <w:t xml:space="preserve">İstanbul’un Yeni İlgi Merkezleri ve Şehir Planı </w:t>
      </w:r>
    </w:p>
    <w:p w:rsidR="000139D7" w:rsidRDefault="000139D7" w:rsidP="000139D7">
      <w:pPr>
        <w:pStyle w:val="Stil"/>
        <w:spacing w:line="360" w:lineRule="auto"/>
        <w:jc w:val="both"/>
        <w:rPr>
          <w:b/>
          <w:color w:val="020000"/>
        </w:rPr>
      </w:pPr>
    </w:p>
    <w:p w:rsidR="000139D7" w:rsidRDefault="000139D7" w:rsidP="000139D7">
      <w:pPr>
        <w:pStyle w:val="Stil"/>
        <w:spacing w:line="360" w:lineRule="auto"/>
        <w:ind w:firstLine="360"/>
        <w:jc w:val="both"/>
        <w:rPr>
          <w:color w:val="010000"/>
        </w:rPr>
      </w:pPr>
      <w:r w:rsidRPr="009D520C">
        <w:rPr>
          <w:color w:val="020000"/>
        </w:rPr>
        <w:t>Atatürk'ün</w:t>
      </w:r>
      <w:r>
        <w:rPr>
          <w:color w:val="020000"/>
        </w:rPr>
        <w:t xml:space="preserve"> İstanbul'da bulunduğu zamanlar</w:t>
      </w:r>
      <w:r w:rsidRPr="009D520C">
        <w:rPr>
          <w:color w:val="020000"/>
        </w:rPr>
        <w:t xml:space="preserve"> Dolmabahçe Sarayı, Yalova, Florya ve Adalar</w:t>
      </w:r>
      <w:r>
        <w:rPr>
          <w:color w:val="020000"/>
        </w:rPr>
        <w:t>’</w:t>
      </w:r>
      <w:r w:rsidRPr="009D520C">
        <w:rPr>
          <w:color w:val="020000"/>
        </w:rPr>
        <w:t>ı dinlenme ve çalışma ortamı olarak seçti.</w:t>
      </w:r>
      <w:r w:rsidRPr="009D520C">
        <w:rPr>
          <w:color w:val="010000"/>
        </w:rPr>
        <w:t xml:space="preserve"> Gazi, dinlenme yeri olarak tercih ettiği</w:t>
      </w:r>
      <w:r w:rsidRPr="009D520C">
        <w:rPr>
          <w:color w:val="020000"/>
        </w:rPr>
        <w:t xml:space="preserve"> Yalova’yı kapl</w:t>
      </w:r>
      <w:r>
        <w:rPr>
          <w:color w:val="020000"/>
        </w:rPr>
        <w:t>ıca ve sağlık turizmine açtırdı;</w:t>
      </w:r>
      <w:r w:rsidRPr="009D520C">
        <w:rPr>
          <w:color w:val="020000"/>
        </w:rPr>
        <w:t xml:space="preserve"> burası için bir imar planı hazırlattı. Kaplıcaların modern yapılara kavuşmasını </w:t>
      </w:r>
      <w:r>
        <w:rPr>
          <w:color w:val="020000"/>
        </w:rPr>
        <w:t xml:space="preserve">sağlayarak </w:t>
      </w:r>
      <w:r w:rsidRPr="009D520C">
        <w:rPr>
          <w:color w:val="020000"/>
        </w:rPr>
        <w:t>Yalova’yı hareketli, şirin ve güzel bir turizm merkezi haline getirdi.</w:t>
      </w:r>
      <w:r w:rsidRPr="009D520C">
        <w:rPr>
          <w:color w:val="010000"/>
        </w:rPr>
        <w:t xml:space="preserve"> </w:t>
      </w:r>
      <w:r w:rsidRPr="009D520C">
        <w:rPr>
          <w:color w:val="020000"/>
        </w:rPr>
        <w:t>Millet Çiftliği, Atatürk Köşkü, Cumhurbaşkanlığı Köşkü ile Termal Otel</w:t>
      </w:r>
      <w:r>
        <w:rPr>
          <w:color w:val="020000"/>
        </w:rPr>
        <w:t xml:space="preserve"> </w:t>
      </w:r>
      <w:r w:rsidRPr="009D520C">
        <w:rPr>
          <w:color w:val="020000"/>
        </w:rPr>
        <w:t>A</w:t>
      </w:r>
      <w:r w:rsidRPr="009D520C">
        <w:rPr>
          <w:color w:val="010000"/>
        </w:rPr>
        <w:t>tatürk Döneminde yapıldı.</w:t>
      </w:r>
      <w:r w:rsidRPr="009D520C">
        <w:rPr>
          <w:color w:val="020000"/>
        </w:rPr>
        <w:t xml:space="preserve"> </w:t>
      </w:r>
      <w:r>
        <w:rPr>
          <w:color w:val="020000"/>
        </w:rPr>
        <w:t xml:space="preserve">Atatürk döneminde </w:t>
      </w:r>
      <w:r w:rsidRPr="009D520C">
        <w:rPr>
          <w:color w:val="020000"/>
        </w:rPr>
        <w:t>Yalova,</w:t>
      </w:r>
      <w:r>
        <w:rPr>
          <w:color w:val="010000"/>
        </w:rPr>
        <w:t xml:space="preserve"> </w:t>
      </w:r>
      <w:r w:rsidRPr="009D520C">
        <w:rPr>
          <w:color w:val="010000"/>
        </w:rPr>
        <w:t>Türkiye Cumhuriyet</w:t>
      </w:r>
      <w:r>
        <w:rPr>
          <w:color w:val="010000"/>
        </w:rPr>
        <w:t xml:space="preserve">i'nin yazlık </w:t>
      </w:r>
      <w:r w:rsidRPr="009D520C">
        <w:rPr>
          <w:color w:val="010000"/>
        </w:rPr>
        <w:t>kenti oldu.</w:t>
      </w:r>
    </w:p>
    <w:p w:rsidR="000139D7" w:rsidRPr="00AE477F" w:rsidRDefault="000139D7" w:rsidP="000139D7">
      <w:pPr>
        <w:pStyle w:val="Stil"/>
        <w:spacing w:line="360" w:lineRule="auto"/>
        <w:ind w:firstLine="360"/>
        <w:jc w:val="both"/>
        <w:rPr>
          <w:b/>
          <w:color w:val="020000"/>
        </w:rPr>
      </w:pPr>
    </w:p>
    <w:p w:rsidR="000139D7" w:rsidRDefault="000139D7" w:rsidP="000139D7">
      <w:pPr>
        <w:pStyle w:val="Stil"/>
        <w:spacing w:before="4" w:line="360" w:lineRule="auto"/>
        <w:ind w:firstLine="360"/>
        <w:jc w:val="both"/>
        <w:rPr>
          <w:color w:val="000000"/>
        </w:rPr>
      </w:pPr>
      <w:r w:rsidRPr="009D520C">
        <w:rPr>
          <w:color w:val="010000"/>
        </w:rPr>
        <w:t xml:space="preserve"> Atatürk'ün Florya’ya ilgisi 1935'ten sonra başladı.</w:t>
      </w:r>
      <w:r w:rsidRPr="009D520C">
        <w:rPr>
          <w:color w:val="000000"/>
        </w:rPr>
        <w:t xml:space="preserve"> </w:t>
      </w:r>
      <w:r w:rsidRPr="009D520C">
        <w:rPr>
          <w:color w:val="010000"/>
        </w:rPr>
        <w:t>Buradaki doğal plajda İstanbul</w:t>
      </w:r>
      <w:r>
        <w:rPr>
          <w:color w:val="83807E"/>
        </w:rPr>
        <w:t xml:space="preserve"> </w:t>
      </w:r>
      <w:r w:rsidRPr="009D520C">
        <w:rPr>
          <w:color w:val="010000"/>
        </w:rPr>
        <w:t xml:space="preserve">Belediyesi tarafından Cumhurbaşkanlığı Deniz Köşkü'nün yapılması ve Atatürk'ün 1935, 1936 ve 1937 yaz aylarında burada denize girmesi ile Florya İstanbulluların rağbet ettiği </w:t>
      </w:r>
      <w:r>
        <w:rPr>
          <w:color w:val="010000"/>
        </w:rPr>
        <w:t xml:space="preserve">bir </w:t>
      </w:r>
      <w:r w:rsidRPr="009D520C">
        <w:rPr>
          <w:color w:val="010000"/>
        </w:rPr>
        <w:t xml:space="preserve">yer </w:t>
      </w:r>
      <w:r>
        <w:rPr>
          <w:color w:val="010000"/>
        </w:rPr>
        <w:t>haline geldi</w:t>
      </w:r>
      <w:r w:rsidRPr="009D520C">
        <w:rPr>
          <w:color w:val="010000"/>
        </w:rPr>
        <w:t xml:space="preserve">. </w:t>
      </w:r>
      <w:r w:rsidRPr="009D520C">
        <w:rPr>
          <w:color w:val="000000"/>
        </w:rPr>
        <w:t>1934'te, en ünlü Fransız kentçi</w:t>
      </w:r>
      <w:r>
        <w:rPr>
          <w:color w:val="000000"/>
        </w:rPr>
        <w:t xml:space="preserve">lik uzmanlarından, </w:t>
      </w:r>
      <w:proofErr w:type="spellStart"/>
      <w:r>
        <w:rPr>
          <w:color w:val="000000"/>
        </w:rPr>
        <w:t>Henri</w:t>
      </w:r>
      <w:proofErr w:type="spellEnd"/>
      <w:r>
        <w:rPr>
          <w:color w:val="000000"/>
        </w:rPr>
        <w:t xml:space="preserve"> </w:t>
      </w:r>
      <w:proofErr w:type="spellStart"/>
      <w:r>
        <w:rPr>
          <w:color w:val="000000"/>
        </w:rPr>
        <w:t>Prost</w:t>
      </w:r>
      <w:proofErr w:type="spellEnd"/>
      <w:r w:rsidRPr="009D520C">
        <w:rPr>
          <w:color w:val="000000"/>
        </w:rPr>
        <w:t xml:space="preserve"> </w:t>
      </w:r>
      <w:r>
        <w:rPr>
          <w:color w:val="000000"/>
        </w:rPr>
        <w:t xml:space="preserve">İstanbul’a </w:t>
      </w:r>
      <w:r w:rsidRPr="009D520C">
        <w:rPr>
          <w:color w:val="000000"/>
        </w:rPr>
        <w:t>davet ed</w:t>
      </w:r>
      <w:r>
        <w:rPr>
          <w:color w:val="000000"/>
        </w:rPr>
        <w:t>il</w:t>
      </w:r>
      <w:r w:rsidRPr="009D520C">
        <w:rPr>
          <w:color w:val="000000"/>
        </w:rPr>
        <w:t>erek, kenti yenilemek için bir "nazım plan"ı hazırlamasını iste</w:t>
      </w:r>
      <w:r>
        <w:rPr>
          <w:color w:val="000000"/>
        </w:rPr>
        <w:t>n</w:t>
      </w:r>
      <w:r w:rsidRPr="009D520C">
        <w:rPr>
          <w:color w:val="000000"/>
        </w:rPr>
        <w:t>di.</w:t>
      </w:r>
      <w:r>
        <w:rPr>
          <w:rStyle w:val="DipnotBavurusu"/>
          <w:color w:val="000000"/>
        </w:rPr>
        <w:footnoteReference w:id="93"/>
      </w:r>
      <w:r w:rsidRPr="009D520C">
        <w:rPr>
          <w:color w:val="000000"/>
        </w:rPr>
        <w:t xml:space="preserve"> </w:t>
      </w:r>
      <w:r>
        <w:rPr>
          <w:color w:val="000000"/>
        </w:rPr>
        <w:t xml:space="preserve">1937'de, </w:t>
      </w:r>
      <w:proofErr w:type="spellStart"/>
      <w:r>
        <w:rPr>
          <w:color w:val="000000"/>
        </w:rPr>
        <w:t>Henri</w:t>
      </w:r>
      <w:proofErr w:type="spellEnd"/>
      <w:r>
        <w:rPr>
          <w:color w:val="000000"/>
        </w:rPr>
        <w:t xml:space="preserve"> </w:t>
      </w:r>
      <w:proofErr w:type="spellStart"/>
      <w:r>
        <w:rPr>
          <w:color w:val="000000"/>
        </w:rPr>
        <w:t>Prost</w:t>
      </w:r>
      <w:proofErr w:type="spellEnd"/>
      <w:r w:rsidRPr="009D520C">
        <w:rPr>
          <w:color w:val="000000"/>
        </w:rPr>
        <w:t xml:space="preserve"> İstanbul içinde, doğudan batıya ve kuzeyden güneye doğru biri boğaz kıyılarında, diğeri </w:t>
      </w:r>
      <w:proofErr w:type="spellStart"/>
      <w:r w:rsidRPr="009D520C">
        <w:rPr>
          <w:color w:val="000000"/>
        </w:rPr>
        <w:t>Azapka</w:t>
      </w:r>
      <w:r w:rsidRPr="009D520C">
        <w:rPr>
          <w:color w:val="000000"/>
        </w:rPr>
        <w:softHyphen/>
        <w:t>pı'dan</w:t>
      </w:r>
      <w:proofErr w:type="spellEnd"/>
      <w:r w:rsidRPr="009D520C">
        <w:rPr>
          <w:color w:val="000000"/>
        </w:rPr>
        <w:t xml:space="preserve"> Taksim'e doğru iki ulaşım yolunun açılmasını, ikinci bir köprü yapılarak İstanbul ile Galata arasındaki yolların iyi1eşti</w:t>
      </w:r>
      <w:r w:rsidRPr="009D520C">
        <w:rPr>
          <w:color w:val="000000"/>
        </w:rPr>
        <w:softHyphen/>
        <w:t>rilmesini, Karaköy-Eminönü Köprüsü</w:t>
      </w:r>
      <w:r>
        <w:rPr>
          <w:color w:val="000000"/>
        </w:rPr>
        <w:t>’</w:t>
      </w:r>
      <w:r w:rsidRPr="009D520C">
        <w:rPr>
          <w:color w:val="000000"/>
        </w:rPr>
        <w:t>n</w:t>
      </w:r>
      <w:r>
        <w:rPr>
          <w:color w:val="000000"/>
        </w:rPr>
        <w:t xml:space="preserve">ün onarılmasını önerdi. </w:t>
      </w:r>
      <w:proofErr w:type="spellStart"/>
      <w:r>
        <w:rPr>
          <w:color w:val="000000"/>
        </w:rPr>
        <w:t>Prost</w:t>
      </w:r>
      <w:proofErr w:type="spellEnd"/>
      <w:r>
        <w:rPr>
          <w:color w:val="000000"/>
        </w:rPr>
        <w:t xml:space="preserve"> ayrıca </w:t>
      </w:r>
      <w:r w:rsidRPr="009D520C">
        <w:rPr>
          <w:color w:val="000000"/>
        </w:rPr>
        <w:t>başlıca tarihsel anıtların</w:t>
      </w:r>
      <w:r>
        <w:rPr>
          <w:color w:val="000000"/>
        </w:rPr>
        <w:t xml:space="preserve"> çevresinin açılarak anıtların </w:t>
      </w:r>
      <w:r w:rsidRPr="009D520C">
        <w:rPr>
          <w:color w:val="000000"/>
        </w:rPr>
        <w:t>ortaya çıkarılmasını, parkların yapılmasını, özellikle de Saray</w:t>
      </w:r>
      <w:r w:rsidRPr="009D520C">
        <w:rPr>
          <w:color w:val="000000"/>
        </w:rPr>
        <w:softHyphen/>
        <w:t>burnu'ndan Sultanahmet'e kadar uzanan bir arkeoloji parkının düzenlen</w:t>
      </w:r>
      <w:r w:rsidRPr="009D520C">
        <w:rPr>
          <w:color w:val="000000"/>
        </w:rPr>
        <w:softHyphen/>
        <w:t>mesini öngördü. Ne var ki Atatürk'ün ölümü ve daha sonra</w:t>
      </w:r>
      <w:r w:rsidRPr="009D520C">
        <w:rPr>
          <w:color w:val="000000"/>
          <w:w w:val="68"/>
        </w:rPr>
        <w:t xml:space="preserve"> </w:t>
      </w:r>
      <w:r w:rsidRPr="009D520C">
        <w:rPr>
          <w:color w:val="000000"/>
        </w:rPr>
        <w:t>da İkinci Dünya Savaşı</w:t>
      </w:r>
      <w:r>
        <w:rPr>
          <w:color w:val="000000"/>
        </w:rPr>
        <w:t>’nın patlak vermesi</w:t>
      </w:r>
      <w:r w:rsidRPr="009D520C">
        <w:rPr>
          <w:color w:val="000000"/>
        </w:rPr>
        <w:t xml:space="preserve"> bu planın uygulanmasını geciktirdi ve plan ancak yirmi yıl sonra uygulamaya konulabildi</w:t>
      </w:r>
      <w:r>
        <w:rPr>
          <w:color w:val="000000"/>
        </w:rPr>
        <w:t>.</w:t>
      </w:r>
      <w:r w:rsidRPr="009D520C">
        <w:rPr>
          <w:rStyle w:val="DipnotBavurusu"/>
          <w:color w:val="000000"/>
        </w:rPr>
        <w:footnoteReference w:id="94"/>
      </w:r>
    </w:p>
    <w:p w:rsidR="000139D7" w:rsidRDefault="000139D7" w:rsidP="000139D7">
      <w:pPr>
        <w:pStyle w:val="Stil"/>
        <w:spacing w:before="4" w:line="360" w:lineRule="auto"/>
        <w:ind w:firstLine="360"/>
        <w:jc w:val="both"/>
        <w:rPr>
          <w:color w:val="010000"/>
        </w:rPr>
      </w:pPr>
    </w:p>
    <w:p w:rsidR="000139D7" w:rsidRDefault="000139D7" w:rsidP="000139D7">
      <w:pPr>
        <w:spacing w:line="360" w:lineRule="auto"/>
        <w:ind w:firstLine="360"/>
        <w:jc w:val="both"/>
      </w:pPr>
      <w:r>
        <w:rPr>
          <w:color w:val="000000"/>
        </w:rPr>
        <w:t>1930 y</w:t>
      </w:r>
      <w:r w:rsidRPr="009D520C">
        <w:rPr>
          <w:color w:val="000000"/>
        </w:rPr>
        <w:t xml:space="preserve">ılında çıkarılan bir yasa </w:t>
      </w:r>
      <w:r>
        <w:rPr>
          <w:color w:val="000000"/>
        </w:rPr>
        <w:t>ile kentin yönetimi</w:t>
      </w:r>
      <w:r w:rsidRPr="009D520C">
        <w:rPr>
          <w:color w:val="000000"/>
        </w:rPr>
        <w:t xml:space="preserve"> </w:t>
      </w:r>
      <w:r>
        <w:rPr>
          <w:color w:val="000000"/>
        </w:rPr>
        <w:t>düzenlendi. İ</w:t>
      </w:r>
      <w:r w:rsidRPr="009D520C">
        <w:rPr>
          <w:color w:val="000000"/>
        </w:rPr>
        <w:t>ki böl</w:t>
      </w:r>
      <w:r w:rsidRPr="009D520C">
        <w:rPr>
          <w:color w:val="000000"/>
        </w:rPr>
        <w:softHyphen/>
        <w:t>geye ayrılan İ</w:t>
      </w:r>
      <w:r>
        <w:rPr>
          <w:color w:val="000000"/>
        </w:rPr>
        <w:t>stanbul B</w:t>
      </w:r>
      <w:r w:rsidRPr="009D520C">
        <w:rPr>
          <w:color w:val="000000"/>
        </w:rPr>
        <w:t xml:space="preserve">elediyesi, aynı zamanda İstanbul </w:t>
      </w:r>
      <w:r>
        <w:rPr>
          <w:color w:val="000000"/>
        </w:rPr>
        <w:t>ilinin valiliğini de yapan bir belediye b</w:t>
      </w:r>
      <w:r w:rsidRPr="009D520C">
        <w:rPr>
          <w:color w:val="000000"/>
        </w:rPr>
        <w:t xml:space="preserve">aşkanınca yönetildi. </w:t>
      </w:r>
      <w:r>
        <w:rPr>
          <w:color w:val="000000"/>
        </w:rPr>
        <w:t>Belediye Başkanını</w:t>
      </w:r>
      <w:r w:rsidRPr="009D520C">
        <w:rPr>
          <w:color w:val="000000"/>
        </w:rPr>
        <w:t xml:space="preserve"> hükümet atı</w:t>
      </w:r>
      <w:r w:rsidRPr="009D520C">
        <w:rPr>
          <w:color w:val="000000"/>
        </w:rPr>
        <w:softHyphen/>
        <w:t>yordu ve hem kenti hem de ili yönetmekle görevli 68 üyeli bir m</w:t>
      </w:r>
      <w:r>
        <w:rPr>
          <w:color w:val="000000"/>
        </w:rPr>
        <w:t>eclis Belediye Başkanına yardım ediyordu.</w:t>
      </w:r>
      <w:r w:rsidRPr="009D520C">
        <w:rPr>
          <w:color w:val="000000"/>
        </w:rPr>
        <w:t xml:space="preserve"> Dolayısıyla İstanbul</w:t>
      </w:r>
      <w:r>
        <w:rPr>
          <w:color w:val="000000"/>
        </w:rPr>
        <w:t xml:space="preserve">’un </w:t>
      </w:r>
      <w:r w:rsidRPr="009D520C">
        <w:rPr>
          <w:color w:val="000000"/>
        </w:rPr>
        <w:t>yönetim</w:t>
      </w:r>
      <w:r>
        <w:rPr>
          <w:color w:val="000000"/>
        </w:rPr>
        <w:t>i</w:t>
      </w:r>
      <w:r w:rsidRPr="009D520C">
        <w:rPr>
          <w:color w:val="000000"/>
        </w:rPr>
        <w:t xml:space="preserve"> merkezi siyasal iktidarın ve</w:t>
      </w:r>
      <w:r w:rsidRPr="009D520C">
        <w:rPr>
          <w:color w:val="000000"/>
        </w:rPr>
        <w:softHyphen/>
        <w:t xml:space="preserve">sayeti altındaydı. </w:t>
      </w:r>
      <w:r>
        <w:rPr>
          <w:color w:val="000000"/>
        </w:rPr>
        <w:t xml:space="preserve">İstanbul </w:t>
      </w:r>
      <w:r w:rsidRPr="009D520C">
        <w:t>T</w:t>
      </w:r>
      <w:r>
        <w:t>ürkiye</w:t>
      </w:r>
      <w:r w:rsidRPr="003B460C">
        <w:t xml:space="preserve"> </w:t>
      </w:r>
      <w:r w:rsidRPr="009D520C">
        <w:t>B</w:t>
      </w:r>
      <w:r>
        <w:t xml:space="preserve">üyük </w:t>
      </w:r>
      <w:r w:rsidRPr="009D520C">
        <w:t>M</w:t>
      </w:r>
      <w:r>
        <w:t xml:space="preserve">illet </w:t>
      </w:r>
      <w:r w:rsidRPr="009D520C">
        <w:t>M</w:t>
      </w:r>
      <w:r>
        <w:t xml:space="preserve">eclisi’nde 23 Nisan 1920’de 8’i </w:t>
      </w:r>
      <w:r w:rsidRPr="009D520C">
        <w:t xml:space="preserve">seçilen </w:t>
      </w:r>
      <w:r>
        <w:t xml:space="preserve">4’ü İstanbul’dan kaçarak gelen </w:t>
      </w:r>
      <w:r w:rsidRPr="009D520C">
        <w:t>toplam 12 milletvekili, 11 Ağustos 1923’te 17 milletvekili, 1 Kasım 1927’de 17 milletvekili, 4 Mayıs 1931’de 18 milletvekili, 1 Mart 1935’te 20 millet</w:t>
      </w:r>
      <w:r>
        <w:t xml:space="preserve">vekili, 3 Nisan 1939’da </w:t>
      </w:r>
      <w:r w:rsidRPr="009D520C">
        <w:t>19 milletvekili ile temsil edildi.</w:t>
      </w:r>
      <w:r>
        <w:rPr>
          <w:rStyle w:val="DipnotBavurusu"/>
        </w:rPr>
        <w:footnoteReference w:id="95"/>
      </w:r>
    </w:p>
    <w:p w:rsidR="00033122" w:rsidRDefault="00033122" w:rsidP="000139D7">
      <w:pPr>
        <w:spacing w:line="360" w:lineRule="auto"/>
        <w:ind w:firstLine="360"/>
        <w:jc w:val="both"/>
      </w:pPr>
    </w:p>
    <w:p w:rsidR="000139D7" w:rsidRDefault="000139D7" w:rsidP="000139D7">
      <w:pPr>
        <w:spacing w:line="360" w:lineRule="auto"/>
        <w:ind w:firstLine="360"/>
        <w:jc w:val="both"/>
      </w:pPr>
    </w:p>
    <w:p w:rsidR="000139D7" w:rsidRDefault="000139D7" w:rsidP="000139D7">
      <w:pPr>
        <w:spacing w:line="360" w:lineRule="auto"/>
        <w:ind w:left="708" w:firstLine="708"/>
        <w:jc w:val="both"/>
        <w:rPr>
          <w:b/>
        </w:rPr>
      </w:pPr>
      <w:r>
        <w:rPr>
          <w:b/>
        </w:rPr>
        <w:t xml:space="preserve">4.3. </w:t>
      </w:r>
      <w:r w:rsidRPr="0044174D">
        <w:rPr>
          <w:b/>
        </w:rPr>
        <w:t>Sanayi</w:t>
      </w:r>
      <w:r>
        <w:rPr>
          <w:b/>
        </w:rPr>
        <w:t xml:space="preserve">, Tarım, Ticaret ve Bankacılık </w:t>
      </w:r>
    </w:p>
    <w:p w:rsidR="000139D7" w:rsidRDefault="000139D7" w:rsidP="000139D7">
      <w:pPr>
        <w:spacing w:line="360" w:lineRule="auto"/>
        <w:ind w:firstLine="360"/>
        <w:jc w:val="both"/>
        <w:rPr>
          <w:b/>
        </w:rPr>
      </w:pPr>
    </w:p>
    <w:p w:rsidR="000139D7" w:rsidRDefault="000139D7" w:rsidP="000139D7">
      <w:pPr>
        <w:pStyle w:val="Stil"/>
        <w:spacing w:line="360" w:lineRule="auto"/>
        <w:ind w:firstLine="360"/>
        <w:jc w:val="both"/>
        <w:rPr>
          <w:color w:val="000000"/>
        </w:rPr>
      </w:pPr>
      <w:r w:rsidRPr="009D520C">
        <w:rPr>
          <w:color w:val="090705"/>
        </w:rPr>
        <w:t>Ankara'nın başkent ol</w:t>
      </w:r>
      <w:r>
        <w:rPr>
          <w:color w:val="090705"/>
        </w:rPr>
        <w:t>uşundan en fazla zarar görenler</w:t>
      </w:r>
      <w:r w:rsidRPr="009D520C">
        <w:rPr>
          <w:color w:val="090705"/>
        </w:rPr>
        <w:t xml:space="preserve"> işadamları, bürokratlar, İstanbul'un eski üst tabaka denebilecek </w:t>
      </w:r>
      <w:r>
        <w:rPr>
          <w:color w:val="090705"/>
        </w:rPr>
        <w:t>kesimi</w:t>
      </w:r>
      <w:r w:rsidRPr="009D520C">
        <w:rPr>
          <w:color w:val="090705"/>
        </w:rPr>
        <w:t xml:space="preserve"> ile safahat düşkünleri ve eski kapıkulları </w:t>
      </w:r>
      <w:r>
        <w:rPr>
          <w:color w:val="090705"/>
        </w:rPr>
        <w:t>olmuştu</w:t>
      </w:r>
      <w:r w:rsidRPr="009D520C">
        <w:rPr>
          <w:color w:val="000000"/>
        </w:rPr>
        <w:t xml:space="preserve">. </w:t>
      </w:r>
      <w:r>
        <w:rPr>
          <w:color w:val="090705"/>
        </w:rPr>
        <w:t>Doğal olarak bu kesim</w:t>
      </w:r>
      <w:r w:rsidRPr="009D520C">
        <w:rPr>
          <w:color w:val="090705"/>
        </w:rPr>
        <w:t xml:space="preserve"> Ankara'nın başkent olmasına </w:t>
      </w:r>
      <w:r>
        <w:rPr>
          <w:color w:val="090705"/>
        </w:rPr>
        <w:t>karşı çıkmıştı</w:t>
      </w:r>
      <w:r w:rsidRPr="009D520C">
        <w:rPr>
          <w:color w:val="000000"/>
        </w:rPr>
        <w:t xml:space="preserve">. </w:t>
      </w:r>
      <w:r w:rsidRPr="009D520C">
        <w:rPr>
          <w:color w:val="090705"/>
        </w:rPr>
        <w:t>İstanbul basınının büyük kısmı da Ankara'yı başkent olarak kabul etmiyordu. İstan</w:t>
      </w:r>
      <w:r w:rsidRPr="009D520C">
        <w:rPr>
          <w:color w:val="090705"/>
        </w:rPr>
        <w:softHyphen/>
        <w:t xml:space="preserve">bul'daki yabancı </w:t>
      </w:r>
      <w:proofErr w:type="gramStart"/>
      <w:r w:rsidRPr="009D520C">
        <w:rPr>
          <w:color w:val="090705"/>
        </w:rPr>
        <w:t>misyon</w:t>
      </w:r>
      <w:proofErr w:type="gramEnd"/>
      <w:r w:rsidRPr="009D520C">
        <w:rPr>
          <w:color w:val="090705"/>
        </w:rPr>
        <w:t xml:space="preserve"> </w:t>
      </w:r>
      <w:r>
        <w:rPr>
          <w:color w:val="090705"/>
        </w:rPr>
        <w:t xml:space="preserve">mensupları, </w:t>
      </w:r>
      <w:r>
        <w:rPr>
          <w:color w:val="090705"/>
        </w:rPr>
        <w:lastRenderedPageBreak/>
        <w:t xml:space="preserve">büyükelçilikler ve </w:t>
      </w:r>
      <w:proofErr w:type="spellStart"/>
      <w:r>
        <w:rPr>
          <w:color w:val="090705"/>
        </w:rPr>
        <w:t>l</w:t>
      </w:r>
      <w:r w:rsidRPr="009D520C">
        <w:rPr>
          <w:color w:val="090705"/>
        </w:rPr>
        <w:t>evanten</w:t>
      </w:r>
      <w:proofErr w:type="spellEnd"/>
      <w:r w:rsidRPr="009D520C">
        <w:rPr>
          <w:color w:val="090705"/>
        </w:rPr>
        <w:t xml:space="preserve"> denilen yerli yabancılar da uzun süre Ankara'yı başkent olarak benimseyemediler</w:t>
      </w:r>
      <w:r w:rsidRPr="009D520C">
        <w:rPr>
          <w:color w:val="000000"/>
        </w:rPr>
        <w:t>.</w:t>
      </w:r>
      <w:r>
        <w:rPr>
          <w:color w:val="000000"/>
        </w:rPr>
        <w:t xml:space="preserve"> </w:t>
      </w:r>
      <w:r w:rsidRPr="009D520C">
        <w:rPr>
          <w:color w:val="000000"/>
        </w:rPr>
        <w:t>1923’lerde İstanbul ticaret çevresinde</w:t>
      </w:r>
      <w:r>
        <w:rPr>
          <w:color w:val="000000"/>
        </w:rPr>
        <w:t>,</w:t>
      </w:r>
      <w:r w:rsidRPr="009D520C">
        <w:rPr>
          <w:color w:val="000000"/>
        </w:rPr>
        <w:t xml:space="preserve"> İstanbul’un iktisadi hayatında Birinci Dünya savaşına kadar egemen olan gayrimüslimler ve yabancıların yerine Müslüman Türk unsuru</w:t>
      </w:r>
      <w:r>
        <w:rPr>
          <w:color w:val="000000"/>
        </w:rPr>
        <w:t>nu</w:t>
      </w:r>
      <w:r w:rsidRPr="009D520C">
        <w:rPr>
          <w:color w:val="000000"/>
        </w:rPr>
        <w:t xml:space="preserve"> egemen kılmanın</w:t>
      </w:r>
      <w:r>
        <w:rPr>
          <w:color w:val="000000"/>
        </w:rPr>
        <w:t xml:space="preserve"> çareleri aranmaktaydı. Bu amaçla </w:t>
      </w:r>
      <w:r w:rsidRPr="009D520C">
        <w:rPr>
          <w:color w:val="000000"/>
        </w:rPr>
        <w:t>Milli Türk Ticaret Birliği adında bir örgüt kurul</w:t>
      </w:r>
      <w:r>
        <w:rPr>
          <w:color w:val="000000"/>
        </w:rPr>
        <w:t>d</w:t>
      </w:r>
      <w:r w:rsidRPr="009D520C">
        <w:rPr>
          <w:color w:val="000000"/>
        </w:rPr>
        <w:t>u ve bu örgüt aracılığıyla İstanbul Ticaret ve Sanayi Odası millileştiril</w:t>
      </w:r>
      <w:r>
        <w:rPr>
          <w:color w:val="000000"/>
        </w:rPr>
        <w:t>di</w:t>
      </w:r>
      <w:r w:rsidRPr="009D520C">
        <w:rPr>
          <w:rStyle w:val="DipnotBavurusu"/>
          <w:color w:val="000000"/>
        </w:rPr>
        <w:footnoteReference w:id="96"/>
      </w:r>
      <w:r>
        <w:rPr>
          <w:color w:val="000000"/>
        </w:rPr>
        <w:t xml:space="preserve">. </w:t>
      </w:r>
      <w:r w:rsidRPr="009D520C">
        <w:rPr>
          <w:color w:val="000000"/>
        </w:rPr>
        <w:t>İstanbul'da bulunan kamu kesimine ait şirketler</w:t>
      </w:r>
      <w:r>
        <w:rPr>
          <w:color w:val="000000"/>
        </w:rPr>
        <w:t xml:space="preserve"> - </w:t>
      </w:r>
      <w:r w:rsidRPr="009D520C">
        <w:rPr>
          <w:color w:val="000000"/>
        </w:rPr>
        <w:t xml:space="preserve">elektrik, </w:t>
      </w:r>
      <w:r w:rsidRPr="009D520C">
        <w:rPr>
          <w:color w:val="000000"/>
        </w:rPr>
        <w:softHyphen/>
        <w:t>ga</w:t>
      </w:r>
      <w:r>
        <w:rPr>
          <w:color w:val="000000"/>
        </w:rPr>
        <w:t xml:space="preserve">z, su, tramvaylar, Galata'daki </w:t>
      </w:r>
      <w:r w:rsidRPr="009D520C">
        <w:rPr>
          <w:color w:val="000000"/>
        </w:rPr>
        <w:t>tünel, demiryolları</w:t>
      </w:r>
      <w:r>
        <w:rPr>
          <w:color w:val="000000"/>
        </w:rPr>
        <w:t>-</w:t>
      </w:r>
      <w:r w:rsidRPr="009D520C">
        <w:rPr>
          <w:color w:val="000000"/>
        </w:rPr>
        <w:t xml:space="preserve"> Türk hükümeti tarafından satın alınarak birbiri ardı sıra ulusallaştırıldı ve bu şirketlerin yöneticileri Türkler arasından seçildi.</w:t>
      </w:r>
      <w:r w:rsidRPr="00935C3C">
        <w:rPr>
          <w:color w:val="000000"/>
        </w:rPr>
        <w:t xml:space="preserve"> </w:t>
      </w:r>
      <w:r w:rsidRPr="009D520C">
        <w:rPr>
          <w:color w:val="000000"/>
        </w:rPr>
        <w:t xml:space="preserve">İstanbul'da </w:t>
      </w:r>
      <w:r>
        <w:rPr>
          <w:color w:val="000000"/>
        </w:rPr>
        <w:t>k</w:t>
      </w:r>
      <w:r w:rsidRPr="009D520C">
        <w:rPr>
          <w:color w:val="000000"/>
        </w:rPr>
        <w:t>u</w:t>
      </w:r>
      <w:r>
        <w:rPr>
          <w:color w:val="000000"/>
        </w:rPr>
        <w:t>ru</w:t>
      </w:r>
      <w:r w:rsidRPr="009D520C">
        <w:rPr>
          <w:color w:val="000000"/>
        </w:rPr>
        <w:t>l</w:t>
      </w:r>
      <w:r>
        <w:rPr>
          <w:color w:val="000000"/>
        </w:rPr>
        <w:t>a</w:t>
      </w:r>
      <w:r w:rsidRPr="009D520C">
        <w:rPr>
          <w:color w:val="000000"/>
        </w:rPr>
        <w:t>n Osmanlı Bankası, devlet bankası olma ayrıcalığını, 1930'da Ankara'da kurulan Merkez Bankası'na devretti. Bununla birlikte, birkaç Batı bankası, birkaç sigorta şirketi ve önemi azalmış bazı başka şirketler</w:t>
      </w:r>
      <w:r w:rsidRPr="00935C3C">
        <w:rPr>
          <w:color w:val="000000"/>
        </w:rPr>
        <w:t xml:space="preserve"> </w:t>
      </w:r>
      <w:r w:rsidRPr="009D520C">
        <w:rPr>
          <w:color w:val="000000"/>
        </w:rPr>
        <w:t>İstanbul'da</w:t>
      </w:r>
      <w:r>
        <w:rPr>
          <w:color w:val="000000"/>
        </w:rPr>
        <w:t xml:space="preserve"> varlığını sürdürdü. 1932'de </w:t>
      </w:r>
      <w:r w:rsidRPr="009D520C">
        <w:rPr>
          <w:color w:val="000000"/>
        </w:rPr>
        <w:t>İstanbul'da 14'ü banka olmak</w:t>
      </w:r>
      <w:r>
        <w:rPr>
          <w:color w:val="000000"/>
        </w:rPr>
        <w:t xml:space="preserve"> üzere 103 yabancı şirket vardı. 1929 ekonomik buhranıyla birlikte</w:t>
      </w:r>
      <w:r w:rsidRPr="009D520C">
        <w:rPr>
          <w:color w:val="000000"/>
        </w:rPr>
        <w:t xml:space="preserve"> </w:t>
      </w:r>
      <w:r>
        <w:rPr>
          <w:color w:val="000000"/>
        </w:rPr>
        <w:t>bankaların</w:t>
      </w:r>
      <w:r w:rsidRPr="009D520C">
        <w:rPr>
          <w:color w:val="000000"/>
        </w:rPr>
        <w:t xml:space="preserve"> sayısı</w:t>
      </w:r>
      <w:r>
        <w:rPr>
          <w:color w:val="000000"/>
        </w:rPr>
        <w:t>nın</w:t>
      </w:r>
      <w:r w:rsidRPr="009D520C">
        <w:rPr>
          <w:color w:val="000000"/>
        </w:rPr>
        <w:t xml:space="preserve"> giderek </w:t>
      </w:r>
      <w:r>
        <w:rPr>
          <w:color w:val="000000"/>
        </w:rPr>
        <w:t>azalması sonucu 1936’da yabancı bankaların sayısı 9’a düştü.</w:t>
      </w:r>
      <w:r>
        <w:rPr>
          <w:rStyle w:val="DipnotBavurusu"/>
          <w:color w:val="000000"/>
        </w:rPr>
        <w:footnoteReference w:id="97"/>
      </w:r>
      <w:r w:rsidRPr="009D520C">
        <w:rPr>
          <w:color w:val="000000"/>
        </w:rPr>
        <w:t xml:space="preserve"> Bununla birlikte İstanbul ülkenin başlıca ticaret, ha</w:t>
      </w:r>
      <w:r>
        <w:rPr>
          <w:color w:val="000000"/>
        </w:rPr>
        <w:t>tta sanayi merkezi olmaya devam etti.</w:t>
      </w:r>
      <w:r w:rsidRPr="009D520C">
        <w:rPr>
          <w:color w:val="000000"/>
        </w:rPr>
        <w:t xml:space="preserve"> Çünkü Batı Av</w:t>
      </w:r>
      <w:r w:rsidRPr="009D520C">
        <w:rPr>
          <w:color w:val="000000"/>
        </w:rPr>
        <w:softHyphen/>
        <w:t>rupa ile ulaşımı kolaydı ve geleneksel ilişkiler sürmekteydi.</w:t>
      </w:r>
    </w:p>
    <w:p w:rsidR="000139D7" w:rsidRDefault="000139D7" w:rsidP="000139D7">
      <w:pPr>
        <w:pStyle w:val="Stil"/>
        <w:spacing w:line="360" w:lineRule="auto"/>
        <w:ind w:firstLine="360"/>
        <w:jc w:val="both"/>
        <w:rPr>
          <w:color w:val="000000"/>
        </w:rPr>
      </w:pPr>
    </w:p>
    <w:p w:rsidR="000139D7" w:rsidRDefault="000139D7" w:rsidP="000139D7">
      <w:pPr>
        <w:spacing w:line="360" w:lineRule="auto"/>
        <w:ind w:firstLine="360"/>
        <w:jc w:val="both"/>
        <w:rPr>
          <w:color w:val="020000"/>
        </w:rPr>
      </w:pPr>
      <w:r w:rsidRPr="009D520C">
        <w:rPr>
          <w:color w:val="020000"/>
        </w:rPr>
        <w:t>İstanbu</w:t>
      </w:r>
      <w:r w:rsidRPr="009D520C">
        <w:rPr>
          <w:color w:val="010000"/>
        </w:rPr>
        <w:t>l</w:t>
      </w:r>
      <w:r w:rsidRPr="009D520C">
        <w:rPr>
          <w:color w:val="020000"/>
        </w:rPr>
        <w:t>, yeni dönemde baş</w:t>
      </w:r>
      <w:r>
        <w:rPr>
          <w:color w:val="020000"/>
        </w:rPr>
        <w:t xml:space="preserve">ta işsizlik </w:t>
      </w:r>
      <w:r w:rsidRPr="009D520C">
        <w:rPr>
          <w:color w:val="020000"/>
        </w:rPr>
        <w:t>olmak üzere bir dizi ekonomik s</w:t>
      </w:r>
      <w:r w:rsidRPr="009D520C">
        <w:rPr>
          <w:color w:val="010000"/>
        </w:rPr>
        <w:t>ı</w:t>
      </w:r>
      <w:r w:rsidRPr="009D520C">
        <w:rPr>
          <w:color w:val="020000"/>
        </w:rPr>
        <w:t xml:space="preserve">kıntıyla yüz yüze </w:t>
      </w:r>
      <w:r>
        <w:rPr>
          <w:color w:val="020000"/>
        </w:rPr>
        <w:t>kaldı</w:t>
      </w:r>
      <w:r w:rsidRPr="009D520C">
        <w:rPr>
          <w:color w:val="020000"/>
        </w:rPr>
        <w:t>. Başkent olma özelliğini yitirdiği için</w:t>
      </w:r>
      <w:r w:rsidRPr="009D520C">
        <w:rPr>
          <w:color w:val="020000"/>
          <w:w w:val="108"/>
        </w:rPr>
        <w:t xml:space="preserve"> İstanbul’a ayrılan kaynaklar İstanbul'dan elde edilen gelire göre </w:t>
      </w:r>
      <w:r>
        <w:rPr>
          <w:color w:val="020000"/>
          <w:w w:val="108"/>
        </w:rPr>
        <w:t>azalmıştı</w:t>
      </w:r>
      <w:r w:rsidRPr="009D520C">
        <w:rPr>
          <w:color w:val="020000"/>
          <w:w w:val="108"/>
        </w:rPr>
        <w:t>. Alım gücü</w:t>
      </w:r>
      <w:r>
        <w:rPr>
          <w:color w:val="020000"/>
          <w:w w:val="108"/>
        </w:rPr>
        <w:t>,</w:t>
      </w:r>
      <w:r w:rsidRPr="009D520C">
        <w:rPr>
          <w:color w:val="020000"/>
          <w:w w:val="108"/>
        </w:rPr>
        <w:t xml:space="preserve"> buna bağlı olarak ticari etkinlik </w:t>
      </w:r>
      <w:r>
        <w:rPr>
          <w:color w:val="020000"/>
          <w:w w:val="108"/>
        </w:rPr>
        <w:t xml:space="preserve">de </w:t>
      </w:r>
      <w:r w:rsidRPr="009D520C">
        <w:rPr>
          <w:color w:val="020000"/>
          <w:w w:val="108"/>
        </w:rPr>
        <w:t>azaldı.</w:t>
      </w:r>
      <w:r w:rsidRPr="009D520C">
        <w:rPr>
          <w:color w:val="020000"/>
        </w:rPr>
        <w:t xml:space="preserve"> 1922-</w:t>
      </w:r>
      <w:r>
        <w:rPr>
          <w:color w:val="020000"/>
        </w:rPr>
        <w:t xml:space="preserve"> </w:t>
      </w:r>
      <w:r w:rsidRPr="009D520C">
        <w:rPr>
          <w:color w:val="020000"/>
        </w:rPr>
        <w:t>1927 yılları arasındaki beş yıl boyunca İst</w:t>
      </w:r>
      <w:r>
        <w:rPr>
          <w:color w:val="020000"/>
        </w:rPr>
        <w:t>anbul</w:t>
      </w:r>
      <w:r w:rsidRPr="009D520C">
        <w:rPr>
          <w:color w:val="020000"/>
        </w:rPr>
        <w:t xml:space="preserve"> Saray'ın kapıkullarının açığa çıkması, Babı</w:t>
      </w:r>
      <w:r>
        <w:rPr>
          <w:color w:val="020000"/>
        </w:rPr>
        <w:t>â</w:t>
      </w:r>
      <w:r w:rsidRPr="009D520C">
        <w:rPr>
          <w:color w:val="020000"/>
        </w:rPr>
        <w:t>li ve Bakanlıkların bürokrat ve teknokrat kadro</w:t>
      </w:r>
      <w:r w:rsidRPr="009D520C">
        <w:rPr>
          <w:color w:val="010000"/>
        </w:rPr>
        <w:t>l</w:t>
      </w:r>
      <w:r w:rsidRPr="009D520C">
        <w:rPr>
          <w:color w:val="020000"/>
        </w:rPr>
        <w:t xml:space="preserve">arında çalışanlarının açıkta </w:t>
      </w:r>
      <w:r>
        <w:rPr>
          <w:color w:val="020000"/>
        </w:rPr>
        <w:t>kalması sebebi ile yoksulluk</w:t>
      </w:r>
      <w:r w:rsidRPr="009D520C">
        <w:rPr>
          <w:color w:val="020000"/>
        </w:rPr>
        <w:t xml:space="preserve"> yaşadı. </w:t>
      </w:r>
      <w:r>
        <w:rPr>
          <w:color w:val="020000"/>
        </w:rPr>
        <w:t>Bütün bu nedenlerden dolayı söz konusu</w:t>
      </w:r>
      <w:r w:rsidRPr="009D520C">
        <w:rPr>
          <w:color w:val="020000"/>
        </w:rPr>
        <w:t xml:space="preserve"> kadrolardan bir kısmı küçük memuriyetlerle Anadolu'ya dağ</w:t>
      </w:r>
      <w:r w:rsidRPr="009D520C">
        <w:rPr>
          <w:color w:val="010000"/>
        </w:rPr>
        <w:t>ı</w:t>
      </w:r>
      <w:r w:rsidRPr="009D520C">
        <w:rPr>
          <w:color w:val="020000"/>
        </w:rPr>
        <w:t xml:space="preserve">ldılar. Bu İstanbul'un yükünü </w:t>
      </w:r>
      <w:r>
        <w:rPr>
          <w:color w:val="020000"/>
        </w:rPr>
        <w:t>hafifletirken</w:t>
      </w:r>
      <w:r w:rsidRPr="009D520C">
        <w:rPr>
          <w:color w:val="020000"/>
        </w:rPr>
        <w:t xml:space="preserve"> İstanbul kültürünün ve gör</w:t>
      </w:r>
      <w:r>
        <w:rPr>
          <w:color w:val="020000"/>
        </w:rPr>
        <w:t>güsünün Anadolu'ya taşınmasına yol açtı</w:t>
      </w:r>
      <w:r w:rsidRPr="009D520C">
        <w:rPr>
          <w:color w:val="020000"/>
        </w:rPr>
        <w:t>.</w:t>
      </w:r>
      <w:r>
        <w:rPr>
          <w:color w:val="020000"/>
        </w:rPr>
        <w:t xml:space="preserve"> </w:t>
      </w:r>
    </w:p>
    <w:p w:rsidR="000139D7" w:rsidRDefault="000139D7" w:rsidP="000139D7">
      <w:pPr>
        <w:spacing w:line="360" w:lineRule="auto"/>
        <w:ind w:firstLine="360"/>
        <w:jc w:val="both"/>
        <w:rPr>
          <w:color w:val="020000"/>
        </w:rPr>
      </w:pPr>
    </w:p>
    <w:p w:rsidR="000139D7" w:rsidRDefault="000139D7" w:rsidP="000139D7">
      <w:pPr>
        <w:spacing w:line="360" w:lineRule="auto"/>
        <w:ind w:firstLine="360"/>
        <w:jc w:val="both"/>
        <w:rPr>
          <w:color w:val="020000"/>
        </w:rPr>
      </w:pPr>
      <w:r>
        <w:rPr>
          <w:color w:val="020000"/>
        </w:rPr>
        <w:t xml:space="preserve">1929 Dünya Ekonomik Buhranı’ndan sonra İstanbul’da da korumacı ve devletçi ekonomi politikaları uygulanmaya başlandı. 1930- 1939 yılları arasında İstanbul sanayinde özellikle tekstil ve gıda alanlarında gelişme yaşandığı görülmüştür. Öte yandan 1932 yılında tüm ülke genelinde metal eşya, teçhizat ve makine sanayi işyerlerinin yüzde 67,06’sı, dokuma sanayi işyerlerinin yüzde 62,09’u ve </w:t>
      </w:r>
      <w:proofErr w:type="gramStart"/>
      <w:r>
        <w:rPr>
          <w:color w:val="020000"/>
        </w:rPr>
        <w:t>kağıt</w:t>
      </w:r>
      <w:proofErr w:type="gramEnd"/>
      <w:r>
        <w:rPr>
          <w:color w:val="020000"/>
        </w:rPr>
        <w:t xml:space="preserve"> ürünleri sanayisinin yüzde 56.10’u İstanbul’da </w:t>
      </w:r>
      <w:r>
        <w:rPr>
          <w:color w:val="020000"/>
        </w:rPr>
        <w:lastRenderedPageBreak/>
        <w:t>bulunmaktadır.</w:t>
      </w:r>
      <w:r>
        <w:rPr>
          <w:rStyle w:val="DipnotBavurusu"/>
          <w:color w:val="020000"/>
        </w:rPr>
        <w:footnoteReference w:id="98"/>
      </w:r>
      <w:r>
        <w:rPr>
          <w:color w:val="020000"/>
        </w:rPr>
        <w:t xml:space="preserve"> Bu dönem devlet tarafından pek çok fabrika kurulurken küçük işletmeler de şehir sanayisinin gelişiminde önemli bir yer tutmuştur. Bu küçük işletmelerin başında ayakkabıcılık, terzilik, ekmekçilik, demir sanayi, ağaç sanayi, dokuma sanayi, berberlik, inşaat sanayi, reçel-şekerlemecilik, gaz, su, elektrik sanayi, yorgancılık, saraçlık ve deri eşya yapımı, fotoğrafçılık, ciltçilik, camcılık, ağızlık ve tespih yapımı ve motorlu taşıt onarımı gelmektedir. Bu küçük işletmelerde 1930’lu yıllar boyunca toplam 42.750 işçi çalışmıştır.</w:t>
      </w:r>
      <w:r>
        <w:rPr>
          <w:rStyle w:val="DipnotBavurusu"/>
          <w:color w:val="020000"/>
        </w:rPr>
        <w:footnoteReference w:id="99"/>
      </w:r>
    </w:p>
    <w:p w:rsidR="000139D7" w:rsidRDefault="000139D7" w:rsidP="000139D7">
      <w:pPr>
        <w:spacing w:line="360" w:lineRule="auto"/>
        <w:ind w:firstLine="360"/>
        <w:jc w:val="both"/>
        <w:rPr>
          <w:color w:val="020000"/>
        </w:rPr>
      </w:pPr>
    </w:p>
    <w:p w:rsidR="000139D7" w:rsidRDefault="000139D7" w:rsidP="000139D7">
      <w:pPr>
        <w:pStyle w:val="Stil"/>
        <w:spacing w:line="360" w:lineRule="auto"/>
        <w:ind w:right="23" w:firstLine="360"/>
        <w:jc w:val="both"/>
        <w:rPr>
          <w:color w:val="000000"/>
        </w:rPr>
      </w:pPr>
      <w:r>
        <w:t>Bu yıllarda İstanbul'</w:t>
      </w:r>
      <w:r w:rsidRPr="009D520C">
        <w:t>a ta</w:t>
      </w:r>
      <w:r w:rsidRPr="009D520C">
        <w:softHyphen/>
        <w:t>lep, küçük bir kent olan Ank</w:t>
      </w:r>
      <w:r>
        <w:t>ara'ya oranla çok daha fazlaydı.</w:t>
      </w:r>
      <w:r w:rsidRPr="009D520C">
        <w:t xml:space="preserve"> Ankara'da yaşayan bazı ayrıcalıklı kimseler her türlü fırsatı değerlendirerek "sür</w:t>
      </w:r>
      <w:r>
        <w:t>gün" yaşamlarına son veriyorlar</w:t>
      </w:r>
      <w:r w:rsidRPr="009D520C">
        <w:t xml:space="preserve"> ve ünlü Ankara-İstanbul gece treniy</w:t>
      </w:r>
      <w:r w:rsidRPr="009D520C">
        <w:softHyphen/>
        <w:t xml:space="preserve">le kendilerini </w:t>
      </w:r>
      <w:r>
        <w:rPr>
          <w:color w:val="000000"/>
        </w:rPr>
        <w:t>İstanbul'</w:t>
      </w:r>
      <w:r w:rsidRPr="009D520C">
        <w:rPr>
          <w:color w:val="000000"/>
        </w:rPr>
        <w:t>a</w:t>
      </w:r>
      <w:r w:rsidRPr="009D520C">
        <w:t xml:space="preserve"> atarak özlemlerini gideriyorlardı</w:t>
      </w:r>
      <w:r>
        <w:t>.</w:t>
      </w:r>
      <w:r w:rsidRPr="009D520C">
        <w:rPr>
          <w:rStyle w:val="DipnotBavurusu"/>
          <w:color w:val="000000"/>
        </w:rPr>
        <w:footnoteReference w:id="100"/>
      </w:r>
      <w:r>
        <w:t xml:space="preserve"> Öte yandan </w:t>
      </w:r>
      <w:r>
        <w:rPr>
          <w:color w:val="000000"/>
        </w:rPr>
        <w:t>Asya ve Avrupa kıtalarını birbirine bağlayan</w:t>
      </w:r>
      <w:r w:rsidRPr="009D520C">
        <w:rPr>
          <w:color w:val="000000"/>
        </w:rPr>
        <w:t xml:space="preserve"> </w:t>
      </w:r>
      <w:r>
        <w:rPr>
          <w:color w:val="000000"/>
        </w:rPr>
        <w:t xml:space="preserve">ve </w:t>
      </w:r>
      <w:r w:rsidRPr="009D520C">
        <w:rPr>
          <w:color w:val="000000"/>
        </w:rPr>
        <w:t xml:space="preserve">Türkiye Cumhuriyeti için </w:t>
      </w:r>
      <w:r>
        <w:rPr>
          <w:color w:val="000000"/>
        </w:rPr>
        <w:t>stratejik önemi olan İstanbul’un sanayisi,</w:t>
      </w:r>
      <w:r w:rsidRPr="009D520C">
        <w:rPr>
          <w:color w:val="000000"/>
        </w:rPr>
        <w:t xml:space="preserve"> 1936</w:t>
      </w:r>
      <w:r>
        <w:rPr>
          <w:color w:val="000000"/>
        </w:rPr>
        <w:t xml:space="preserve"> yılında</w:t>
      </w:r>
      <w:r w:rsidRPr="009D520C">
        <w:rPr>
          <w:color w:val="000000"/>
        </w:rPr>
        <w:t xml:space="preserve"> Çanakkale ile</w:t>
      </w:r>
      <w:r>
        <w:rPr>
          <w:color w:val="000000"/>
        </w:rPr>
        <w:t xml:space="preserve"> İstanbul Boğazlarını denetleme ve</w:t>
      </w:r>
      <w:r w:rsidRPr="009D520C">
        <w:rPr>
          <w:color w:val="000000"/>
        </w:rPr>
        <w:t xml:space="preserve"> buralara yeniden askeri tesisler kurma hakkını</w:t>
      </w:r>
      <w:r>
        <w:rPr>
          <w:color w:val="000000"/>
        </w:rPr>
        <w:t>n</w:t>
      </w:r>
      <w:r w:rsidRPr="009D520C">
        <w:rPr>
          <w:color w:val="000000"/>
        </w:rPr>
        <w:t xml:space="preserve"> Türkiye'ye </w:t>
      </w:r>
      <w:r>
        <w:rPr>
          <w:color w:val="000000"/>
        </w:rPr>
        <w:t>verildiği</w:t>
      </w:r>
      <w:r w:rsidRPr="009D520C">
        <w:rPr>
          <w:color w:val="000000"/>
        </w:rPr>
        <w:t xml:space="preserve"> Montreux Sözleşmesi</w:t>
      </w:r>
      <w:r>
        <w:rPr>
          <w:color w:val="000000"/>
        </w:rPr>
        <w:t xml:space="preserve">’nin imzalanmasından son derece olumlu etkilenmişti. </w:t>
      </w:r>
    </w:p>
    <w:p w:rsidR="000139D7" w:rsidRPr="004311B6" w:rsidRDefault="000139D7" w:rsidP="000139D7">
      <w:pPr>
        <w:pStyle w:val="Stil"/>
        <w:spacing w:line="360" w:lineRule="auto"/>
        <w:ind w:right="23" w:firstLine="360"/>
        <w:jc w:val="both"/>
      </w:pPr>
    </w:p>
    <w:p w:rsidR="000139D7" w:rsidRDefault="000139D7" w:rsidP="000139D7">
      <w:pPr>
        <w:spacing w:line="360" w:lineRule="auto"/>
        <w:ind w:firstLine="360"/>
        <w:jc w:val="both"/>
      </w:pPr>
      <w:r w:rsidRPr="009D520C">
        <w:t xml:space="preserve">Cumhuriyetin ilk yıllarında tarım dışı faaliyetlerde uzmanlaşmış </w:t>
      </w:r>
      <w:r>
        <w:t xml:space="preserve">olan </w:t>
      </w:r>
      <w:r w:rsidRPr="009D520C">
        <w:t>İstanbul, ülkenin diğer illerine göre büyük nüfus barındıran il olarak başka yörelerdeki tarımsal faaliyetlerin gelişimine ol</w:t>
      </w:r>
      <w:r>
        <w:t>umlu etkilerde bulundu. İstanbul ü</w:t>
      </w:r>
      <w:r w:rsidRPr="009D520C">
        <w:t xml:space="preserve">lkenin diğer illerinden tarım ürünleri talep eden </w:t>
      </w:r>
      <w:r>
        <w:t>kent</w:t>
      </w:r>
      <w:r w:rsidRPr="009D520C">
        <w:t xml:space="preserve"> durumundaydı. 1927 tarım sayımına göre İstanbul çiftçi nüfusu 78.700 kadardır. Her çiftçi ailesine 22,8 dönüm toprak, 1,5 çift hayvan</w:t>
      </w:r>
      <w:r>
        <w:t>,</w:t>
      </w:r>
      <w:r w:rsidRPr="009D520C">
        <w:t xml:space="preserve"> 10,9 çiftlik hayvanı düşüyordu. Her çiftçi ailesinin ortalama 4-5 nüfusu vardı. İldeki </w:t>
      </w:r>
      <w:smartTag w:uri="urn:schemas-microsoft-com:office:smarttags" w:element="metricconverter">
        <w:smartTagPr>
          <w:attr w:name="ProductID" w:val="38.200 hektar"/>
        </w:smartTagPr>
        <w:r w:rsidRPr="009D520C">
          <w:t>38.200 hektar</w:t>
        </w:r>
      </w:smartTag>
      <w:r>
        <w:t xml:space="preserve"> tarım toprağının yüzde </w:t>
      </w:r>
      <w:r w:rsidRPr="009D520C">
        <w:t xml:space="preserve">95’i tahıl, geri kalan üretim alanları ise </w:t>
      </w:r>
      <w:proofErr w:type="spellStart"/>
      <w:r w:rsidRPr="009D520C">
        <w:t>baklagil</w:t>
      </w:r>
      <w:proofErr w:type="spellEnd"/>
      <w:r w:rsidRPr="009D520C">
        <w:t xml:space="preserve"> ve sanayi bitkilerine ayrılmıştı. 14.000 dolayında tarım aracı</w:t>
      </w:r>
      <w:r>
        <w:t xml:space="preserve"> vardı;</w:t>
      </w:r>
      <w:r w:rsidRPr="009D520C">
        <w:t xml:space="preserve"> bunun 308’i traktör, biçerdöver ve harman makinesiydi. 1927 yılında İstanbul’da 184.000 dolayında çiftlik hayvanı, 14.000 çeki hayvanı, 73.000 kümes hayvanı vardı</w:t>
      </w:r>
      <w:r>
        <w:t>.</w:t>
      </w:r>
      <w:r w:rsidRPr="009D520C">
        <w:rPr>
          <w:rStyle w:val="DipnotBavurusu"/>
        </w:rPr>
        <w:footnoteReference w:id="101"/>
      </w:r>
      <w:r w:rsidRPr="009D520C">
        <w:t xml:space="preserve">  </w:t>
      </w:r>
    </w:p>
    <w:p w:rsidR="000139D7" w:rsidRDefault="000139D7" w:rsidP="000139D7">
      <w:pPr>
        <w:spacing w:line="360" w:lineRule="auto"/>
        <w:ind w:firstLine="360"/>
        <w:jc w:val="both"/>
      </w:pPr>
    </w:p>
    <w:p w:rsidR="000139D7" w:rsidRDefault="000139D7" w:rsidP="000139D7">
      <w:pPr>
        <w:spacing w:line="360" w:lineRule="auto"/>
        <w:ind w:left="360" w:firstLine="720"/>
        <w:jc w:val="both"/>
        <w:rPr>
          <w:b/>
        </w:rPr>
      </w:pPr>
      <w:r>
        <w:rPr>
          <w:b/>
        </w:rPr>
        <w:t>4.4. Nüfus Dağılımı, Eğitim ve Sağlık</w:t>
      </w:r>
    </w:p>
    <w:p w:rsidR="000139D7" w:rsidRDefault="000139D7" w:rsidP="000139D7">
      <w:pPr>
        <w:spacing w:line="360" w:lineRule="auto"/>
        <w:ind w:left="360" w:firstLine="720"/>
        <w:jc w:val="both"/>
        <w:rPr>
          <w:b/>
        </w:rPr>
      </w:pPr>
    </w:p>
    <w:p w:rsidR="000139D7" w:rsidRDefault="000139D7" w:rsidP="000139D7">
      <w:pPr>
        <w:pStyle w:val="Stil"/>
        <w:spacing w:before="4" w:line="360" w:lineRule="auto"/>
        <w:ind w:firstLine="360"/>
        <w:jc w:val="both"/>
        <w:rPr>
          <w:color w:val="000000"/>
        </w:rPr>
      </w:pPr>
      <w:r>
        <w:rPr>
          <w:color w:val="060402"/>
        </w:rPr>
        <w:t>İstanbul’un nüfusu</w:t>
      </w:r>
      <w:r w:rsidRPr="009D520C">
        <w:rPr>
          <w:color w:val="020000"/>
        </w:rPr>
        <w:t xml:space="preserve"> 1922 yılında 710.286 iken 1924’te 500.000’e </w:t>
      </w:r>
      <w:r>
        <w:rPr>
          <w:color w:val="020000"/>
        </w:rPr>
        <w:t>düşmüştü</w:t>
      </w:r>
      <w:r w:rsidRPr="009D520C">
        <w:rPr>
          <w:color w:val="020000"/>
        </w:rPr>
        <w:t xml:space="preserve">. </w:t>
      </w:r>
      <w:r w:rsidRPr="009D520C">
        <w:rPr>
          <w:color w:val="060402"/>
        </w:rPr>
        <w:t xml:space="preserve">Osmanlı </w:t>
      </w:r>
      <w:r>
        <w:rPr>
          <w:color w:val="060402"/>
        </w:rPr>
        <w:lastRenderedPageBreak/>
        <w:t>Devleti’nin</w:t>
      </w:r>
      <w:r w:rsidRPr="009D520C">
        <w:rPr>
          <w:color w:val="060402"/>
        </w:rPr>
        <w:t xml:space="preserve"> yıkılması</w:t>
      </w:r>
      <w:r>
        <w:rPr>
          <w:color w:val="060402"/>
        </w:rPr>
        <w:t xml:space="preserve"> ve</w:t>
      </w:r>
      <w:r w:rsidRPr="009D520C">
        <w:rPr>
          <w:color w:val="060402"/>
        </w:rPr>
        <w:t xml:space="preserve"> Lozan Antlaşması’nın imzalanmasından sonra </w:t>
      </w:r>
      <w:r w:rsidRPr="009D520C">
        <w:rPr>
          <w:iCs/>
          <w:color w:val="060402"/>
        </w:rPr>
        <w:t xml:space="preserve">Misak-ı Milli </w:t>
      </w:r>
      <w:r>
        <w:rPr>
          <w:color w:val="060402"/>
        </w:rPr>
        <w:t xml:space="preserve">sınırları dışında kalan </w:t>
      </w:r>
      <w:r w:rsidRPr="009D520C">
        <w:rPr>
          <w:color w:val="060402"/>
        </w:rPr>
        <w:t xml:space="preserve">soydaşlarımız </w:t>
      </w:r>
      <w:r>
        <w:rPr>
          <w:color w:val="060402"/>
        </w:rPr>
        <w:t xml:space="preserve">bulundukları </w:t>
      </w:r>
      <w:r w:rsidRPr="009D520C">
        <w:rPr>
          <w:color w:val="060402"/>
        </w:rPr>
        <w:t>topraklardan ülkemize göç e</w:t>
      </w:r>
      <w:r>
        <w:rPr>
          <w:color w:val="060402"/>
        </w:rPr>
        <w:t>ttiler. Gelen aileler</w:t>
      </w:r>
      <w:r w:rsidRPr="009D520C">
        <w:rPr>
          <w:color w:val="060402"/>
        </w:rPr>
        <w:t xml:space="preserve"> İstanbul dışındaki il ve ilçelere yerleştirildiler</w:t>
      </w:r>
      <w:r w:rsidRPr="009D520C">
        <w:rPr>
          <w:color w:val="000000"/>
        </w:rPr>
        <w:t xml:space="preserve">. Bu dönemde genellikle göçmen aileleri </w:t>
      </w:r>
      <w:r w:rsidRPr="009D520C">
        <w:rPr>
          <w:color w:val="060402"/>
        </w:rPr>
        <w:t>devlet tarafından İstanbul'da isk</w:t>
      </w:r>
      <w:r>
        <w:rPr>
          <w:color w:val="060402"/>
        </w:rPr>
        <w:t>â</w:t>
      </w:r>
      <w:r w:rsidRPr="009D520C">
        <w:rPr>
          <w:color w:val="060402"/>
        </w:rPr>
        <w:t xml:space="preserve">n ettirilmemekteydi. Bu çok partili döneme kadar devlet politikası olarak devam etti. </w:t>
      </w:r>
      <w:r>
        <w:rPr>
          <w:color w:val="000000"/>
        </w:rPr>
        <w:t xml:space="preserve">Kentin nüfusunun büyük bölümünü </w:t>
      </w:r>
      <w:r w:rsidRPr="009D520C">
        <w:rPr>
          <w:color w:val="000000"/>
        </w:rPr>
        <w:t>Türkler oluşturmasına karşın h</w:t>
      </w:r>
      <w:r>
        <w:rPr>
          <w:color w:val="000000"/>
        </w:rPr>
        <w:t>â</w:t>
      </w:r>
      <w:r w:rsidRPr="009D520C">
        <w:rPr>
          <w:color w:val="000000"/>
        </w:rPr>
        <w:t>l</w:t>
      </w:r>
      <w:r>
        <w:rPr>
          <w:color w:val="000000"/>
        </w:rPr>
        <w:t>â kentte kalan</w:t>
      </w:r>
      <w:r w:rsidRPr="009D520C">
        <w:rPr>
          <w:color w:val="000000"/>
        </w:rPr>
        <w:t xml:space="preserve"> azınlık</w:t>
      </w:r>
      <w:r>
        <w:rPr>
          <w:color w:val="000000"/>
        </w:rPr>
        <w:t>lar</w:t>
      </w:r>
      <w:r w:rsidRPr="009D520C">
        <w:rPr>
          <w:color w:val="000000"/>
        </w:rPr>
        <w:t xml:space="preserve"> ve yabancı</w:t>
      </w:r>
      <w:r>
        <w:rPr>
          <w:color w:val="000000"/>
        </w:rPr>
        <w:t>lar</w:t>
      </w:r>
      <w:r w:rsidRPr="009D520C">
        <w:rPr>
          <w:color w:val="000000"/>
        </w:rPr>
        <w:t xml:space="preserve"> her</w:t>
      </w:r>
      <w:r>
        <w:rPr>
          <w:color w:val="000000"/>
        </w:rPr>
        <w:t xml:space="preserve"> şeye karşın kentin</w:t>
      </w:r>
      <w:r w:rsidRPr="009D520C">
        <w:rPr>
          <w:color w:val="000000"/>
        </w:rPr>
        <w:t xml:space="preserve"> eskisi kadar olmasa bile, kozmopolit yapısını </w:t>
      </w:r>
      <w:r>
        <w:rPr>
          <w:color w:val="000000"/>
        </w:rPr>
        <w:t>sürdürmesine neden oluyordu.</w:t>
      </w:r>
      <w:r w:rsidRPr="009D520C">
        <w:rPr>
          <w:rStyle w:val="DipnotBavurusu"/>
          <w:color w:val="000000"/>
        </w:rPr>
        <w:footnoteReference w:id="102"/>
      </w:r>
      <w:r>
        <w:rPr>
          <w:color w:val="010000"/>
        </w:rPr>
        <w:t xml:space="preserve"> </w:t>
      </w:r>
      <w:r>
        <w:rPr>
          <w:color w:val="000000"/>
        </w:rPr>
        <w:t>İstanbul’da n</w:t>
      </w:r>
      <w:r>
        <w:rPr>
          <w:color w:val="060402"/>
        </w:rPr>
        <w:t>üfus moza</w:t>
      </w:r>
      <w:r w:rsidRPr="009D520C">
        <w:rPr>
          <w:color w:val="060402"/>
        </w:rPr>
        <w:t>iği büyük ölçüde kend</w:t>
      </w:r>
      <w:r>
        <w:rPr>
          <w:color w:val="060402"/>
        </w:rPr>
        <w:t xml:space="preserve">ini korudu. Kurtuluş Savaşından </w:t>
      </w:r>
      <w:r w:rsidRPr="009D520C">
        <w:rPr>
          <w:color w:val="060402"/>
        </w:rPr>
        <w:t>sonra Lozan Konferansı</w:t>
      </w:r>
      <w:r>
        <w:rPr>
          <w:color w:val="060402"/>
        </w:rPr>
        <w:t xml:space="preserve">’ndan önce </w:t>
      </w:r>
      <w:r w:rsidRPr="009D520C">
        <w:rPr>
          <w:color w:val="060402"/>
        </w:rPr>
        <w:t>Türkiye</w:t>
      </w:r>
      <w:r w:rsidRPr="009D520C">
        <w:rPr>
          <w:color w:val="000000"/>
        </w:rPr>
        <w:t xml:space="preserve"> </w:t>
      </w:r>
      <w:r w:rsidRPr="009D520C">
        <w:rPr>
          <w:color w:val="252320"/>
        </w:rPr>
        <w:t>Y</w:t>
      </w:r>
      <w:r w:rsidRPr="009D520C">
        <w:rPr>
          <w:color w:val="060402"/>
        </w:rPr>
        <w:t>unanistan arasında 30 Ocak 19</w:t>
      </w:r>
      <w:r>
        <w:rPr>
          <w:color w:val="060402"/>
        </w:rPr>
        <w:t xml:space="preserve">23 de bir sözleşme ve protokol </w:t>
      </w:r>
      <w:r w:rsidRPr="009D520C">
        <w:rPr>
          <w:color w:val="060402"/>
        </w:rPr>
        <w:t>imzalandı</w:t>
      </w:r>
      <w:r w:rsidRPr="009D520C">
        <w:rPr>
          <w:color w:val="000000"/>
        </w:rPr>
        <w:t xml:space="preserve">. </w:t>
      </w:r>
      <w:r w:rsidRPr="009D520C">
        <w:rPr>
          <w:color w:val="060402"/>
        </w:rPr>
        <w:t>Bu sözleşmeye göre</w:t>
      </w:r>
      <w:r w:rsidRPr="009D520C">
        <w:rPr>
          <w:color w:val="252320"/>
        </w:rPr>
        <w:t xml:space="preserve">, </w:t>
      </w:r>
      <w:r w:rsidRPr="009D520C">
        <w:rPr>
          <w:color w:val="060402"/>
        </w:rPr>
        <w:t>Türkiye sınırları içinde kalan Rum</w:t>
      </w:r>
      <w:r w:rsidRPr="009D520C">
        <w:rPr>
          <w:color w:val="252320"/>
        </w:rPr>
        <w:t>l</w:t>
      </w:r>
      <w:r w:rsidRPr="009D520C">
        <w:rPr>
          <w:color w:val="060402"/>
        </w:rPr>
        <w:t>arla</w:t>
      </w:r>
      <w:r w:rsidRPr="009D520C">
        <w:rPr>
          <w:color w:val="000000"/>
        </w:rPr>
        <w:t xml:space="preserve">, </w:t>
      </w:r>
      <w:r w:rsidRPr="009D520C">
        <w:rPr>
          <w:color w:val="060402"/>
        </w:rPr>
        <w:t>Yunanistan’da kalan Müslüman Tü</w:t>
      </w:r>
      <w:r w:rsidRPr="009D520C">
        <w:rPr>
          <w:color w:val="252320"/>
        </w:rPr>
        <w:t>rklerin</w:t>
      </w:r>
      <w:r w:rsidRPr="009D520C">
        <w:rPr>
          <w:color w:val="060402"/>
        </w:rPr>
        <w:t xml:space="preserve"> değişimi yapılacak</w:t>
      </w:r>
      <w:r w:rsidRPr="009D520C">
        <w:rPr>
          <w:color w:val="252320"/>
        </w:rPr>
        <w:t xml:space="preserve">, </w:t>
      </w:r>
      <w:r w:rsidRPr="009D520C">
        <w:rPr>
          <w:color w:val="060402"/>
        </w:rPr>
        <w:t xml:space="preserve">yalnız 30 Ekim 1918 den önce </w:t>
      </w:r>
      <w:r w:rsidRPr="009D520C">
        <w:rPr>
          <w:color w:val="252320"/>
        </w:rPr>
        <w:t>İ</w:t>
      </w:r>
      <w:r w:rsidRPr="009D520C">
        <w:rPr>
          <w:color w:val="060402"/>
        </w:rPr>
        <w:t>stanbul Belediyesi sınırları içinde ye</w:t>
      </w:r>
      <w:r w:rsidRPr="009D520C">
        <w:rPr>
          <w:color w:val="252320"/>
        </w:rPr>
        <w:t>r</w:t>
      </w:r>
      <w:r w:rsidRPr="009D520C">
        <w:rPr>
          <w:color w:val="060402"/>
        </w:rPr>
        <w:t>leşmiş (</w:t>
      </w:r>
      <w:proofErr w:type="spellStart"/>
      <w:r w:rsidRPr="009D520C">
        <w:rPr>
          <w:color w:val="060402"/>
        </w:rPr>
        <w:t>etabli</w:t>
      </w:r>
      <w:proofErr w:type="spellEnd"/>
      <w:r w:rsidRPr="009D520C">
        <w:rPr>
          <w:color w:val="060402"/>
        </w:rPr>
        <w:t>) bulunan Rumlarla</w:t>
      </w:r>
      <w:r w:rsidRPr="009D520C">
        <w:rPr>
          <w:color w:val="000000"/>
        </w:rPr>
        <w:t xml:space="preserve">, </w:t>
      </w:r>
      <w:r w:rsidRPr="009D520C">
        <w:rPr>
          <w:color w:val="060402"/>
        </w:rPr>
        <w:t>Batı Trakya Türkleri bu değişimin dışında tutulacak, yani bunlar bulundukları yerlerde kalacaklardı</w:t>
      </w:r>
      <w:r w:rsidRPr="009D520C">
        <w:rPr>
          <w:color w:val="000000"/>
        </w:rPr>
        <w:t xml:space="preserve">. </w:t>
      </w:r>
      <w:r w:rsidRPr="009D520C">
        <w:rPr>
          <w:color w:val="060402"/>
        </w:rPr>
        <w:t>Bu sözleşmede geçen yerleşmiş deyimi anlamının Türk kanunlarına göre tayin edilmes</w:t>
      </w:r>
      <w:r w:rsidRPr="009D520C">
        <w:rPr>
          <w:color w:val="252320"/>
        </w:rPr>
        <w:t xml:space="preserve">i </w:t>
      </w:r>
      <w:r w:rsidRPr="009D520C">
        <w:rPr>
          <w:color w:val="060402"/>
        </w:rPr>
        <w:t>de kabul edi</w:t>
      </w:r>
      <w:r w:rsidRPr="009D520C">
        <w:rPr>
          <w:color w:val="252320"/>
        </w:rPr>
        <w:t>l</w:t>
      </w:r>
      <w:r w:rsidRPr="009D520C">
        <w:rPr>
          <w:color w:val="060402"/>
        </w:rPr>
        <w:t>mişt</w:t>
      </w:r>
      <w:r w:rsidRPr="009D520C">
        <w:rPr>
          <w:color w:val="252320"/>
        </w:rPr>
        <w:t>i</w:t>
      </w:r>
      <w:r w:rsidRPr="009D520C">
        <w:rPr>
          <w:color w:val="4E4E4B"/>
        </w:rPr>
        <w:t xml:space="preserve">. </w:t>
      </w:r>
      <w:r w:rsidRPr="009D520C">
        <w:rPr>
          <w:color w:val="060402"/>
        </w:rPr>
        <w:t>Fakat İstanbul'da mümkün olduğu kadar fazla sayıda Rum bırakmak isteyen Yunanistan ile Türkiye</w:t>
      </w:r>
      <w:r w:rsidRPr="009D520C">
        <w:rPr>
          <w:color w:val="000000"/>
        </w:rPr>
        <w:t xml:space="preserve"> arasında anlaşmazlık çıktı.</w:t>
      </w:r>
      <w:r w:rsidRPr="009D520C">
        <w:rPr>
          <w:color w:val="060402"/>
        </w:rPr>
        <w:t xml:space="preserve">  Bu </w:t>
      </w:r>
      <w:r w:rsidRPr="009D520C">
        <w:rPr>
          <w:color w:val="000000"/>
        </w:rPr>
        <w:t>anlaşmazlıklar</w:t>
      </w:r>
      <w:r>
        <w:rPr>
          <w:color w:val="000000"/>
        </w:rPr>
        <w:t xml:space="preserve"> </w:t>
      </w:r>
      <w:r w:rsidRPr="009D520C">
        <w:rPr>
          <w:color w:val="060402"/>
        </w:rPr>
        <w:t>10 Haziran 1930 tarihinde imzalanan yeni bir antlaşma ile aşıldı. Yerleşme tarihleri ne olursa olsun İstanbul Rumları ve Batı Trakya Türklerinin hepsi ye</w:t>
      </w:r>
      <w:r w:rsidRPr="009D520C">
        <w:rPr>
          <w:color w:val="252320"/>
        </w:rPr>
        <w:t>r</w:t>
      </w:r>
      <w:r>
        <w:rPr>
          <w:color w:val="060402"/>
        </w:rPr>
        <w:t>leşmiş (</w:t>
      </w:r>
      <w:proofErr w:type="spellStart"/>
      <w:r w:rsidRPr="009D520C">
        <w:rPr>
          <w:color w:val="060402"/>
        </w:rPr>
        <w:t>etabl</w:t>
      </w:r>
      <w:r w:rsidRPr="009D520C">
        <w:rPr>
          <w:color w:val="252320"/>
        </w:rPr>
        <w:t>i</w:t>
      </w:r>
      <w:proofErr w:type="spellEnd"/>
      <w:r>
        <w:rPr>
          <w:color w:val="252320"/>
        </w:rPr>
        <w:t xml:space="preserve">) </w:t>
      </w:r>
      <w:r>
        <w:rPr>
          <w:color w:val="060402"/>
        </w:rPr>
        <w:t>kapsamı</w:t>
      </w:r>
      <w:r w:rsidRPr="009D520C">
        <w:rPr>
          <w:color w:val="060402"/>
        </w:rPr>
        <w:t xml:space="preserve"> içine alındı</w:t>
      </w:r>
      <w:r w:rsidRPr="009D520C">
        <w:rPr>
          <w:color w:val="000000"/>
        </w:rPr>
        <w:t xml:space="preserve">. </w:t>
      </w:r>
      <w:r>
        <w:rPr>
          <w:color w:val="000000"/>
        </w:rPr>
        <w:t>1935 yılında İstanbul nüfusunun dinlere göre dağılımı aşağıdaki gibiydi:</w:t>
      </w:r>
    </w:p>
    <w:p w:rsidR="000139D7" w:rsidRDefault="000139D7" w:rsidP="000139D7">
      <w:pPr>
        <w:pStyle w:val="Stil"/>
        <w:spacing w:before="4" w:line="360" w:lineRule="auto"/>
        <w:jc w:val="both"/>
        <w:rPr>
          <w:color w:val="000000"/>
        </w:rPr>
      </w:pPr>
    </w:p>
    <w:p w:rsidR="000139D7" w:rsidRDefault="000139D7" w:rsidP="000139D7">
      <w:pPr>
        <w:pStyle w:val="Stil"/>
        <w:spacing w:before="4" w:line="360" w:lineRule="auto"/>
        <w:jc w:val="both"/>
        <w:rPr>
          <w:color w:val="000000"/>
        </w:rPr>
      </w:pPr>
    </w:p>
    <w:p w:rsidR="000139D7" w:rsidRDefault="000139D7" w:rsidP="000139D7">
      <w:pPr>
        <w:pStyle w:val="Stil"/>
        <w:spacing w:before="4" w:line="360" w:lineRule="auto"/>
        <w:ind w:firstLine="360"/>
        <w:jc w:val="center"/>
        <w:rPr>
          <w:b/>
          <w:color w:val="000000"/>
        </w:rPr>
      </w:pPr>
      <w:r>
        <w:rPr>
          <w:b/>
          <w:color w:val="000000"/>
        </w:rPr>
        <w:t>Tablo 4</w:t>
      </w:r>
    </w:p>
    <w:p w:rsidR="000139D7" w:rsidRDefault="000139D7" w:rsidP="000139D7">
      <w:pPr>
        <w:pStyle w:val="Stil"/>
        <w:spacing w:before="4" w:line="360" w:lineRule="auto"/>
        <w:ind w:firstLine="360"/>
        <w:jc w:val="center"/>
        <w:rPr>
          <w:b/>
          <w:color w:val="000000"/>
        </w:rPr>
      </w:pPr>
      <w:r>
        <w:rPr>
          <w:b/>
          <w:color w:val="000000"/>
        </w:rPr>
        <w:t>İstanbul Nüfusunun Dinlere Göre Dağılımı (1935)</w:t>
      </w:r>
    </w:p>
    <w:p w:rsidR="000139D7" w:rsidRDefault="000139D7" w:rsidP="000139D7">
      <w:pPr>
        <w:pStyle w:val="Stil"/>
        <w:spacing w:before="4" w:line="360" w:lineRule="auto"/>
        <w:ind w:firstLine="360"/>
        <w:jc w:val="center"/>
        <w:rPr>
          <w:b/>
          <w:color w:val="000000"/>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1083"/>
        <w:gridCol w:w="1080"/>
        <w:gridCol w:w="1205"/>
        <w:gridCol w:w="1144"/>
        <w:gridCol w:w="1087"/>
        <w:gridCol w:w="1094"/>
      </w:tblGrid>
      <w:tr w:rsidR="000139D7" w:rsidRPr="00C21F12" w:rsidTr="0077545E">
        <w:tc>
          <w:tcPr>
            <w:tcW w:w="900" w:type="dxa"/>
          </w:tcPr>
          <w:p w:rsidR="000139D7" w:rsidRPr="00C21F12" w:rsidRDefault="000139D7" w:rsidP="0077545E">
            <w:pPr>
              <w:pStyle w:val="Stil"/>
              <w:spacing w:before="4" w:line="360" w:lineRule="auto"/>
              <w:jc w:val="center"/>
              <w:rPr>
                <w:b/>
                <w:color w:val="000000"/>
                <w:sz w:val="20"/>
                <w:szCs w:val="20"/>
              </w:rPr>
            </w:pPr>
            <w:r w:rsidRPr="00C21F12">
              <w:rPr>
                <w:b/>
                <w:color w:val="000000"/>
                <w:sz w:val="20"/>
                <w:szCs w:val="20"/>
              </w:rPr>
              <w:t>Müslüman</w:t>
            </w:r>
          </w:p>
        </w:tc>
        <w:tc>
          <w:tcPr>
            <w:tcW w:w="1080" w:type="dxa"/>
          </w:tcPr>
          <w:p w:rsidR="000139D7" w:rsidRPr="00C21F12" w:rsidRDefault="000139D7" w:rsidP="0077545E">
            <w:pPr>
              <w:pStyle w:val="Stil"/>
              <w:spacing w:before="4" w:line="360" w:lineRule="auto"/>
              <w:jc w:val="center"/>
              <w:rPr>
                <w:b/>
                <w:color w:val="000000"/>
                <w:sz w:val="20"/>
                <w:szCs w:val="20"/>
              </w:rPr>
            </w:pPr>
            <w:r w:rsidRPr="00C21F12">
              <w:rPr>
                <w:b/>
                <w:color w:val="000000"/>
                <w:sz w:val="20"/>
                <w:szCs w:val="20"/>
              </w:rPr>
              <w:t>Hıristiyan</w:t>
            </w:r>
          </w:p>
        </w:tc>
        <w:tc>
          <w:tcPr>
            <w:tcW w:w="1080" w:type="dxa"/>
          </w:tcPr>
          <w:p w:rsidR="000139D7" w:rsidRPr="00C21F12" w:rsidRDefault="000139D7" w:rsidP="0077545E">
            <w:pPr>
              <w:pStyle w:val="Stil"/>
              <w:spacing w:before="4" w:line="360" w:lineRule="auto"/>
              <w:jc w:val="center"/>
              <w:rPr>
                <w:b/>
                <w:color w:val="000000"/>
                <w:sz w:val="20"/>
                <w:szCs w:val="20"/>
              </w:rPr>
            </w:pPr>
            <w:r w:rsidRPr="00C21F12">
              <w:rPr>
                <w:b/>
                <w:color w:val="000000"/>
                <w:sz w:val="20"/>
                <w:szCs w:val="20"/>
              </w:rPr>
              <w:t>Musevi</w:t>
            </w:r>
          </w:p>
        </w:tc>
        <w:tc>
          <w:tcPr>
            <w:tcW w:w="1196" w:type="dxa"/>
          </w:tcPr>
          <w:p w:rsidR="000139D7" w:rsidRPr="00C21F12" w:rsidRDefault="000139D7" w:rsidP="0077545E">
            <w:pPr>
              <w:pStyle w:val="Stil"/>
              <w:spacing w:before="4" w:line="360" w:lineRule="auto"/>
              <w:jc w:val="center"/>
              <w:rPr>
                <w:b/>
                <w:color w:val="000000"/>
                <w:sz w:val="20"/>
                <w:szCs w:val="20"/>
              </w:rPr>
            </w:pPr>
            <w:proofErr w:type="spellStart"/>
            <w:r w:rsidRPr="00C21F12">
              <w:rPr>
                <w:b/>
                <w:color w:val="000000"/>
                <w:sz w:val="20"/>
                <w:szCs w:val="20"/>
              </w:rPr>
              <w:t>Diğerdinler</w:t>
            </w:r>
            <w:proofErr w:type="spellEnd"/>
          </w:p>
        </w:tc>
        <w:tc>
          <w:tcPr>
            <w:tcW w:w="1144" w:type="dxa"/>
          </w:tcPr>
          <w:p w:rsidR="000139D7" w:rsidRPr="00C21F12" w:rsidRDefault="000139D7" w:rsidP="0077545E">
            <w:pPr>
              <w:pStyle w:val="Stil"/>
              <w:spacing w:before="4" w:line="360" w:lineRule="auto"/>
              <w:jc w:val="center"/>
              <w:rPr>
                <w:b/>
                <w:color w:val="000000"/>
                <w:sz w:val="20"/>
                <w:szCs w:val="20"/>
              </w:rPr>
            </w:pPr>
            <w:r w:rsidRPr="00C21F12">
              <w:rPr>
                <w:b/>
                <w:color w:val="000000"/>
                <w:sz w:val="20"/>
                <w:szCs w:val="20"/>
              </w:rPr>
              <w:t>Dinsizler</w:t>
            </w:r>
          </w:p>
        </w:tc>
        <w:tc>
          <w:tcPr>
            <w:tcW w:w="1080" w:type="dxa"/>
          </w:tcPr>
          <w:p w:rsidR="000139D7" w:rsidRPr="00C21F12" w:rsidRDefault="000139D7" w:rsidP="0077545E">
            <w:pPr>
              <w:pStyle w:val="Stil"/>
              <w:spacing w:before="4" w:line="360" w:lineRule="auto"/>
              <w:rPr>
                <w:b/>
                <w:color w:val="000000"/>
                <w:sz w:val="18"/>
                <w:szCs w:val="18"/>
              </w:rPr>
            </w:pPr>
            <w:r w:rsidRPr="00C21F12">
              <w:rPr>
                <w:b/>
                <w:color w:val="000000"/>
                <w:sz w:val="18"/>
                <w:szCs w:val="18"/>
              </w:rPr>
              <w:t>Bilinmeyen</w:t>
            </w:r>
          </w:p>
        </w:tc>
        <w:tc>
          <w:tcPr>
            <w:tcW w:w="900" w:type="dxa"/>
          </w:tcPr>
          <w:p w:rsidR="000139D7" w:rsidRPr="00C21F12" w:rsidRDefault="000139D7" w:rsidP="0077545E">
            <w:pPr>
              <w:pStyle w:val="Stil"/>
              <w:spacing w:before="4" w:line="360" w:lineRule="auto"/>
              <w:jc w:val="center"/>
              <w:rPr>
                <w:b/>
                <w:color w:val="000000"/>
                <w:sz w:val="20"/>
                <w:szCs w:val="20"/>
              </w:rPr>
            </w:pPr>
            <w:r w:rsidRPr="00C21F12">
              <w:rPr>
                <w:b/>
                <w:color w:val="000000"/>
                <w:sz w:val="20"/>
                <w:szCs w:val="20"/>
              </w:rPr>
              <w:t>TOPLAM</w:t>
            </w:r>
          </w:p>
        </w:tc>
      </w:tr>
      <w:tr w:rsidR="000139D7" w:rsidRPr="00C21F12" w:rsidTr="0077545E">
        <w:tc>
          <w:tcPr>
            <w:tcW w:w="900" w:type="dxa"/>
          </w:tcPr>
          <w:p w:rsidR="000139D7" w:rsidRPr="00C21F12" w:rsidRDefault="000139D7" w:rsidP="0077545E">
            <w:pPr>
              <w:pStyle w:val="Stil"/>
              <w:spacing w:before="4" w:line="360" w:lineRule="auto"/>
              <w:jc w:val="center"/>
              <w:rPr>
                <w:b/>
                <w:color w:val="000000"/>
              </w:rPr>
            </w:pPr>
            <w:r w:rsidRPr="00C21F12">
              <w:rPr>
                <w:b/>
                <w:color w:val="000000"/>
              </w:rPr>
              <w:t>664.937</w:t>
            </w:r>
          </w:p>
        </w:tc>
        <w:tc>
          <w:tcPr>
            <w:tcW w:w="1080" w:type="dxa"/>
          </w:tcPr>
          <w:p w:rsidR="000139D7" w:rsidRPr="00C21F12" w:rsidRDefault="000139D7" w:rsidP="0077545E">
            <w:pPr>
              <w:pStyle w:val="Stil"/>
              <w:spacing w:before="4" w:line="360" w:lineRule="auto"/>
              <w:jc w:val="center"/>
              <w:rPr>
                <w:b/>
                <w:color w:val="000000"/>
              </w:rPr>
            </w:pPr>
            <w:r w:rsidRPr="00C21F12">
              <w:rPr>
                <w:b/>
                <w:color w:val="000000"/>
              </w:rPr>
              <w:t>169.512</w:t>
            </w:r>
          </w:p>
        </w:tc>
        <w:tc>
          <w:tcPr>
            <w:tcW w:w="1080" w:type="dxa"/>
          </w:tcPr>
          <w:p w:rsidR="000139D7" w:rsidRPr="00C21F12" w:rsidRDefault="000139D7" w:rsidP="0077545E">
            <w:pPr>
              <w:pStyle w:val="Stil"/>
              <w:spacing w:before="4" w:line="360" w:lineRule="auto"/>
              <w:jc w:val="center"/>
              <w:rPr>
                <w:b/>
                <w:color w:val="000000"/>
              </w:rPr>
            </w:pPr>
            <w:r w:rsidRPr="00C21F12">
              <w:rPr>
                <w:b/>
                <w:color w:val="000000"/>
              </w:rPr>
              <w:t>47.434</w:t>
            </w:r>
          </w:p>
        </w:tc>
        <w:tc>
          <w:tcPr>
            <w:tcW w:w="1196" w:type="dxa"/>
          </w:tcPr>
          <w:p w:rsidR="000139D7" w:rsidRPr="00C21F12" w:rsidRDefault="000139D7" w:rsidP="0077545E">
            <w:pPr>
              <w:pStyle w:val="Stil"/>
              <w:spacing w:before="4" w:line="360" w:lineRule="auto"/>
              <w:jc w:val="center"/>
              <w:rPr>
                <w:b/>
                <w:color w:val="000000"/>
              </w:rPr>
            </w:pPr>
            <w:r w:rsidRPr="00C21F12">
              <w:rPr>
                <w:b/>
                <w:color w:val="000000"/>
              </w:rPr>
              <w:t>1.384</w:t>
            </w:r>
          </w:p>
        </w:tc>
        <w:tc>
          <w:tcPr>
            <w:tcW w:w="1144" w:type="dxa"/>
          </w:tcPr>
          <w:p w:rsidR="000139D7" w:rsidRPr="00C21F12" w:rsidRDefault="000139D7" w:rsidP="0077545E">
            <w:pPr>
              <w:pStyle w:val="Stil"/>
              <w:spacing w:before="4" w:line="360" w:lineRule="auto"/>
              <w:jc w:val="center"/>
              <w:rPr>
                <w:b/>
                <w:color w:val="000000"/>
              </w:rPr>
            </w:pPr>
            <w:r w:rsidRPr="00C21F12">
              <w:rPr>
                <w:b/>
                <w:color w:val="000000"/>
              </w:rPr>
              <w:t>194</w:t>
            </w:r>
          </w:p>
        </w:tc>
        <w:tc>
          <w:tcPr>
            <w:tcW w:w="1080" w:type="dxa"/>
          </w:tcPr>
          <w:p w:rsidR="000139D7" w:rsidRPr="00C21F12" w:rsidRDefault="000139D7" w:rsidP="0077545E">
            <w:pPr>
              <w:pStyle w:val="Stil"/>
              <w:spacing w:before="4" w:line="360" w:lineRule="auto"/>
              <w:jc w:val="center"/>
              <w:rPr>
                <w:b/>
                <w:color w:val="000000"/>
              </w:rPr>
            </w:pPr>
            <w:r w:rsidRPr="00C21F12">
              <w:rPr>
                <w:b/>
                <w:color w:val="000000"/>
              </w:rPr>
              <w:t>138</w:t>
            </w:r>
          </w:p>
        </w:tc>
        <w:tc>
          <w:tcPr>
            <w:tcW w:w="900" w:type="dxa"/>
          </w:tcPr>
          <w:p w:rsidR="000139D7" w:rsidRPr="00C21F12" w:rsidRDefault="000139D7" w:rsidP="0077545E">
            <w:pPr>
              <w:pStyle w:val="Stil"/>
              <w:spacing w:before="4" w:line="360" w:lineRule="auto"/>
              <w:jc w:val="center"/>
              <w:rPr>
                <w:b/>
                <w:color w:val="000000"/>
              </w:rPr>
            </w:pPr>
            <w:r w:rsidRPr="00C21F12">
              <w:rPr>
                <w:b/>
                <w:color w:val="000000"/>
              </w:rPr>
              <w:t>883.599</w:t>
            </w:r>
          </w:p>
        </w:tc>
      </w:tr>
    </w:tbl>
    <w:p w:rsidR="000139D7" w:rsidRDefault="000139D7" w:rsidP="000139D7">
      <w:pPr>
        <w:pStyle w:val="Stil"/>
        <w:spacing w:before="4" w:line="360" w:lineRule="auto"/>
        <w:ind w:firstLine="360"/>
        <w:jc w:val="center"/>
        <w:rPr>
          <w:b/>
          <w:color w:val="000000"/>
        </w:rPr>
      </w:pPr>
    </w:p>
    <w:p w:rsidR="000139D7" w:rsidRDefault="000139D7" w:rsidP="000139D7">
      <w:pPr>
        <w:pStyle w:val="Stil"/>
        <w:spacing w:before="4" w:line="360" w:lineRule="auto"/>
        <w:ind w:firstLine="360"/>
        <w:rPr>
          <w:sz w:val="20"/>
          <w:szCs w:val="20"/>
        </w:rPr>
      </w:pPr>
      <w:r w:rsidRPr="00A84A3C">
        <w:rPr>
          <w:rStyle w:val="Vurgu"/>
          <w:b/>
          <w:i w:val="0"/>
          <w:sz w:val="20"/>
          <w:szCs w:val="20"/>
        </w:rPr>
        <w:t>Kaynak: İstanbul Külliyatı (İK) Cumhuriyet Dönemi İstanbul İstatistikleri</w:t>
      </w:r>
      <w:r w:rsidRPr="00A84A3C">
        <w:rPr>
          <w:b/>
          <w:i/>
          <w:sz w:val="20"/>
          <w:szCs w:val="20"/>
        </w:rPr>
        <w:t xml:space="preserve"> </w:t>
      </w:r>
      <w:r w:rsidRPr="00A84A3C">
        <w:rPr>
          <w:b/>
          <w:sz w:val="20"/>
          <w:szCs w:val="20"/>
        </w:rPr>
        <w:t xml:space="preserve">1 </w:t>
      </w:r>
      <w:r w:rsidRPr="00A84A3C">
        <w:rPr>
          <w:rStyle w:val="Vurgu"/>
          <w:b/>
          <w:i w:val="0"/>
          <w:sz w:val="20"/>
          <w:szCs w:val="20"/>
        </w:rPr>
        <w:t>Nüfus</w:t>
      </w:r>
      <w:r w:rsidRPr="00A84A3C">
        <w:rPr>
          <w:sz w:val="20"/>
          <w:szCs w:val="20"/>
        </w:rPr>
        <w:t xml:space="preserve"> </w:t>
      </w:r>
      <w:r>
        <w:rPr>
          <w:b/>
          <w:sz w:val="20"/>
          <w:szCs w:val="20"/>
        </w:rPr>
        <w:t xml:space="preserve">ve Demografi </w:t>
      </w:r>
      <w:r w:rsidRPr="00A84A3C">
        <w:rPr>
          <w:b/>
          <w:sz w:val="20"/>
          <w:szCs w:val="20"/>
        </w:rPr>
        <w:t xml:space="preserve">(1927 - 1990), </w:t>
      </w:r>
      <w:r w:rsidRPr="00A84A3C">
        <w:rPr>
          <w:sz w:val="20"/>
          <w:szCs w:val="20"/>
        </w:rPr>
        <w:t>İstanbul, 1997, s.137.</w:t>
      </w:r>
    </w:p>
    <w:p w:rsidR="000139D7" w:rsidRPr="00A84A3C" w:rsidRDefault="000139D7" w:rsidP="000139D7">
      <w:pPr>
        <w:pStyle w:val="Stil"/>
        <w:spacing w:before="4" w:line="360" w:lineRule="auto"/>
        <w:ind w:firstLine="360"/>
        <w:jc w:val="center"/>
        <w:rPr>
          <w:b/>
          <w:color w:val="000000"/>
          <w:sz w:val="20"/>
          <w:szCs w:val="20"/>
        </w:rPr>
      </w:pPr>
    </w:p>
    <w:p w:rsidR="000139D7" w:rsidRDefault="000139D7" w:rsidP="000139D7">
      <w:pPr>
        <w:pStyle w:val="Stil"/>
        <w:spacing w:line="360" w:lineRule="auto"/>
        <w:ind w:right="23" w:firstLine="360"/>
        <w:jc w:val="both"/>
        <w:rPr>
          <w:color w:val="000000"/>
        </w:rPr>
      </w:pPr>
      <w:r>
        <w:rPr>
          <w:color w:val="000000"/>
        </w:rPr>
        <w:t xml:space="preserve">İstanbul, Cumhuriyet dönemi okur-yazarlık oranlarının ülke çapında en yüksek olduğu şehir olmuştur. 1935 yılında Türkiye’de toplam 12.862.754 kişi içinde 10.387.105’i okuma yazma bilmezken aynı yıl 799.255 toplam içinde İstanbul’da okur-yazarlığı olanların </w:t>
      </w:r>
      <w:r>
        <w:rPr>
          <w:color w:val="000000"/>
        </w:rPr>
        <w:lastRenderedPageBreak/>
        <w:t>sayısının toplamı 474.025’tir.</w:t>
      </w:r>
      <w:r>
        <w:rPr>
          <w:rStyle w:val="DipnotBavurusu"/>
          <w:color w:val="000000"/>
        </w:rPr>
        <w:footnoteReference w:id="103"/>
      </w:r>
      <w:r>
        <w:rPr>
          <w:color w:val="000000"/>
        </w:rPr>
        <w:t xml:space="preserve"> 1928- 29 yıllarından itibaren İkinci Dünya Savaşı yıllarına kadar İstanbul’daki Okul Öncesi Eğitim kurumlarında toplam 2.681 öğrenci eğitim görmüştür.</w:t>
      </w:r>
      <w:r>
        <w:rPr>
          <w:rStyle w:val="DipnotBavurusu"/>
          <w:color w:val="000000"/>
        </w:rPr>
        <w:footnoteReference w:id="104"/>
      </w:r>
      <w:r>
        <w:rPr>
          <w:color w:val="000000"/>
        </w:rPr>
        <w:t xml:space="preserve"> 1935 yılından 1939 yılına kadar İstanbul’da eğitim veren İlk, Ortaokul ve Liselerin sayısı aşağıdaki gibidir:</w:t>
      </w:r>
    </w:p>
    <w:p w:rsidR="000139D7" w:rsidRDefault="000139D7" w:rsidP="000139D7">
      <w:pPr>
        <w:pStyle w:val="Stil"/>
        <w:spacing w:line="360" w:lineRule="auto"/>
        <w:ind w:right="23" w:firstLine="360"/>
        <w:jc w:val="both"/>
        <w:rPr>
          <w:color w:val="000000"/>
        </w:rPr>
      </w:pPr>
    </w:p>
    <w:p w:rsidR="000139D7" w:rsidRDefault="000139D7" w:rsidP="000139D7">
      <w:pPr>
        <w:pStyle w:val="Stil"/>
        <w:spacing w:line="360" w:lineRule="auto"/>
        <w:ind w:right="23"/>
        <w:jc w:val="both"/>
        <w:rPr>
          <w:color w:val="000000"/>
        </w:rPr>
      </w:pPr>
    </w:p>
    <w:p w:rsidR="000139D7" w:rsidRPr="00B52391" w:rsidRDefault="000139D7" w:rsidP="000139D7">
      <w:pPr>
        <w:pStyle w:val="Stil"/>
        <w:spacing w:line="360" w:lineRule="auto"/>
        <w:ind w:right="23" w:firstLine="360"/>
        <w:jc w:val="center"/>
        <w:rPr>
          <w:b/>
          <w:color w:val="000000"/>
        </w:rPr>
      </w:pPr>
      <w:r w:rsidRPr="00B52391">
        <w:rPr>
          <w:b/>
          <w:color w:val="000000"/>
        </w:rPr>
        <w:t>Tablo</w:t>
      </w:r>
      <w:r>
        <w:rPr>
          <w:b/>
          <w:color w:val="000000"/>
        </w:rPr>
        <w:t xml:space="preserve"> 5</w:t>
      </w:r>
    </w:p>
    <w:p w:rsidR="000139D7" w:rsidRPr="00B52391" w:rsidRDefault="000139D7" w:rsidP="000139D7">
      <w:pPr>
        <w:pStyle w:val="Stil"/>
        <w:spacing w:line="360" w:lineRule="auto"/>
        <w:ind w:right="23" w:firstLine="360"/>
        <w:jc w:val="center"/>
        <w:rPr>
          <w:b/>
          <w:color w:val="000000"/>
        </w:rPr>
      </w:pPr>
      <w:r w:rsidRPr="00B52391">
        <w:rPr>
          <w:b/>
          <w:color w:val="000000"/>
        </w:rPr>
        <w:t>İlkokul, Ortaokul, Lise</w:t>
      </w:r>
      <w:r>
        <w:rPr>
          <w:b/>
          <w:color w:val="000000"/>
        </w:rPr>
        <w:t xml:space="preserve"> Sayıları (1935-1939)</w:t>
      </w:r>
    </w:p>
    <w:p w:rsidR="000139D7" w:rsidRDefault="000139D7" w:rsidP="000139D7">
      <w:pPr>
        <w:pStyle w:val="Stil"/>
        <w:spacing w:line="360" w:lineRule="auto"/>
        <w:ind w:right="23" w:firstLine="360"/>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139D7" w:rsidRPr="00C21F12" w:rsidTr="0077545E">
        <w:tc>
          <w:tcPr>
            <w:tcW w:w="2303" w:type="dxa"/>
          </w:tcPr>
          <w:p w:rsidR="000139D7" w:rsidRPr="00C21F12" w:rsidRDefault="000139D7" w:rsidP="0077545E">
            <w:pPr>
              <w:pStyle w:val="Stil"/>
              <w:spacing w:line="360" w:lineRule="auto"/>
              <w:ind w:right="23"/>
              <w:jc w:val="both"/>
              <w:rPr>
                <w:color w:val="000000"/>
              </w:rPr>
            </w:pPr>
            <w:r w:rsidRPr="00C21F12">
              <w:rPr>
                <w:color w:val="000000"/>
              </w:rPr>
              <w:t>Yıllar</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İlkokul</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Ortaokul</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Lise</w:t>
            </w:r>
          </w:p>
        </w:tc>
      </w:tr>
      <w:tr w:rsidR="000139D7" w:rsidRPr="00C21F12" w:rsidTr="0077545E">
        <w:tc>
          <w:tcPr>
            <w:tcW w:w="2303" w:type="dxa"/>
          </w:tcPr>
          <w:p w:rsidR="000139D7" w:rsidRPr="00C21F12" w:rsidRDefault="000139D7" w:rsidP="0077545E">
            <w:pPr>
              <w:pStyle w:val="Stil"/>
              <w:spacing w:line="360" w:lineRule="auto"/>
              <w:ind w:right="23"/>
              <w:jc w:val="both"/>
              <w:rPr>
                <w:color w:val="000000"/>
              </w:rPr>
            </w:pPr>
            <w:r w:rsidRPr="00C21F12">
              <w:rPr>
                <w:color w:val="000000"/>
              </w:rPr>
              <w:t>1935-1936</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569</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30</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26</w:t>
            </w:r>
          </w:p>
        </w:tc>
      </w:tr>
      <w:tr w:rsidR="000139D7" w:rsidRPr="00C21F12" w:rsidTr="0077545E">
        <w:tc>
          <w:tcPr>
            <w:tcW w:w="2303" w:type="dxa"/>
          </w:tcPr>
          <w:p w:rsidR="000139D7" w:rsidRPr="00C21F12" w:rsidRDefault="000139D7" w:rsidP="0077545E">
            <w:pPr>
              <w:pStyle w:val="Stil"/>
              <w:spacing w:line="360" w:lineRule="auto"/>
              <w:ind w:right="23"/>
              <w:jc w:val="both"/>
              <w:rPr>
                <w:color w:val="000000"/>
              </w:rPr>
            </w:pPr>
            <w:r w:rsidRPr="00C21F12">
              <w:rPr>
                <w:color w:val="000000"/>
              </w:rPr>
              <w:t>1936-1937</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531</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36</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27</w:t>
            </w:r>
          </w:p>
        </w:tc>
      </w:tr>
      <w:tr w:rsidR="000139D7" w:rsidRPr="00C21F12" w:rsidTr="0077545E">
        <w:tc>
          <w:tcPr>
            <w:tcW w:w="2303" w:type="dxa"/>
          </w:tcPr>
          <w:p w:rsidR="000139D7" w:rsidRPr="00C21F12" w:rsidRDefault="000139D7" w:rsidP="0077545E">
            <w:pPr>
              <w:pStyle w:val="Stil"/>
              <w:spacing w:line="360" w:lineRule="auto"/>
              <w:ind w:right="23"/>
              <w:jc w:val="both"/>
              <w:rPr>
                <w:color w:val="000000"/>
              </w:rPr>
            </w:pPr>
            <w:r w:rsidRPr="00C21F12">
              <w:rPr>
                <w:color w:val="000000"/>
              </w:rPr>
              <w:t>1937-1938</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534</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37</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26</w:t>
            </w:r>
          </w:p>
        </w:tc>
      </w:tr>
      <w:tr w:rsidR="000139D7" w:rsidRPr="00C21F12" w:rsidTr="0077545E">
        <w:tc>
          <w:tcPr>
            <w:tcW w:w="2303" w:type="dxa"/>
          </w:tcPr>
          <w:p w:rsidR="000139D7" w:rsidRPr="00C21F12" w:rsidRDefault="000139D7" w:rsidP="0077545E">
            <w:pPr>
              <w:pStyle w:val="Stil"/>
              <w:spacing w:line="360" w:lineRule="auto"/>
              <w:ind w:right="23"/>
              <w:jc w:val="both"/>
              <w:rPr>
                <w:color w:val="000000"/>
              </w:rPr>
            </w:pPr>
            <w:r w:rsidRPr="00C21F12">
              <w:rPr>
                <w:color w:val="000000"/>
              </w:rPr>
              <w:t>1938-1939</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527</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44</w:t>
            </w:r>
          </w:p>
        </w:tc>
        <w:tc>
          <w:tcPr>
            <w:tcW w:w="2303" w:type="dxa"/>
          </w:tcPr>
          <w:p w:rsidR="000139D7" w:rsidRPr="00C21F12" w:rsidRDefault="000139D7" w:rsidP="0077545E">
            <w:pPr>
              <w:pStyle w:val="Stil"/>
              <w:spacing w:line="360" w:lineRule="auto"/>
              <w:ind w:right="23"/>
              <w:jc w:val="both"/>
              <w:rPr>
                <w:color w:val="000000"/>
              </w:rPr>
            </w:pPr>
            <w:r w:rsidRPr="00C21F12">
              <w:rPr>
                <w:color w:val="000000"/>
              </w:rPr>
              <w:t>28</w:t>
            </w:r>
          </w:p>
        </w:tc>
      </w:tr>
    </w:tbl>
    <w:p w:rsidR="000139D7" w:rsidRDefault="000139D7" w:rsidP="000139D7">
      <w:pPr>
        <w:pStyle w:val="Stil"/>
        <w:spacing w:line="360" w:lineRule="auto"/>
        <w:ind w:right="23"/>
        <w:jc w:val="both"/>
        <w:rPr>
          <w:color w:val="000000"/>
        </w:rPr>
      </w:pPr>
    </w:p>
    <w:p w:rsidR="000139D7" w:rsidRDefault="000139D7" w:rsidP="000139D7">
      <w:pPr>
        <w:pStyle w:val="DipnotMetni"/>
      </w:pPr>
      <w:r>
        <w:rPr>
          <w:color w:val="000000"/>
        </w:rPr>
        <w:t xml:space="preserve">Kaynak: </w:t>
      </w:r>
      <w:r>
        <w:rPr>
          <w:rStyle w:val="Vurgu"/>
          <w:b/>
          <w:i w:val="0"/>
        </w:rPr>
        <w:t>İ.K.</w:t>
      </w:r>
      <w:r w:rsidRPr="00F45F51">
        <w:rPr>
          <w:rStyle w:val="Vurgu"/>
          <w:b/>
          <w:i w:val="0"/>
        </w:rPr>
        <w:t xml:space="preserve"> Cumhuriyet Dönemi İstanbul İstatistikleri</w:t>
      </w:r>
      <w:r w:rsidRPr="00F45F51">
        <w:rPr>
          <w:b/>
          <w:i/>
        </w:rPr>
        <w:t xml:space="preserve"> </w:t>
      </w:r>
      <w:r w:rsidRPr="00F650DC">
        <w:rPr>
          <w:b/>
        </w:rPr>
        <w:t>1</w:t>
      </w:r>
      <w:r>
        <w:rPr>
          <w:b/>
        </w:rPr>
        <w:t>8</w:t>
      </w:r>
      <w:r w:rsidRPr="00F650DC">
        <w:rPr>
          <w:b/>
        </w:rPr>
        <w:t xml:space="preserve"> </w:t>
      </w:r>
      <w:r>
        <w:rPr>
          <w:rStyle w:val="Vurgu"/>
          <w:b/>
          <w:i w:val="0"/>
        </w:rPr>
        <w:t>Eğitim</w:t>
      </w:r>
      <w:r w:rsidRPr="00F45F51">
        <w:rPr>
          <w:b/>
        </w:rPr>
        <w:t xml:space="preserve"> (1927 - 1990)</w:t>
      </w:r>
      <w:r>
        <w:rPr>
          <w:b/>
        </w:rPr>
        <w:t xml:space="preserve">, </w:t>
      </w:r>
      <w:r>
        <w:t>s.323.</w:t>
      </w:r>
    </w:p>
    <w:p w:rsidR="000139D7" w:rsidRDefault="000139D7" w:rsidP="000139D7">
      <w:pPr>
        <w:pStyle w:val="Stil"/>
        <w:spacing w:line="360" w:lineRule="auto"/>
        <w:ind w:right="23"/>
        <w:jc w:val="both"/>
        <w:rPr>
          <w:color w:val="000000"/>
        </w:rPr>
      </w:pPr>
    </w:p>
    <w:p w:rsidR="000139D7" w:rsidRDefault="000139D7" w:rsidP="000139D7">
      <w:pPr>
        <w:pStyle w:val="Stil"/>
        <w:spacing w:line="360" w:lineRule="auto"/>
        <w:ind w:right="23" w:firstLine="720"/>
        <w:jc w:val="both"/>
      </w:pPr>
      <w:r>
        <w:t>Bu dönemde</w:t>
      </w:r>
      <w:r w:rsidRPr="009D520C">
        <w:t xml:space="preserve"> hükümetçe ilk ve orta öğretimi Türkçeleştirmek ve geliştirmek arzusu ile Türk okulları, kolejleri, liseleri destekleniyordu </w:t>
      </w:r>
      <w:r>
        <w:t>ancak</w:t>
      </w:r>
      <w:r w:rsidRPr="009D520C">
        <w:t xml:space="preserve"> İstanbullu aileler, erkek çocuklarını Fransız-Türk lisesi Galatasara</w:t>
      </w:r>
      <w:r>
        <w:t>y'a ya da Bebek'teki Ame</w:t>
      </w:r>
      <w:r>
        <w:softHyphen/>
        <w:t>rikan K</w:t>
      </w:r>
      <w:r w:rsidRPr="009D520C">
        <w:t xml:space="preserve">oleji Robert </w:t>
      </w:r>
      <w:proofErr w:type="spellStart"/>
      <w:r w:rsidRPr="009D520C">
        <w:t>College'a</w:t>
      </w:r>
      <w:proofErr w:type="spellEnd"/>
      <w:r w:rsidRPr="009D520C">
        <w:t xml:space="preserve"> ve kız çocuklarını Notre</w:t>
      </w:r>
      <w:r>
        <w:t>-</w:t>
      </w:r>
      <w:proofErr w:type="spellStart"/>
      <w:r>
        <w:t>Dame</w:t>
      </w:r>
      <w:proofErr w:type="spellEnd"/>
      <w:r>
        <w:t>-De-</w:t>
      </w:r>
      <w:proofErr w:type="spellStart"/>
      <w:r>
        <w:t>Sion'a</w:t>
      </w:r>
      <w:proofErr w:type="spellEnd"/>
      <w:r>
        <w:t xml:space="preserve"> ya da Amerikan K</w:t>
      </w:r>
      <w:r w:rsidRPr="009D520C">
        <w:t>oleji</w:t>
      </w:r>
      <w:r>
        <w:t>’</w:t>
      </w:r>
      <w:r w:rsidRPr="009D520C">
        <w:t xml:space="preserve">ne gönderme geleneğini sürüyordu. Arapça ve </w:t>
      </w:r>
      <w:proofErr w:type="spellStart"/>
      <w:r w:rsidRPr="009D520C">
        <w:t>Fars</w:t>
      </w:r>
      <w:r w:rsidRPr="009D520C">
        <w:softHyphen/>
        <w:t>ça'nın</w:t>
      </w:r>
      <w:proofErr w:type="spellEnd"/>
      <w:r w:rsidRPr="009D520C">
        <w:t xml:space="preserve"> yerine Fransızca ve İngilizce öğretilmeye başla</w:t>
      </w:r>
      <w:r>
        <w:t>ndı. A</w:t>
      </w:r>
      <w:r w:rsidRPr="009D520C">
        <w:t>zınlık</w:t>
      </w:r>
      <w:r>
        <w:t>lara ait</w:t>
      </w:r>
      <w:r w:rsidRPr="009D520C">
        <w:t xml:space="preserve"> -daha çok da Rum, Ermeni, ya da Yahudi öğrencilerin gittiği-  okulların</w:t>
      </w:r>
      <w:r>
        <w:t xml:space="preserve"> sayısı </w:t>
      </w:r>
      <w:r w:rsidRPr="009D520C">
        <w:t>azal</w:t>
      </w:r>
      <w:r>
        <w:t>tıld</w:t>
      </w:r>
      <w:r w:rsidRPr="009D520C">
        <w:t>ı. 1930'lu yılların sonunda, Fındıklı'da Güzel Sanatlar Akademi</w:t>
      </w:r>
      <w:r w:rsidRPr="009D520C">
        <w:softHyphen/>
        <w:t>si kuruldu. 1933'te İstanbul Üniversitesi yeniden düzenlendi</w:t>
      </w:r>
      <w:r>
        <w:t>.</w:t>
      </w:r>
      <w:r w:rsidRPr="009D520C">
        <w:rPr>
          <w:rStyle w:val="DipnotBavurusu"/>
          <w:color w:val="000000"/>
        </w:rPr>
        <w:footnoteReference w:id="105"/>
      </w:r>
      <w:r w:rsidRPr="009D520C">
        <w:t xml:space="preserve"> </w:t>
      </w:r>
    </w:p>
    <w:p w:rsidR="000139D7" w:rsidRDefault="000139D7" w:rsidP="000139D7">
      <w:pPr>
        <w:pStyle w:val="Stil"/>
        <w:spacing w:line="360" w:lineRule="auto"/>
        <w:ind w:right="23" w:firstLine="720"/>
        <w:jc w:val="both"/>
      </w:pPr>
    </w:p>
    <w:p w:rsidR="000139D7" w:rsidRDefault="000139D7" w:rsidP="000139D7">
      <w:pPr>
        <w:pStyle w:val="Stil"/>
        <w:spacing w:line="360" w:lineRule="auto"/>
        <w:ind w:right="23"/>
        <w:jc w:val="both"/>
      </w:pPr>
      <w:r>
        <w:tab/>
        <w:t xml:space="preserve">Cumhuriyet döneminde Osmanlı devletinden bütün yurtta 78 hastane ve 4400 yatak devralınmıştı. 1938 yılının sonunda yalnızca İstanbul’daki hastanelerin yatak sayısı 6900’ü geçmiştir. İstanbul’da devlet, özel, azınlık ve yabancı hastaneleri olmak üzere dört tip hastane bulunmaktaydı. İstanbul’da devlet tarafından 1924’te İntaniye Hastanesi, 1927’de Akıl Hastalıkları Hastanesi, 1933’de Haydarpaşa Numune Hastaneleri alanlarında örnek olarak </w:t>
      </w:r>
      <w:r>
        <w:lastRenderedPageBreak/>
        <w:t>kurulmuş sağlık kuruluşlarıydı.</w:t>
      </w:r>
      <w:r>
        <w:rPr>
          <w:rStyle w:val="DipnotBavurusu"/>
        </w:rPr>
        <w:footnoteReference w:id="106"/>
      </w:r>
      <w:r>
        <w:t xml:space="preserve"> Türkiye’de İkinci Dünya Savaşı’nın başlamasından önce toplam 153 hastane bulunmaktaydı. Bu hastanelerin 41’i İstanbul’daydı. İstanbul’da 1939 yılında toplam sayısı 41’i bulan hastanelerin 14’ü kamu, 27’si ise özel kuruluşlardı.</w:t>
      </w:r>
      <w:r>
        <w:rPr>
          <w:rStyle w:val="DipnotBavurusu"/>
        </w:rPr>
        <w:footnoteReference w:id="107"/>
      </w:r>
    </w:p>
    <w:p w:rsidR="000139D7" w:rsidRDefault="000139D7" w:rsidP="000139D7">
      <w:pPr>
        <w:pStyle w:val="Stil"/>
        <w:spacing w:line="360" w:lineRule="auto"/>
        <w:ind w:right="23"/>
        <w:jc w:val="both"/>
      </w:pPr>
    </w:p>
    <w:p w:rsidR="000139D7" w:rsidRDefault="000139D7" w:rsidP="000139D7">
      <w:pPr>
        <w:pStyle w:val="Stil"/>
        <w:spacing w:line="360" w:lineRule="auto"/>
        <w:ind w:right="23"/>
        <w:jc w:val="both"/>
      </w:pPr>
    </w:p>
    <w:p w:rsidR="000139D7" w:rsidRDefault="000139D7" w:rsidP="000139D7">
      <w:pPr>
        <w:pStyle w:val="Stil"/>
        <w:spacing w:line="360" w:lineRule="auto"/>
        <w:ind w:right="23" w:firstLine="720"/>
        <w:jc w:val="both"/>
        <w:rPr>
          <w:b/>
        </w:rPr>
      </w:pPr>
      <w:r w:rsidRPr="007551FD">
        <w:rPr>
          <w:b/>
        </w:rPr>
        <w:t xml:space="preserve">5. </w:t>
      </w:r>
      <w:r>
        <w:rPr>
          <w:b/>
        </w:rPr>
        <w:t>İkinci</w:t>
      </w:r>
      <w:r w:rsidRPr="007551FD">
        <w:rPr>
          <w:b/>
        </w:rPr>
        <w:t xml:space="preserve"> Dünya Savaşı Yıllarında İstanbul</w:t>
      </w:r>
    </w:p>
    <w:p w:rsidR="000139D7" w:rsidRDefault="000139D7" w:rsidP="000139D7">
      <w:pPr>
        <w:pStyle w:val="Stil"/>
        <w:spacing w:line="360" w:lineRule="auto"/>
        <w:ind w:right="23" w:firstLine="720"/>
        <w:jc w:val="both"/>
        <w:rPr>
          <w:b/>
        </w:rPr>
      </w:pPr>
    </w:p>
    <w:p w:rsidR="000139D7" w:rsidRDefault="000139D7" w:rsidP="000139D7">
      <w:pPr>
        <w:pStyle w:val="Stil"/>
        <w:spacing w:line="360" w:lineRule="auto"/>
        <w:ind w:right="23" w:firstLine="720"/>
        <w:jc w:val="both"/>
      </w:pPr>
      <w:r>
        <w:t xml:space="preserve">1 Eylül 1939’da </w:t>
      </w:r>
      <w:r w:rsidRPr="009D520C">
        <w:t>Almanya’nın Polonya’ya</w:t>
      </w:r>
      <w:r>
        <w:t xml:space="preserve"> saldırmasıyla </w:t>
      </w:r>
      <w:proofErr w:type="gramStart"/>
      <w:r>
        <w:t>İkinci  Dünya</w:t>
      </w:r>
      <w:proofErr w:type="gramEnd"/>
      <w:r>
        <w:t xml:space="preserve"> Savaşı’nın başlamasından sonra</w:t>
      </w:r>
      <w:r w:rsidRPr="009D520C">
        <w:t xml:space="preserve"> Türkiye </w:t>
      </w:r>
      <w:r>
        <w:t>tüm savaş</w:t>
      </w:r>
      <w:r w:rsidRPr="009D520C">
        <w:t xml:space="preserve"> boyunca tarafsızlığını muhafaza ederek,  denge pol</w:t>
      </w:r>
      <w:r>
        <w:t>itikası izlemesine rağmen savaş yine de</w:t>
      </w:r>
      <w:r w:rsidRPr="009D520C">
        <w:t xml:space="preserve"> Türkiye’nin dolayısıyla İstanbul’un </w:t>
      </w:r>
      <w:proofErr w:type="spellStart"/>
      <w:r w:rsidRPr="009D520C">
        <w:t>sosyo</w:t>
      </w:r>
      <w:proofErr w:type="spellEnd"/>
      <w:r w:rsidRPr="009D520C">
        <w:t>-ekonomik hayatında etkilerini göstermekte gecikmedi. Savaş yılları ekonomik sıkıntıların ar</w:t>
      </w:r>
      <w:r>
        <w:t>t</w:t>
      </w:r>
      <w:r w:rsidRPr="009D520C">
        <w:t>tığı yokluk yılları oldu. Gerek üretim ve ithalatın azalması, gereks</w:t>
      </w:r>
      <w:r>
        <w:t xml:space="preserve">e tüketimin çoğalması ve diğer sebeplerle arz ve talep dengesi bozuldu. 1939’da </w:t>
      </w:r>
      <w:r w:rsidRPr="009D520C">
        <w:t xml:space="preserve">savaşın başlamasından kısa bir </w:t>
      </w:r>
      <w:r>
        <w:t>süre sonra,  Türkiye’de yaklaşık bir milyon kişi silah</w:t>
      </w:r>
      <w:r w:rsidRPr="009D520C">
        <w:t>altına alındı. Böylece tarımdaki faal nüfusun önemli bir kısmı üretimden çekilmiş oldu.  Bu dönem Türkiye içinde karaborsa ve vurgunculuk olaylarının arttığı, enflasyonist ortamın yaşandığı yıllardır</w:t>
      </w:r>
      <w:r>
        <w:t>.</w:t>
      </w:r>
      <w:r>
        <w:rPr>
          <w:rStyle w:val="DipnotBavurusu"/>
        </w:rPr>
        <w:footnoteReference w:id="108"/>
      </w:r>
      <w:r>
        <w:t xml:space="preserve"> </w:t>
      </w:r>
      <w:r w:rsidRPr="009D520C">
        <w:t>14 Ocak 1942’de İstanbul’da, ekmeğin</w:t>
      </w:r>
      <w:r>
        <w:t xml:space="preserve"> karneyle dağıtımına başlandı. Öte yandan h</w:t>
      </w:r>
      <w:r w:rsidRPr="009D520C">
        <w:t xml:space="preserve">ızlı fiyat artışlarına çare aranırken, olağanüstü savaş kazançlarını vergilendirme fikri gündeme geldi. </w:t>
      </w:r>
    </w:p>
    <w:p w:rsidR="000139D7" w:rsidRDefault="000139D7" w:rsidP="000139D7">
      <w:pPr>
        <w:pStyle w:val="Stil"/>
        <w:spacing w:line="360" w:lineRule="auto"/>
        <w:ind w:right="23" w:firstLine="720"/>
        <w:jc w:val="both"/>
      </w:pPr>
    </w:p>
    <w:p w:rsidR="000139D7" w:rsidRDefault="000139D7" w:rsidP="000139D7">
      <w:pPr>
        <w:pStyle w:val="Stil"/>
        <w:spacing w:line="360" w:lineRule="auto"/>
        <w:ind w:right="23" w:firstLine="720"/>
        <w:jc w:val="both"/>
      </w:pPr>
      <w:r w:rsidRPr="009D520C">
        <w:t xml:space="preserve">Bir taraftan üretim ve ithalatı artırma veya düzenleme ve tüketimi kısmaya yönelik önlemler, diğer taraftan bu dengesizlikten yararlanmaya kalkışan kötü niyetli kimselerin </w:t>
      </w:r>
      <w:proofErr w:type="gramStart"/>
      <w:r w:rsidRPr="009D520C">
        <w:t>spekülatif</w:t>
      </w:r>
      <w:proofErr w:type="gramEnd"/>
      <w:r w:rsidRPr="009D520C">
        <w:t xml:space="preserve"> mahiyetteki hareketlerini önleyici tedbirler alınması gereği </w:t>
      </w:r>
      <w:r>
        <w:t>ortaya çıkmıştı</w:t>
      </w:r>
      <w:r w:rsidRPr="009D520C">
        <w:t>. Bu gerekliliğe paralel olarak</w:t>
      </w:r>
      <w:r>
        <w:t xml:space="preserve"> Türk ekonomik hayatında yaşanan olağan</w:t>
      </w:r>
      <w:r w:rsidRPr="009D520C">
        <w:t xml:space="preserve">üstü durum dolayısıyla meydana gelebilecek aksaklıkları önlemek, </w:t>
      </w:r>
      <w:r>
        <w:rPr>
          <w:color w:val="000000"/>
        </w:rPr>
        <w:t>o</w:t>
      </w:r>
      <w:r w:rsidRPr="009D520C">
        <w:rPr>
          <w:color w:val="000000"/>
        </w:rPr>
        <w:t xml:space="preserve">rdunun devamlı artan giderlerini karşılayabilmek </w:t>
      </w:r>
      <w:r w:rsidRPr="009D520C">
        <w:t>ve bunların hiç olmazsa en az zararla geçiştirile</w:t>
      </w:r>
      <w:r>
        <w:t xml:space="preserve">bilmesi amacıyla, Ocak 1940’ta </w:t>
      </w:r>
      <w:r w:rsidRPr="009D520C">
        <w:t>Milli Koruma Kanunu, Kasım 1942’de Varlık Vergisi Kanunu, 1944’te Toprak Mahsulleri Vergisi Kanunu, 1945’te Çif</w:t>
      </w:r>
      <w:r>
        <w:t>tçiyi Topraklandırma Kanunu</w:t>
      </w:r>
      <w:r w:rsidRPr="009D520C">
        <w:t xml:space="preserve"> çıkarıl</w:t>
      </w:r>
      <w:r>
        <w:t>dı.</w:t>
      </w:r>
      <w:r w:rsidRPr="009D520C">
        <w:rPr>
          <w:rStyle w:val="DipnotBavurusu"/>
        </w:rPr>
        <w:footnoteReference w:id="109"/>
      </w:r>
    </w:p>
    <w:p w:rsidR="000139D7" w:rsidRDefault="000139D7" w:rsidP="000139D7">
      <w:pPr>
        <w:pStyle w:val="Stil"/>
        <w:spacing w:line="360" w:lineRule="auto"/>
        <w:ind w:right="23" w:firstLine="720"/>
        <w:jc w:val="both"/>
      </w:pPr>
    </w:p>
    <w:p w:rsidR="000139D7" w:rsidRDefault="000139D7" w:rsidP="000139D7">
      <w:pPr>
        <w:pStyle w:val="Stil"/>
        <w:spacing w:line="360" w:lineRule="auto"/>
        <w:ind w:right="23" w:firstLine="720"/>
        <w:jc w:val="both"/>
      </w:pPr>
      <w:r>
        <w:t>1942'de çıkarılan Varlık Vergisi Kanunu</w:t>
      </w:r>
      <w:r w:rsidRPr="009D520C">
        <w:t xml:space="preserve"> mallara, mülklere, ticaretten elde edilen kazançlara konan, yerel ko</w:t>
      </w:r>
      <w:r w:rsidRPr="009D520C">
        <w:softHyphen/>
        <w:t>misyonlar tarafından tutarı belirlendikten sonra hemen ödenmesi gereken özel bir vergiydi. Yerel ticarette en büyük çoğunluğu oluşturan İstan</w:t>
      </w:r>
      <w:r w:rsidRPr="009D520C">
        <w:softHyphen/>
        <w:t xml:space="preserve">bullu azınlıklar, </w:t>
      </w:r>
      <w:r w:rsidRPr="009D520C">
        <w:lastRenderedPageBreak/>
        <w:t>Müslüman Türklerden çok daha yüksek oranlarda vergi ödemek zorunda bırakıldılar. Vergilerinin tamamını ödeyecek durumda olmayan birçok yabancı ve azınlık, çok düşük fiyatlarla mallarını satmak zorunda kaldı</w:t>
      </w:r>
      <w:r>
        <w:t>, b</w:t>
      </w:r>
      <w:r w:rsidRPr="009D520C">
        <w:t>azıları her şeylerini yitirdi. O güne kadar Ermenilerin, Rumların ya da Yahu</w:t>
      </w:r>
      <w:r w:rsidRPr="009D520C">
        <w:softHyphen/>
        <w:t>dilerin elinde bulunun birçok ticarethane, şirket ya da ortaklık bö</w:t>
      </w:r>
      <w:r>
        <w:t>ylece Müslümanların eline geçti.</w:t>
      </w:r>
      <w:r w:rsidRPr="009D520C">
        <w:t xml:space="preserve"> </w:t>
      </w:r>
      <w:r w:rsidRPr="009D520C">
        <w:rPr>
          <w:rStyle w:val="DipnotBavurusu"/>
          <w:color w:val="000000"/>
        </w:rPr>
        <w:footnoteReference w:id="110"/>
      </w:r>
      <w:r w:rsidRPr="009D520C">
        <w:t xml:space="preserve"> </w:t>
      </w:r>
    </w:p>
    <w:p w:rsidR="000139D7" w:rsidRDefault="000139D7" w:rsidP="000139D7">
      <w:pPr>
        <w:pStyle w:val="Stil"/>
        <w:spacing w:line="360" w:lineRule="auto"/>
        <w:ind w:right="23" w:firstLine="720"/>
        <w:jc w:val="both"/>
      </w:pPr>
    </w:p>
    <w:p w:rsidR="000139D7" w:rsidRDefault="000139D7" w:rsidP="000139D7">
      <w:pPr>
        <w:pStyle w:val="Stil"/>
        <w:spacing w:line="360" w:lineRule="auto"/>
        <w:ind w:right="23" w:firstLine="720"/>
        <w:jc w:val="both"/>
      </w:pPr>
      <w:r w:rsidRPr="009D520C">
        <w:t>Savaşın yarattığı sıkıntıları istismar eden bazı istifçilerin şeker, tuz, kibrit, sabun, zeytinyağı gibi zorunlu ihtiyaç maddelerini piyasalardan çekerek bunalım yaratmaları hükümeti ihtik</w:t>
      </w:r>
      <w:r>
        <w:t>â</w:t>
      </w:r>
      <w:r w:rsidRPr="009D520C">
        <w:t>ra karşı daha etkili tedbirler almaya yöneltti.</w:t>
      </w:r>
      <w:r>
        <w:t xml:space="preserve"> Hükümet bu dönem vurgunculukla sıkı bir mücadele başlattı.</w:t>
      </w:r>
      <w:r>
        <w:rPr>
          <w:rStyle w:val="DipnotBavurusu"/>
        </w:rPr>
        <w:footnoteReference w:id="111"/>
      </w:r>
      <w:r>
        <w:t xml:space="preserve"> </w:t>
      </w:r>
      <w:r w:rsidRPr="009D520C">
        <w:t>30 Ocak 1942’de Milli Koruma Kanunu’nda yapılan değişiklikle, 29 Mart 1942’de ikisi Rumeli yakasında, biri Üsküdar’da olmak üzere üç Milli Korunma Mahkemesi kuruldu.</w:t>
      </w:r>
    </w:p>
    <w:p w:rsidR="000139D7" w:rsidRDefault="000139D7" w:rsidP="000139D7">
      <w:pPr>
        <w:pStyle w:val="Stil"/>
        <w:spacing w:line="360" w:lineRule="auto"/>
        <w:ind w:right="23" w:firstLine="720"/>
        <w:jc w:val="both"/>
      </w:pPr>
    </w:p>
    <w:p w:rsidR="000139D7" w:rsidRDefault="000139D7" w:rsidP="000139D7">
      <w:pPr>
        <w:pStyle w:val="Stil"/>
        <w:spacing w:line="360" w:lineRule="auto"/>
        <w:ind w:right="23" w:firstLine="720"/>
        <w:jc w:val="both"/>
      </w:pPr>
      <w:r w:rsidRPr="009D520C">
        <w:rPr>
          <w:color w:val="000000"/>
        </w:rPr>
        <w:t>İkinci Dünya Savaşı yıllarında kent, gereksi</w:t>
      </w:r>
      <w:r w:rsidRPr="009D520C">
        <w:rPr>
          <w:color w:val="000000"/>
        </w:rPr>
        <w:softHyphen/>
        <w:t>nimlerini karşılamakta ciddi güçlükler çekmekteydi. Günlük yaşamın maliye</w:t>
      </w:r>
      <w:r>
        <w:rPr>
          <w:color w:val="000000"/>
        </w:rPr>
        <w:t>ti sürekli artmaktaydı. Genel fiyat endeksi 1939'da 101 i</w:t>
      </w:r>
      <w:r w:rsidRPr="009D520C">
        <w:rPr>
          <w:color w:val="000000"/>
        </w:rPr>
        <w:t>ken, 1942'de 232</w:t>
      </w:r>
      <w:r>
        <w:rPr>
          <w:color w:val="000000"/>
        </w:rPr>
        <w:t>'ye, daha sonra da 1945'te 354'</w:t>
      </w:r>
      <w:r w:rsidRPr="009D520C">
        <w:rPr>
          <w:color w:val="000000"/>
        </w:rPr>
        <w:t>e çıktı; besin madd</w:t>
      </w:r>
      <w:r>
        <w:rPr>
          <w:color w:val="000000"/>
        </w:rPr>
        <w:t>eleri en</w:t>
      </w:r>
      <w:r>
        <w:rPr>
          <w:color w:val="000000"/>
        </w:rPr>
        <w:softHyphen/>
        <w:t>deksiyse 1938'de 100</w:t>
      </w:r>
      <w:r w:rsidRPr="009D520C">
        <w:rPr>
          <w:color w:val="000000"/>
        </w:rPr>
        <w:t>'ken, 1944'te 1113 oldu</w:t>
      </w:r>
      <w:r>
        <w:rPr>
          <w:color w:val="000000"/>
        </w:rPr>
        <w:t>.</w:t>
      </w:r>
      <w:r w:rsidRPr="009D520C">
        <w:rPr>
          <w:rStyle w:val="DipnotBavurusu"/>
          <w:color w:val="000000"/>
        </w:rPr>
        <w:footnoteReference w:id="112"/>
      </w:r>
      <w:r>
        <w:t xml:space="preserve"> </w:t>
      </w:r>
    </w:p>
    <w:p w:rsidR="000139D7" w:rsidRDefault="000139D7" w:rsidP="000139D7">
      <w:pPr>
        <w:pStyle w:val="Stil"/>
        <w:spacing w:line="360" w:lineRule="auto"/>
        <w:ind w:right="23" w:firstLine="720"/>
        <w:jc w:val="both"/>
      </w:pPr>
    </w:p>
    <w:p w:rsidR="000139D7" w:rsidRDefault="000139D7" w:rsidP="000139D7">
      <w:pPr>
        <w:pStyle w:val="Stil"/>
        <w:spacing w:line="360" w:lineRule="auto"/>
        <w:ind w:right="23" w:firstLine="720"/>
        <w:jc w:val="both"/>
      </w:pPr>
      <w:r w:rsidRPr="009D520C">
        <w:t>Savaş yı1larında, İstanbulluların çoğunun yaşama koşullan geriledi. Hükümetin, yabacıları çok sıkı polis denetiminde tutma uygulaması ne</w:t>
      </w:r>
      <w:r w:rsidRPr="009D520C">
        <w:softHyphen/>
        <w:t>deniyle siya</w:t>
      </w:r>
      <w:r>
        <w:t xml:space="preserve">sal hava da çok ağırlaştı. 1940 yılında şehrin nüfusu 991.237 iken 1945’te 1.078.399’a çıktı. </w:t>
      </w:r>
      <w:r w:rsidRPr="009D520C">
        <w:t>Söz konusu artış köylülerin göçü sonucu ortaya çıktı</w:t>
      </w:r>
      <w:r>
        <w:t>.</w:t>
      </w:r>
      <w:r w:rsidRPr="009D520C">
        <w:rPr>
          <w:rStyle w:val="DipnotBavurusu"/>
          <w:color w:val="000000"/>
        </w:rPr>
        <w:footnoteReference w:id="113"/>
      </w:r>
      <w:r>
        <w:t xml:space="preserve"> </w:t>
      </w:r>
      <w:r w:rsidRPr="009D520C">
        <w:t>İstanbul İli diğer bütün büyük iller gibi göç aldı. İstanbul’un aldığı göç uzak illerden oldu. İstanbul’a göç, İkinci Dünya Savaşı’na kadar olan dönemde düşük düzeyli bir seyir izledi. Savaş ve sonrası dönem ise, sermaye birikiminin sanayiye aktarılabilecek miktara yaklaştığı yıllardır. İstanbul sunduğu olanaklarla Anadolu sermayesi için önemli bir çekim merkezi oldu. Sosyal ve ekonomik değişim ve dönüşüm eskiden beri sanayi ve ticaret merkezi olan İstanbul’u öncelikle etkiledi.</w:t>
      </w:r>
      <w:r>
        <w:t xml:space="preserve"> İstanbul’a gelen g</w:t>
      </w:r>
      <w:r w:rsidRPr="009D520C">
        <w:t>rupların büyük kısmı işsizlik sorunuyla karşılaşınca problemler ortaya çıktı. Bu probl</w:t>
      </w:r>
      <w:r>
        <w:t>emler</w:t>
      </w:r>
      <w:r w:rsidRPr="009D520C">
        <w:t xml:space="preserve"> İstanbul’a göç edenlerin buradaki yaşam biçimine ekonomik ve sosyal nedenlerle ayak uyduramamaları, bunun sonucu olarak suç işleme eğilimi ve potansiyelinin artma</w:t>
      </w:r>
      <w:r>
        <w:t xml:space="preserve">sı ve aile içi </w:t>
      </w:r>
      <w:r>
        <w:lastRenderedPageBreak/>
        <w:t>huzursuzluklardı.</w:t>
      </w:r>
      <w:r>
        <w:rPr>
          <w:rStyle w:val="DipnotBavurusu"/>
        </w:rPr>
        <w:footnoteReference w:id="114"/>
      </w:r>
    </w:p>
    <w:p w:rsidR="000139D7" w:rsidRDefault="000139D7" w:rsidP="000139D7">
      <w:pPr>
        <w:pStyle w:val="Stil"/>
        <w:spacing w:line="360" w:lineRule="auto"/>
        <w:ind w:right="23" w:firstLine="720"/>
        <w:jc w:val="both"/>
      </w:pPr>
    </w:p>
    <w:p w:rsidR="000139D7" w:rsidRDefault="000139D7" w:rsidP="000139D7">
      <w:pPr>
        <w:pStyle w:val="Stil"/>
        <w:spacing w:line="360" w:lineRule="auto"/>
        <w:ind w:right="23" w:firstLine="720"/>
        <w:jc w:val="both"/>
      </w:pPr>
      <w:r w:rsidRPr="009D520C">
        <w:t xml:space="preserve">Ekonomik alanda, ülkenin merkezi olan İstanbul’un toplumsal hizmetler alanında da önemli bir işlevi vardı. Ülke geneline göre çok gelişmiş olan bu hizmetler, yinede yetersiz düzeyde kalmakta, özellikle çevre sağlığı ve koruyucu sağlık hizmetleri, büyük nüfusun gereksinimini karşılamaktan çok uzaktı. En fazla enerji tüketen, en büyük mali kuruluşların bulunduğu, inşaat sektörünün kentin özel konumu ve emlak </w:t>
      </w:r>
      <w:proofErr w:type="gramStart"/>
      <w:r w:rsidRPr="009D520C">
        <w:t>rantı</w:t>
      </w:r>
      <w:proofErr w:type="gramEnd"/>
      <w:r w:rsidRPr="009D520C">
        <w:t xml:space="preserve"> dolayısıyla en hızlı gelişme gösterdiği, Türkiye’nin ekonomik hayatını belirleyen holdinglerin en önemlilerinin ve en büyüklerinin kurulu olduğu, ulaşım ve turizmin kalbinin attığı il olarak İstanbul’un Türkiye ekonomisi içindeki yeri ve önemi rakipsizdi.</w:t>
      </w:r>
    </w:p>
    <w:p w:rsidR="000139D7" w:rsidRDefault="000139D7" w:rsidP="000139D7">
      <w:pPr>
        <w:pStyle w:val="Stil"/>
        <w:spacing w:line="360" w:lineRule="auto"/>
        <w:ind w:right="23" w:firstLine="720"/>
        <w:jc w:val="both"/>
      </w:pPr>
    </w:p>
    <w:p w:rsidR="000139D7" w:rsidRDefault="000139D7" w:rsidP="000139D7">
      <w:pPr>
        <w:pStyle w:val="Stil"/>
        <w:spacing w:line="360" w:lineRule="auto"/>
        <w:ind w:right="23" w:firstLine="720"/>
        <w:jc w:val="both"/>
      </w:pPr>
      <w:r>
        <w:t>İkinci</w:t>
      </w:r>
      <w:r w:rsidRPr="009D520C">
        <w:t xml:space="preserve"> Dünya Savaşı yılları tüm yokluklara rağmen şehrin fiziki dokusunda değişimin başladığı ancak savaşın sebep olduğu kaynak sıkıntıları ne</w:t>
      </w:r>
      <w:r>
        <w:t>deniyle sınırlı kaldığı dönemdi</w:t>
      </w:r>
      <w:r w:rsidRPr="009D520C">
        <w:t xml:space="preserve">. </w:t>
      </w:r>
      <w:r>
        <w:t xml:space="preserve">Şehrin imarına ilişkin kayda değer yenilikler esas itibariyle 1940 yılında başlamıştır. </w:t>
      </w:r>
      <w:r w:rsidRPr="009D520C">
        <w:t xml:space="preserve">Savaş sonrasında </w:t>
      </w:r>
      <w:r>
        <w:t xml:space="preserve">ise </w:t>
      </w:r>
      <w:r w:rsidRPr="009D520C">
        <w:t xml:space="preserve">Sirkeci, Sultanahmet, Unkapanı Meydanı düzenlemeleri, Mısır Çarşısı onarımı ve Taksim Gezi Parkı </w:t>
      </w:r>
      <w:r>
        <w:t>yapılmıştır</w:t>
      </w:r>
      <w:r w:rsidRPr="009D520C">
        <w:t>.</w:t>
      </w:r>
      <w:r>
        <w:t xml:space="preserve"> 1939 yılından itibaren hızlı bir yol inşası faaliyete başlamış ve 1948 yılının sonuna kadar yol inşa çalışmaları sürmüştür. Atatürk Bulvarı da bu dönemde inşa edilmiştir. İkinci Dünya Savaşı’nın başında şehrin yolları 12 milyon 200 bin metrekareye ulaşmıştır.</w:t>
      </w:r>
      <w:r>
        <w:rPr>
          <w:rStyle w:val="DipnotBavurusu"/>
        </w:rPr>
        <w:footnoteReference w:id="115"/>
      </w:r>
      <w:r>
        <w:t xml:space="preserve"> </w:t>
      </w:r>
      <w:r w:rsidRPr="009D520C">
        <w:t xml:space="preserve">1939’da millileştirilen tramvay idaresi, savaş nedeniyle 1945’de hizmetini geliştirebildi. Demiryolu kullanımı </w:t>
      </w:r>
      <w:r>
        <w:t>Cumhuriyetin ilk yıllarından itibaren yaygınlaşmıştı. Bu dönem o</w:t>
      </w:r>
      <w:r w:rsidRPr="009D520C">
        <w:t xml:space="preserve">tobüs seferleri az sayıda idi. Deniz ulaşımı savaş sebebiyle sekteye uğramadı. </w:t>
      </w:r>
    </w:p>
    <w:p w:rsidR="000139D7" w:rsidRDefault="000139D7" w:rsidP="000139D7">
      <w:pPr>
        <w:pStyle w:val="Stil"/>
        <w:spacing w:line="360" w:lineRule="auto"/>
        <w:ind w:right="23" w:firstLine="720"/>
        <w:jc w:val="both"/>
      </w:pPr>
    </w:p>
    <w:p w:rsidR="000139D7" w:rsidRDefault="000139D7" w:rsidP="000139D7">
      <w:pPr>
        <w:pStyle w:val="Stil"/>
        <w:spacing w:line="360" w:lineRule="auto"/>
        <w:ind w:right="23" w:firstLine="720"/>
        <w:jc w:val="both"/>
      </w:pPr>
      <w:r w:rsidRPr="009D520C">
        <w:t>Savaş yıllarında İstanbul basını savaşan tarafların tepkisini çekmemek için normalden daha sıkı bir sansür altına alındı. Bazı gazeteler talimatlara uymadıkları için s</w:t>
      </w:r>
      <w:r>
        <w:t xml:space="preserve">üreli-süresiz kapatılabiliyordu, </w:t>
      </w:r>
      <w:proofErr w:type="gramStart"/>
      <w:r>
        <w:t>k</w:t>
      </w:r>
      <w:r w:rsidRPr="009D520C">
        <w:t>ağıt</w:t>
      </w:r>
      <w:proofErr w:type="gramEnd"/>
      <w:r w:rsidRPr="009D520C">
        <w:t xml:space="preserve"> sıkıntısı sebebi ile sayfa sınırlamasına tabi oluyorlardı.</w:t>
      </w:r>
      <w:r>
        <w:t xml:space="preserve"> </w:t>
      </w:r>
      <w:r w:rsidRPr="009D520C">
        <w:t>Savaşın sıkıntılarına rağmen tiyatro temsilleri sürüyor, at yarışları, futbol maçları yapılıyordu.1940’da yapılan II. Balkan Spor Şenliği İstanbul’a hareket getirdi. Savaş sırasında il seferberlik kurulu İstanbul’da sivil savunma önlemleri için halkı bilinçlendirme çalışmaları yaptı. Sığına</w:t>
      </w:r>
      <w:r>
        <w:t>k olarak tünel düşünüldü. Alman</w:t>
      </w:r>
      <w:r w:rsidRPr="009D520C">
        <w:t>ların Balkanlara inmesi ile İstanbullulardan kenti boşaltmaları istenince buna az sayıda kişi uydu. İstanbul’daki teşkilatsız ahşap evlerde çıkan yang</w:t>
      </w:r>
      <w:r>
        <w:t xml:space="preserve">ınlar </w:t>
      </w:r>
      <w:r>
        <w:lastRenderedPageBreak/>
        <w:t>savaş yıllarında da sürdü.</w:t>
      </w:r>
      <w:r w:rsidRPr="009D520C">
        <w:rPr>
          <w:rStyle w:val="DipnotBavurusu"/>
        </w:rPr>
        <w:footnoteReference w:id="116"/>
      </w:r>
    </w:p>
    <w:p w:rsidR="000139D7" w:rsidRDefault="000139D7" w:rsidP="000139D7">
      <w:pPr>
        <w:pStyle w:val="Stil"/>
        <w:spacing w:line="360" w:lineRule="auto"/>
        <w:ind w:right="23" w:firstLine="720"/>
        <w:jc w:val="both"/>
      </w:pPr>
    </w:p>
    <w:p w:rsidR="000139D7" w:rsidRDefault="000139D7" w:rsidP="000139D7">
      <w:pPr>
        <w:pStyle w:val="Stil"/>
        <w:spacing w:line="360" w:lineRule="auto"/>
        <w:ind w:right="23" w:firstLine="720"/>
        <w:jc w:val="both"/>
      </w:pPr>
      <w:r>
        <w:t>1945 yılında savaşın sona ermesinden sonra</w:t>
      </w:r>
      <w:r w:rsidRPr="009D520C">
        <w:t xml:space="preserve"> </w:t>
      </w:r>
      <w:r>
        <w:t>İstanbul, bu kez de Soğuk S</w:t>
      </w:r>
      <w:r w:rsidRPr="009D520C">
        <w:t>avaş</w:t>
      </w:r>
      <w:r>
        <w:t xml:space="preserve"> ve çok partili rejim</w:t>
      </w:r>
      <w:r w:rsidRPr="009D520C">
        <w:t xml:space="preserve"> </w:t>
      </w:r>
      <w:r>
        <w:t>ortamında</w:t>
      </w:r>
      <w:r w:rsidRPr="009D520C">
        <w:t xml:space="preserve"> </w:t>
      </w:r>
      <w:r>
        <w:t xml:space="preserve">yaşanan olaylar ve gelişmeler doğrultusunda </w:t>
      </w:r>
      <w:r w:rsidRPr="009D520C">
        <w:t>giderek</w:t>
      </w:r>
      <w:r>
        <w:t xml:space="preserve"> artan bir ivme ile değişecekti</w:t>
      </w:r>
      <w:r w:rsidRPr="009D520C">
        <w:t xml:space="preserve">. </w:t>
      </w:r>
    </w:p>
    <w:p w:rsidR="000139D7" w:rsidRDefault="000139D7" w:rsidP="000139D7">
      <w:pPr>
        <w:spacing w:line="360" w:lineRule="auto"/>
        <w:ind w:right="-288"/>
        <w:jc w:val="center"/>
        <w:rPr>
          <w:b/>
          <w:sz w:val="28"/>
          <w:szCs w:val="28"/>
        </w:rPr>
      </w:pPr>
    </w:p>
    <w:p w:rsidR="00C6038A" w:rsidRDefault="00C6038A"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B76E68" w:rsidRDefault="00B76E68" w:rsidP="000139D7">
      <w:pPr>
        <w:spacing w:line="360" w:lineRule="auto"/>
        <w:ind w:right="-288"/>
        <w:jc w:val="center"/>
        <w:rPr>
          <w:b/>
          <w:sz w:val="28"/>
          <w:szCs w:val="28"/>
        </w:rPr>
      </w:pPr>
    </w:p>
    <w:p w:rsidR="00C6038A" w:rsidRDefault="00C6038A" w:rsidP="00C6038A">
      <w:pPr>
        <w:spacing w:line="360" w:lineRule="auto"/>
        <w:jc w:val="center"/>
        <w:rPr>
          <w:b/>
          <w:bCs/>
        </w:rPr>
      </w:pPr>
    </w:p>
    <w:p w:rsidR="00C6038A" w:rsidRPr="005955AB" w:rsidRDefault="00C6038A" w:rsidP="00C6038A">
      <w:pPr>
        <w:spacing w:line="360" w:lineRule="auto"/>
        <w:jc w:val="center"/>
      </w:pPr>
      <w:r w:rsidRPr="005955AB">
        <w:rPr>
          <w:b/>
          <w:bCs/>
        </w:rPr>
        <w:t>KAYNAKÇA</w:t>
      </w:r>
    </w:p>
    <w:p w:rsidR="00C6038A" w:rsidRPr="005955AB" w:rsidRDefault="00C6038A" w:rsidP="00C6038A">
      <w:pPr>
        <w:spacing w:line="360" w:lineRule="auto"/>
      </w:pPr>
      <w:r w:rsidRPr="005955AB">
        <w:rPr>
          <w:b/>
          <w:bCs/>
        </w:rPr>
        <w:t> </w:t>
      </w:r>
    </w:p>
    <w:p w:rsidR="00C6038A" w:rsidRDefault="00C6038A" w:rsidP="00C6038A">
      <w:pPr>
        <w:spacing w:line="360" w:lineRule="auto"/>
      </w:pPr>
    </w:p>
    <w:p w:rsidR="00C6038A" w:rsidRDefault="00C6038A" w:rsidP="00C6038A">
      <w:pPr>
        <w:spacing w:line="360" w:lineRule="auto"/>
        <w:rPr>
          <w:b/>
        </w:rPr>
      </w:pPr>
      <w:r w:rsidRPr="000737F7">
        <w:rPr>
          <w:b/>
        </w:rPr>
        <w:t>I. KÜLLİYATLAR</w:t>
      </w:r>
    </w:p>
    <w:p w:rsidR="00C6038A" w:rsidRDefault="00C6038A" w:rsidP="00C6038A">
      <w:pPr>
        <w:spacing w:line="360" w:lineRule="auto"/>
      </w:pPr>
    </w:p>
    <w:p w:rsidR="00C6038A" w:rsidRDefault="00C6038A" w:rsidP="00C6038A">
      <w:pPr>
        <w:spacing w:line="360" w:lineRule="auto"/>
      </w:pPr>
      <w:r>
        <w:tab/>
      </w:r>
      <w:r w:rsidRPr="00F45F51">
        <w:rPr>
          <w:rStyle w:val="Vurgu"/>
          <w:b/>
          <w:i w:val="0"/>
        </w:rPr>
        <w:t>İstanbul Külliyatı Cumhuriyet Dönemi İstanbul İstatistikleri</w:t>
      </w:r>
      <w:r w:rsidRPr="00F45F51">
        <w:rPr>
          <w:b/>
          <w:i/>
        </w:rPr>
        <w:t xml:space="preserve"> </w:t>
      </w:r>
      <w:r w:rsidRPr="00F650DC">
        <w:rPr>
          <w:b/>
        </w:rPr>
        <w:t xml:space="preserve">1 </w:t>
      </w:r>
      <w:r w:rsidRPr="00F650DC">
        <w:rPr>
          <w:rStyle w:val="Vurgu"/>
          <w:b/>
          <w:i w:val="0"/>
        </w:rPr>
        <w:t>Nüfus</w:t>
      </w:r>
      <w:r>
        <w:t xml:space="preserve"> </w:t>
      </w:r>
      <w:r w:rsidRPr="00F45F51">
        <w:rPr>
          <w:b/>
        </w:rPr>
        <w:t>ve Demografi (1927 - 1990)</w:t>
      </w:r>
      <w:r>
        <w:rPr>
          <w:b/>
        </w:rPr>
        <w:t xml:space="preserve">, </w:t>
      </w:r>
      <w:r>
        <w:t>İstanbul, 1997.</w:t>
      </w:r>
    </w:p>
    <w:p w:rsidR="00C6038A" w:rsidRDefault="00C6038A" w:rsidP="00C6038A">
      <w:pPr>
        <w:spacing w:line="360" w:lineRule="auto"/>
      </w:pPr>
      <w:r>
        <w:tab/>
      </w:r>
      <w:r w:rsidRPr="00F45F51">
        <w:rPr>
          <w:rStyle w:val="Vurgu"/>
          <w:b/>
          <w:i w:val="0"/>
        </w:rPr>
        <w:t>İstanbul Külliyatı Cumhuriyet Dönemi İstanbul İstatistikleri</w:t>
      </w:r>
      <w:r w:rsidRPr="00F45F51">
        <w:rPr>
          <w:b/>
          <w:i/>
        </w:rPr>
        <w:t xml:space="preserve"> </w:t>
      </w:r>
      <w:r w:rsidRPr="00F650DC">
        <w:rPr>
          <w:b/>
        </w:rPr>
        <w:t>1</w:t>
      </w:r>
      <w:r>
        <w:rPr>
          <w:b/>
        </w:rPr>
        <w:t>8</w:t>
      </w:r>
      <w:r w:rsidRPr="00F650DC">
        <w:rPr>
          <w:b/>
        </w:rPr>
        <w:t xml:space="preserve"> </w:t>
      </w:r>
      <w:r>
        <w:rPr>
          <w:rStyle w:val="Vurgu"/>
          <w:b/>
          <w:i w:val="0"/>
        </w:rPr>
        <w:t>Eğitim</w:t>
      </w:r>
      <w:r w:rsidRPr="00F45F51">
        <w:rPr>
          <w:b/>
        </w:rPr>
        <w:t xml:space="preserve"> (1927 - 1990)</w:t>
      </w:r>
      <w:r>
        <w:rPr>
          <w:b/>
        </w:rPr>
        <w:t xml:space="preserve">, </w:t>
      </w:r>
      <w:r>
        <w:t>İstanbul, 1997.</w:t>
      </w:r>
    </w:p>
    <w:p w:rsidR="00C6038A" w:rsidRDefault="00C6038A" w:rsidP="00C6038A">
      <w:pPr>
        <w:spacing w:line="360" w:lineRule="auto"/>
      </w:pPr>
      <w:r>
        <w:tab/>
      </w:r>
      <w:r w:rsidRPr="00F45F51">
        <w:rPr>
          <w:rStyle w:val="Vurgu"/>
          <w:b/>
          <w:i w:val="0"/>
        </w:rPr>
        <w:t xml:space="preserve">İstanbul Külliyatı </w:t>
      </w:r>
      <w:r w:rsidRPr="00C74BDB">
        <w:rPr>
          <w:b/>
        </w:rPr>
        <w:t xml:space="preserve">Cumhuriyet Dönemi </w:t>
      </w:r>
      <w:r w:rsidRPr="00C74BDB">
        <w:rPr>
          <w:rStyle w:val="Vurgu"/>
          <w:b/>
          <w:i w:val="0"/>
        </w:rPr>
        <w:t>İstanbul</w:t>
      </w:r>
      <w:r w:rsidRPr="00C74BDB">
        <w:rPr>
          <w:b/>
        </w:rPr>
        <w:t xml:space="preserve"> İstatistikleri </w:t>
      </w:r>
      <w:r w:rsidRPr="00C74BDB">
        <w:rPr>
          <w:rStyle w:val="Vurgu"/>
          <w:b/>
          <w:i w:val="0"/>
        </w:rPr>
        <w:t>Seçim</w:t>
      </w:r>
      <w:r w:rsidRPr="00C74BDB">
        <w:rPr>
          <w:b/>
          <w:i/>
        </w:rPr>
        <w:t xml:space="preserve"> </w:t>
      </w:r>
      <w:r w:rsidRPr="006E12E4">
        <w:rPr>
          <w:b/>
        </w:rPr>
        <w:t>5</w:t>
      </w:r>
      <w:r w:rsidRPr="00C74BDB">
        <w:rPr>
          <w:b/>
        </w:rPr>
        <w:t xml:space="preserve"> (1950 - 1995)</w:t>
      </w:r>
      <w:r>
        <w:rPr>
          <w:b/>
        </w:rPr>
        <w:t xml:space="preserve">, </w:t>
      </w:r>
      <w:r w:rsidRPr="00606F9B">
        <w:t>İstanbul, 1997.</w:t>
      </w:r>
    </w:p>
    <w:p w:rsidR="00C6038A" w:rsidRDefault="00C6038A" w:rsidP="00C6038A">
      <w:pPr>
        <w:spacing w:line="360" w:lineRule="auto"/>
      </w:pPr>
      <w:r>
        <w:tab/>
      </w:r>
      <w:r w:rsidRPr="00F45F51">
        <w:rPr>
          <w:rStyle w:val="Vurgu"/>
          <w:b/>
          <w:i w:val="0"/>
        </w:rPr>
        <w:t xml:space="preserve">İstanbul Külliyatı </w:t>
      </w:r>
      <w:r>
        <w:rPr>
          <w:b/>
        </w:rPr>
        <w:t>Cumhuriyet D</w:t>
      </w:r>
      <w:r w:rsidRPr="00CD4B1B">
        <w:rPr>
          <w:b/>
        </w:rPr>
        <w:t xml:space="preserve">önemi İstanbul İstatistikleri, </w:t>
      </w:r>
      <w:r>
        <w:rPr>
          <w:b/>
        </w:rPr>
        <w:t>Adalet</w:t>
      </w:r>
      <w:r w:rsidRPr="00CD4B1B">
        <w:rPr>
          <w:b/>
        </w:rPr>
        <w:t xml:space="preserve"> 19</w:t>
      </w:r>
      <w:r>
        <w:rPr>
          <w:b/>
        </w:rPr>
        <w:t>32</w:t>
      </w:r>
      <w:r w:rsidRPr="00CD4B1B">
        <w:rPr>
          <w:b/>
        </w:rPr>
        <w:t>-199</w:t>
      </w:r>
      <w:r>
        <w:rPr>
          <w:b/>
        </w:rPr>
        <w:t>5</w:t>
      </w:r>
      <w:r w:rsidRPr="00CD4B1B">
        <w:rPr>
          <w:b/>
        </w:rPr>
        <w:t xml:space="preserve"> I,</w:t>
      </w:r>
      <w:r>
        <w:t xml:space="preserve"> İstanbul, 1998.</w:t>
      </w:r>
    </w:p>
    <w:p w:rsidR="00C6038A" w:rsidRDefault="00C6038A" w:rsidP="00C6038A">
      <w:pPr>
        <w:spacing w:line="360" w:lineRule="auto"/>
      </w:pPr>
      <w:r>
        <w:tab/>
      </w:r>
      <w:r w:rsidRPr="00F45F51">
        <w:rPr>
          <w:rStyle w:val="Vurgu"/>
          <w:b/>
          <w:i w:val="0"/>
        </w:rPr>
        <w:t xml:space="preserve">İstanbul Külliyatı </w:t>
      </w:r>
      <w:r>
        <w:rPr>
          <w:b/>
        </w:rPr>
        <w:t>Cumhuriyet D</w:t>
      </w:r>
      <w:r w:rsidRPr="00CD4B1B">
        <w:rPr>
          <w:b/>
        </w:rPr>
        <w:t xml:space="preserve">önemi İstanbul İstatistikleri, </w:t>
      </w:r>
      <w:r>
        <w:rPr>
          <w:b/>
        </w:rPr>
        <w:t>Adalet</w:t>
      </w:r>
      <w:r w:rsidRPr="00CD4B1B">
        <w:rPr>
          <w:b/>
        </w:rPr>
        <w:t xml:space="preserve"> 19</w:t>
      </w:r>
      <w:r>
        <w:rPr>
          <w:b/>
        </w:rPr>
        <w:t>32</w:t>
      </w:r>
      <w:r w:rsidRPr="00CD4B1B">
        <w:rPr>
          <w:b/>
        </w:rPr>
        <w:t>-199</w:t>
      </w:r>
      <w:r>
        <w:rPr>
          <w:b/>
        </w:rPr>
        <w:t>5</w:t>
      </w:r>
      <w:r w:rsidRPr="00CD4B1B">
        <w:rPr>
          <w:b/>
        </w:rPr>
        <w:t xml:space="preserve"> I</w:t>
      </w:r>
      <w:r>
        <w:rPr>
          <w:b/>
        </w:rPr>
        <w:t>I</w:t>
      </w:r>
      <w:r w:rsidRPr="00CD4B1B">
        <w:rPr>
          <w:b/>
        </w:rPr>
        <w:t>,</w:t>
      </w:r>
      <w:r>
        <w:t xml:space="preserve"> İstanbul, 1998.</w:t>
      </w:r>
    </w:p>
    <w:p w:rsidR="00C6038A" w:rsidRDefault="00C6038A" w:rsidP="00C6038A">
      <w:pPr>
        <w:spacing w:line="360" w:lineRule="auto"/>
      </w:pPr>
      <w:r>
        <w:tab/>
      </w:r>
      <w:r w:rsidRPr="00F45F51">
        <w:rPr>
          <w:rStyle w:val="Vurgu"/>
          <w:b/>
          <w:i w:val="0"/>
        </w:rPr>
        <w:t xml:space="preserve">İstanbul Külliyatı </w:t>
      </w:r>
      <w:r w:rsidRPr="00CD4B1B">
        <w:rPr>
          <w:b/>
        </w:rPr>
        <w:t>Cumhuriyet dönemi İstanbul İstatistikleri, Eğitim İlk-Orta-Lise 1928-1996 I,</w:t>
      </w:r>
      <w:r>
        <w:t xml:space="preserve"> İstanbul, 1998.</w:t>
      </w:r>
    </w:p>
    <w:p w:rsidR="00C6038A" w:rsidRDefault="00C6038A" w:rsidP="00C6038A">
      <w:pPr>
        <w:spacing w:line="360" w:lineRule="auto"/>
      </w:pPr>
      <w:r>
        <w:tab/>
      </w:r>
      <w:r w:rsidRPr="00F45F51">
        <w:rPr>
          <w:rStyle w:val="Vurgu"/>
          <w:b/>
          <w:i w:val="0"/>
        </w:rPr>
        <w:t xml:space="preserve">İstanbul Külliyatı </w:t>
      </w:r>
      <w:r w:rsidRPr="00CD4B1B">
        <w:rPr>
          <w:b/>
        </w:rPr>
        <w:t xml:space="preserve">Cumhuriyet </w:t>
      </w:r>
      <w:r>
        <w:rPr>
          <w:b/>
        </w:rPr>
        <w:t>D</w:t>
      </w:r>
      <w:r w:rsidRPr="00CD4B1B">
        <w:rPr>
          <w:b/>
        </w:rPr>
        <w:t xml:space="preserve">önemi İstanbul İstatistikleri, Eğitim </w:t>
      </w:r>
      <w:r>
        <w:rPr>
          <w:b/>
        </w:rPr>
        <w:t>Mesleki Teknik Eğitim 1927</w:t>
      </w:r>
      <w:r w:rsidRPr="00CD4B1B">
        <w:rPr>
          <w:b/>
        </w:rPr>
        <w:t xml:space="preserve">-1996 </w:t>
      </w:r>
      <w:r>
        <w:rPr>
          <w:b/>
        </w:rPr>
        <w:t>I</w:t>
      </w:r>
      <w:r w:rsidRPr="00CD4B1B">
        <w:rPr>
          <w:b/>
        </w:rPr>
        <w:t>I,</w:t>
      </w:r>
      <w:r>
        <w:t xml:space="preserve"> İstanbul, 1998.</w:t>
      </w:r>
    </w:p>
    <w:p w:rsidR="00C6038A" w:rsidRDefault="00C6038A" w:rsidP="00C6038A">
      <w:pPr>
        <w:spacing w:line="360" w:lineRule="auto"/>
      </w:pPr>
      <w:r>
        <w:tab/>
      </w:r>
      <w:r w:rsidRPr="00F45F51">
        <w:rPr>
          <w:rStyle w:val="Vurgu"/>
          <w:b/>
          <w:i w:val="0"/>
        </w:rPr>
        <w:t xml:space="preserve">İstanbul Külliyatı </w:t>
      </w:r>
      <w:r w:rsidRPr="00CD4B1B">
        <w:rPr>
          <w:b/>
        </w:rPr>
        <w:t xml:space="preserve">Cumhuriyet </w:t>
      </w:r>
      <w:r>
        <w:rPr>
          <w:b/>
        </w:rPr>
        <w:t>D</w:t>
      </w:r>
      <w:r w:rsidRPr="00CD4B1B">
        <w:rPr>
          <w:b/>
        </w:rPr>
        <w:t xml:space="preserve">önemi İstanbul İstatistikleri, </w:t>
      </w:r>
      <w:r>
        <w:rPr>
          <w:b/>
        </w:rPr>
        <w:t>Kültür ve Spor 1930-1995</w:t>
      </w:r>
      <w:r w:rsidRPr="00CD4B1B">
        <w:rPr>
          <w:b/>
        </w:rPr>
        <w:t>,</w:t>
      </w:r>
      <w:r>
        <w:t xml:space="preserve"> İstanbul, 1998.</w:t>
      </w:r>
    </w:p>
    <w:p w:rsidR="00C6038A" w:rsidRDefault="00C6038A" w:rsidP="00C6038A">
      <w:pPr>
        <w:spacing w:line="360" w:lineRule="auto"/>
      </w:pPr>
      <w:r>
        <w:tab/>
      </w:r>
      <w:r w:rsidRPr="00F45F51">
        <w:rPr>
          <w:rStyle w:val="Vurgu"/>
          <w:b/>
          <w:i w:val="0"/>
        </w:rPr>
        <w:t xml:space="preserve">İstanbul Külliyatı </w:t>
      </w:r>
      <w:r w:rsidRPr="00241931">
        <w:rPr>
          <w:b/>
          <w:bCs/>
          <w:color w:val="000000"/>
        </w:rPr>
        <w:t xml:space="preserve">Cumhuriyet Dönemi İstanbul İstatistikleri, </w:t>
      </w:r>
      <w:proofErr w:type="gramStart"/>
      <w:r w:rsidRPr="00241931">
        <w:rPr>
          <w:b/>
        </w:rPr>
        <w:t xml:space="preserve">Nüfus </w:t>
      </w:r>
      <w:r w:rsidRPr="00241931">
        <w:rPr>
          <w:b/>
          <w:bCs/>
          <w:color w:val="000000"/>
        </w:rPr>
        <w:t xml:space="preserve"> ve</w:t>
      </w:r>
      <w:proofErr w:type="gramEnd"/>
      <w:r w:rsidRPr="00241931">
        <w:rPr>
          <w:b/>
          <w:bCs/>
          <w:color w:val="000000"/>
        </w:rPr>
        <w:t xml:space="preserve"> Demografi (1930-1995), </w:t>
      </w:r>
      <w:r w:rsidRPr="00241931">
        <w:t>1997</w:t>
      </w:r>
      <w:r>
        <w:t>.</w:t>
      </w:r>
    </w:p>
    <w:p w:rsidR="00C6038A" w:rsidRDefault="00C6038A" w:rsidP="00C6038A">
      <w:pPr>
        <w:spacing w:line="360" w:lineRule="auto"/>
      </w:pPr>
      <w:r>
        <w:tab/>
      </w:r>
      <w:r w:rsidRPr="00F45F51">
        <w:rPr>
          <w:rStyle w:val="Vurgu"/>
          <w:b/>
          <w:i w:val="0"/>
        </w:rPr>
        <w:t xml:space="preserve">İstanbul Külliyatı </w:t>
      </w:r>
      <w:r w:rsidRPr="00CD4B1B">
        <w:rPr>
          <w:b/>
        </w:rPr>
        <w:t xml:space="preserve">Cumhuriyet </w:t>
      </w:r>
      <w:r>
        <w:rPr>
          <w:b/>
        </w:rPr>
        <w:t>D</w:t>
      </w:r>
      <w:r w:rsidRPr="00CD4B1B">
        <w:rPr>
          <w:b/>
        </w:rPr>
        <w:t xml:space="preserve">önemi İstanbul İstatistikleri, </w:t>
      </w:r>
      <w:r>
        <w:rPr>
          <w:b/>
        </w:rPr>
        <w:t>Sağlık 1927</w:t>
      </w:r>
      <w:r w:rsidRPr="00CD4B1B">
        <w:rPr>
          <w:b/>
        </w:rPr>
        <w:t xml:space="preserve">-1996 </w:t>
      </w:r>
      <w:r>
        <w:rPr>
          <w:b/>
        </w:rPr>
        <w:t>I</w:t>
      </w:r>
      <w:r w:rsidRPr="00CD4B1B">
        <w:rPr>
          <w:b/>
        </w:rPr>
        <w:t>I,</w:t>
      </w:r>
      <w:r>
        <w:t xml:space="preserve"> İstanbul, 1998.</w:t>
      </w:r>
    </w:p>
    <w:p w:rsidR="00C6038A" w:rsidRDefault="00C6038A" w:rsidP="00C6038A">
      <w:pPr>
        <w:spacing w:line="360" w:lineRule="auto"/>
      </w:pPr>
      <w:r>
        <w:tab/>
      </w:r>
      <w:r w:rsidRPr="00BF09CD">
        <w:rPr>
          <w:b/>
        </w:rPr>
        <w:t>İstanbul Külliyatı, Cumhuriyet Dönemi İstanbul İstatistikleri,</w:t>
      </w:r>
      <w:r>
        <w:rPr>
          <w:b/>
        </w:rPr>
        <w:t xml:space="preserve"> </w:t>
      </w:r>
      <w:r w:rsidRPr="00BF09CD">
        <w:rPr>
          <w:b/>
        </w:rPr>
        <w:t>Tarım (1928-1996),</w:t>
      </w:r>
      <w:r>
        <w:t xml:space="preserve"> c.I, İstanbul, 1998.</w:t>
      </w:r>
    </w:p>
    <w:p w:rsidR="00C6038A" w:rsidRDefault="00C6038A" w:rsidP="00C6038A">
      <w:pPr>
        <w:spacing w:line="360" w:lineRule="auto"/>
      </w:pPr>
      <w:r>
        <w:tab/>
      </w:r>
      <w:r w:rsidRPr="00BF09CD">
        <w:rPr>
          <w:b/>
        </w:rPr>
        <w:t>İstanbul Külliyatı, Cumhuriyet Dönemi İstanbul İstatistikleri,</w:t>
      </w:r>
      <w:r>
        <w:rPr>
          <w:b/>
        </w:rPr>
        <w:t xml:space="preserve"> </w:t>
      </w:r>
      <w:r w:rsidRPr="00BF09CD">
        <w:rPr>
          <w:b/>
        </w:rPr>
        <w:t>Tarım (1928-1996),</w:t>
      </w:r>
      <w:r>
        <w:t xml:space="preserve"> c.II, İstanbul, 1998.</w:t>
      </w:r>
    </w:p>
    <w:p w:rsidR="00C6038A" w:rsidRPr="000737F7" w:rsidRDefault="00C6038A" w:rsidP="00C6038A">
      <w:pPr>
        <w:spacing w:line="360" w:lineRule="auto"/>
        <w:rPr>
          <w:b/>
        </w:rPr>
      </w:pPr>
      <w:r>
        <w:rPr>
          <w:b/>
        </w:rPr>
        <w:tab/>
      </w:r>
      <w:r w:rsidRPr="00982470">
        <w:rPr>
          <w:b/>
        </w:rPr>
        <w:t xml:space="preserve">İstanbul Külliyatı/Cumhuriyet Dönemi İstanbul İstatistikleri 13. Sanayi I (1932-1982), </w:t>
      </w:r>
      <w:r>
        <w:t>İstanbul, 1998.</w:t>
      </w:r>
    </w:p>
    <w:p w:rsidR="00C6038A" w:rsidRPr="00606F9B" w:rsidRDefault="00C6038A" w:rsidP="00C6038A">
      <w:pPr>
        <w:spacing w:line="360" w:lineRule="auto"/>
      </w:pPr>
    </w:p>
    <w:p w:rsidR="00C6038A" w:rsidRPr="000737F7" w:rsidRDefault="00C6038A" w:rsidP="00C6038A">
      <w:pPr>
        <w:spacing w:line="360" w:lineRule="auto"/>
        <w:rPr>
          <w:b/>
        </w:rPr>
      </w:pPr>
      <w:r>
        <w:rPr>
          <w:b/>
        </w:rPr>
        <w:t>II</w:t>
      </w:r>
      <w:r w:rsidRPr="000737F7">
        <w:rPr>
          <w:b/>
        </w:rPr>
        <w:t>. ANSİKLOPEDİLER</w:t>
      </w:r>
    </w:p>
    <w:p w:rsidR="00C6038A" w:rsidRDefault="00C6038A" w:rsidP="00C6038A">
      <w:pPr>
        <w:numPr>
          <w:ilvl w:val="0"/>
          <w:numId w:val="15"/>
        </w:numPr>
        <w:spacing w:line="360" w:lineRule="auto"/>
      </w:pPr>
      <w:r>
        <w:t>Dünden Bugüne İstanbul Ansiklopedisi</w:t>
      </w:r>
    </w:p>
    <w:p w:rsidR="00C6038A" w:rsidRDefault="00C6038A" w:rsidP="00C6038A">
      <w:pPr>
        <w:numPr>
          <w:ilvl w:val="0"/>
          <w:numId w:val="15"/>
        </w:numPr>
        <w:spacing w:line="360" w:lineRule="auto"/>
      </w:pPr>
      <w:r>
        <w:t>Yurt Ansiklopedisi</w:t>
      </w:r>
    </w:p>
    <w:p w:rsidR="00C6038A" w:rsidRDefault="00C6038A" w:rsidP="00C6038A">
      <w:pPr>
        <w:numPr>
          <w:ilvl w:val="0"/>
          <w:numId w:val="15"/>
        </w:numPr>
        <w:spacing w:line="360" w:lineRule="auto"/>
      </w:pPr>
      <w:r>
        <w:t>İstanbul Kültür ve Sanat Ansiklopedisi</w:t>
      </w:r>
    </w:p>
    <w:p w:rsidR="00C6038A" w:rsidRDefault="00C6038A" w:rsidP="00C6038A">
      <w:pPr>
        <w:spacing w:line="360" w:lineRule="auto"/>
        <w:ind w:left="705"/>
      </w:pPr>
    </w:p>
    <w:p w:rsidR="00C6038A" w:rsidRPr="00B379A7" w:rsidRDefault="00C6038A" w:rsidP="00C6038A">
      <w:pPr>
        <w:spacing w:line="360" w:lineRule="auto"/>
        <w:ind w:firstLine="705"/>
      </w:pPr>
    </w:p>
    <w:p w:rsidR="00C6038A" w:rsidRDefault="00C6038A" w:rsidP="00C6038A">
      <w:pPr>
        <w:spacing w:line="360" w:lineRule="auto"/>
        <w:rPr>
          <w:b/>
        </w:rPr>
      </w:pPr>
      <w:r w:rsidRPr="00B379A7">
        <w:rPr>
          <w:iCs/>
        </w:rPr>
        <w:t> </w:t>
      </w:r>
      <w:r>
        <w:rPr>
          <w:b/>
        </w:rPr>
        <w:t>II</w:t>
      </w:r>
      <w:r w:rsidRPr="000737F7">
        <w:rPr>
          <w:b/>
        </w:rPr>
        <w:t>I. ARAŞTIRMA VE İNCELEMELER</w:t>
      </w:r>
    </w:p>
    <w:p w:rsidR="00C6038A" w:rsidRPr="000737F7" w:rsidRDefault="00C6038A" w:rsidP="00C6038A">
      <w:pPr>
        <w:spacing w:line="360" w:lineRule="auto"/>
        <w:rPr>
          <w:b/>
        </w:rPr>
      </w:pPr>
    </w:p>
    <w:p w:rsidR="00C6038A" w:rsidRPr="000737F7" w:rsidRDefault="00C6038A" w:rsidP="00C6038A">
      <w:pPr>
        <w:numPr>
          <w:ilvl w:val="0"/>
          <w:numId w:val="16"/>
        </w:numPr>
        <w:spacing w:line="360" w:lineRule="auto"/>
        <w:rPr>
          <w:b/>
        </w:rPr>
      </w:pPr>
      <w:r w:rsidRPr="000737F7">
        <w:rPr>
          <w:b/>
          <w:bCs/>
          <w:iCs/>
        </w:rPr>
        <w:t>Makaleler</w:t>
      </w:r>
    </w:p>
    <w:p w:rsidR="00C6038A" w:rsidRDefault="00C6038A" w:rsidP="00C6038A">
      <w:pPr>
        <w:spacing w:line="360" w:lineRule="auto"/>
        <w:ind w:left="705"/>
      </w:pPr>
      <w:r w:rsidRPr="005955AB">
        <w:t>A</w:t>
      </w:r>
      <w:r>
        <w:t>kad</w:t>
      </w:r>
      <w:r w:rsidRPr="005955AB">
        <w:t xml:space="preserve">, M. Tanju, </w:t>
      </w:r>
      <w:r w:rsidRPr="00B379A7">
        <w:t>“</w:t>
      </w:r>
      <w:r w:rsidRPr="00B379A7">
        <w:rPr>
          <w:iCs/>
        </w:rPr>
        <w:t>II Dünya Savaşında İstanbul</w:t>
      </w:r>
      <w:r w:rsidRPr="00B379A7">
        <w:t>”</w:t>
      </w:r>
      <w:r w:rsidRPr="005955AB">
        <w:t xml:space="preserve"> Maddesi, </w:t>
      </w:r>
      <w:r w:rsidRPr="00B379A7">
        <w:rPr>
          <w:b/>
        </w:rPr>
        <w:t>Dünden Bugüne İstanbul Ansiklopedisi,</w:t>
      </w:r>
      <w:r>
        <w:t xml:space="preserve"> c. 4, </w:t>
      </w:r>
      <w:r w:rsidRPr="005955AB">
        <w:t>İstanbul</w:t>
      </w:r>
      <w:r>
        <w:t>,</w:t>
      </w:r>
      <w:r w:rsidRPr="005955AB">
        <w:t xml:space="preserve"> 1993</w:t>
      </w:r>
      <w:r>
        <w:t>, s.147.</w:t>
      </w:r>
    </w:p>
    <w:p w:rsidR="00C6038A" w:rsidRPr="00FD2071" w:rsidRDefault="00C6038A" w:rsidP="00C6038A">
      <w:pPr>
        <w:spacing w:line="360" w:lineRule="auto"/>
        <w:ind w:left="705"/>
      </w:pPr>
      <w:r>
        <w:t>Çadırcı</w:t>
      </w:r>
      <w:r w:rsidRPr="005955AB">
        <w:t>, Musa, “Tanzimat’ın İlanı Sırasında Türkiye’de Yönetim 1826-</w:t>
      </w:r>
      <w:smartTag w:uri="urn:schemas-microsoft-com:office:smarttags" w:element="metricconverter">
        <w:smartTagPr>
          <w:attr w:name="ProductID" w:val="1839”"/>
        </w:smartTagPr>
        <w:r w:rsidRPr="005955AB">
          <w:t>1839”</w:t>
        </w:r>
      </w:smartTag>
      <w:r w:rsidRPr="005955AB">
        <w:t xml:space="preserve">, </w:t>
      </w:r>
      <w:r w:rsidRPr="0097072D">
        <w:rPr>
          <w:b/>
        </w:rPr>
        <w:t>Belleten</w:t>
      </w:r>
      <w:r>
        <w:t xml:space="preserve">, </w:t>
      </w:r>
      <w:r w:rsidRPr="00FD2071">
        <w:t xml:space="preserve">Sayı: </w:t>
      </w:r>
      <w:proofErr w:type="gramStart"/>
      <w:r w:rsidRPr="00FD2071">
        <w:t>201  s</w:t>
      </w:r>
      <w:proofErr w:type="gramEnd"/>
      <w:r w:rsidRPr="00FD2071">
        <w:t>.1238</w:t>
      </w:r>
      <w:r>
        <w:t>.</w:t>
      </w:r>
    </w:p>
    <w:p w:rsidR="00C6038A" w:rsidRDefault="00C6038A" w:rsidP="00C6038A">
      <w:pPr>
        <w:spacing w:line="360" w:lineRule="auto"/>
        <w:ind w:left="705"/>
      </w:pPr>
      <w:r>
        <w:t xml:space="preserve">___________,  “II. Mahmut Döneminde (1808-1839) Avrupa ve Hayriye Tüccarları”, </w:t>
      </w:r>
    </w:p>
    <w:p w:rsidR="00C6038A" w:rsidRPr="005955AB" w:rsidRDefault="00C6038A" w:rsidP="00C6038A">
      <w:pPr>
        <w:spacing w:line="360" w:lineRule="auto"/>
        <w:ind w:left="705"/>
      </w:pPr>
      <w:r>
        <w:t>Kodaman, Bayram, “</w:t>
      </w:r>
      <w:proofErr w:type="spellStart"/>
      <w:r>
        <w:t>Tanzimattan</w:t>
      </w:r>
      <w:proofErr w:type="spellEnd"/>
      <w:r>
        <w:t xml:space="preserve"> II. Meşrutiyete Kadar Sanayi Mektepleri”, </w:t>
      </w:r>
      <w:r w:rsidRPr="00296320">
        <w:rPr>
          <w:b/>
        </w:rPr>
        <w:t xml:space="preserve">Türkiye’nin Sosyal ve Ekonomik Tarihi (1071-1920), </w:t>
      </w:r>
      <w:r>
        <w:t>Editörler: Osman Okyar, Halil İnalcık, Ankara, 1980.</w:t>
      </w:r>
    </w:p>
    <w:p w:rsidR="00C6038A" w:rsidRDefault="00C6038A" w:rsidP="00C6038A">
      <w:pPr>
        <w:spacing w:line="360" w:lineRule="auto"/>
        <w:ind w:left="705"/>
      </w:pPr>
      <w:proofErr w:type="spellStart"/>
      <w:r>
        <w:t>Koraltürk</w:t>
      </w:r>
      <w:proofErr w:type="spellEnd"/>
      <w:r>
        <w:t>, Murat,</w:t>
      </w:r>
      <w:r w:rsidRPr="005955AB">
        <w:t xml:space="preserve"> </w:t>
      </w:r>
      <w:r w:rsidRPr="0097072D">
        <w:t>“</w:t>
      </w:r>
      <w:proofErr w:type="spellStart"/>
      <w:r w:rsidRPr="0097072D">
        <w:rPr>
          <w:iCs/>
        </w:rPr>
        <w:t>Türkiyede</w:t>
      </w:r>
      <w:proofErr w:type="spellEnd"/>
      <w:r w:rsidRPr="0097072D">
        <w:rPr>
          <w:iCs/>
        </w:rPr>
        <w:t xml:space="preserve"> Sermaye Birikimi Sorununa Tarihsel Perspektiften Bir Bakış ve Ahmet   Hamdi Başar’dan Seçmeler”</w:t>
      </w:r>
      <w:r w:rsidRPr="0097072D">
        <w:t>,</w:t>
      </w:r>
      <w:r w:rsidRPr="005955AB">
        <w:t xml:space="preserve"> </w:t>
      </w:r>
      <w:r w:rsidRPr="0097072D">
        <w:rPr>
          <w:b/>
        </w:rPr>
        <w:t>Sermaye Piyasası Kurulu Yayınları</w:t>
      </w:r>
      <w:r w:rsidRPr="005955AB">
        <w:t xml:space="preserve">, Ankara </w:t>
      </w:r>
      <w:r>
        <w:t>1997.</w:t>
      </w:r>
      <w:r w:rsidRPr="005955AB">
        <w:t>       </w:t>
      </w:r>
    </w:p>
    <w:p w:rsidR="00C6038A" w:rsidRPr="005955AB" w:rsidRDefault="00C6038A" w:rsidP="00C6038A">
      <w:pPr>
        <w:spacing w:line="360" w:lineRule="auto"/>
        <w:ind w:left="705"/>
      </w:pPr>
      <w:r>
        <w:t xml:space="preserve">Toprak, </w:t>
      </w:r>
      <w:r>
        <w:rPr>
          <w:iCs/>
        </w:rPr>
        <w:t xml:space="preserve">Zafer, </w:t>
      </w:r>
      <w:r w:rsidRPr="005955AB">
        <w:t>“</w:t>
      </w:r>
      <w:r w:rsidRPr="00C72E74">
        <w:rPr>
          <w:iCs/>
        </w:rPr>
        <w:t>Birinci Dünya Savaşında İstanbul</w:t>
      </w:r>
      <w:r w:rsidRPr="00C72E74">
        <w:t>”</w:t>
      </w:r>
      <w:r>
        <w:t xml:space="preserve"> Maddesi,</w:t>
      </w:r>
      <w:r w:rsidRPr="005955AB">
        <w:t xml:space="preserve"> Dünden Bugüne İstanbul Ans</w:t>
      </w:r>
      <w:r>
        <w:t>iklopedisi, c.</w:t>
      </w:r>
      <w:r w:rsidRPr="005955AB">
        <w:t>4</w:t>
      </w:r>
      <w:r w:rsidRPr="000737F7">
        <w:rPr>
          <w:b/>
        </w:rPr>
        <w:t>,  Kültür Bakanlığı-Tarih Vakfı Ortak Yayını,</w:t>
      </w:r>
      <w:r w:rsidRPr="005955AB">
        <w:t xml:space="preserve"> İstanbul 1993</w:t>
      </w:r>
      <w:r>
        <w:t>.</w:t>
      </w:r>
    </w:p>
    <w:p w:rsidR="00C6038A" w:rsidRDefault="00C6038A" w:rsidP="00C6038A">
      <w:pPr>
        <w:spacing w:line="360" w:lineRule="auto"/>
        <w:rPr>
          <w:b/>
          <w:bCs/>
          <w:i/>
          <w:iCs/>
        </w:rPr>
      </w:pPr>
      <w:r w:rsidRPr="005955AB">
        <w:rPr>
          <w:b/>
          <w:bCs/>
          <w:i/>
          <w:iCs/>
        </w:rPr>
        <w:t> </w:t>
      </w:r>
    </w:p>
    <w:p w:rsidR="00C6038A" w:rsidRPr="000737F7" w:rsidRDefault="00C6038A" w:rsidP="00C6038A">
      <w:pPr>
        <w:spacing w:line="360" w:lineRule="auto"/>
        <w:rPr>
          <w:b/>
        </w:rPr>
      </w:pPr>
      <w:r>
        <w:rPr>
          <w:bCs/>
          <w:iCs/>
        </w:rPr>
        <w:tab/>
      </w:r>
      <w:r w:rsidRPr="000737F7">
        <w:rPr>
          <w:b/>
          <w:bCs/>
          <w:iCs/>
        </w:rPr>
        <w:t>B. Kitaplar</w:t>
      </w:r>
    </w:p>
    <w:p w:rsidR="00C6038A" w:rsidRDefault="00C6038A" w:rsidP="00C6038A">
      <w:pPr>
        <w:spacing w:line="360" w:lineRule="auto"/>
        <w:ind w:left="708"/>
      </w:pPr>
      <w:proofErr w:type="spellStart"/>
      <w:r>
        <w:t>Amicis</w:t>
      </w:r>
      <w:proofErr w:type="spellEnd"/>
      <w:r>
        <w:t xml:space="preserve">, </w:t>
      </w:r>
      <w:proofErr w:type="spellStart"/>
      <w:r>
        <w:t>Edmondo</w:t>
      </w:r>
      <w:proofErr w:type="spellEnd"/>
      <w:r>
        <w:t xml:space="preserve"> de, </w:t>
      </w:r>
      <w:r w:rsidRPr="000F6890">
        <w:rPr>
          <w:b/>
        </w:rPr>
        <w:t xml:space="preserve">İstanbul (1874), </w:t>
      </w:r>
      <w:r>
        <w:t xml:space="preserve">Çeviren: Prof. Dr. </w:t>
      </w:r>
      <w:proofErr w:type="spellStart"/>
      <w:r>
        <w:t>Beynur</w:t>
      </w:r>
      <w:proofErr w:type="spellEnd"/>
      <w:r>
        <w:t xml:space="preserve"> Akyavaş, Ankara, 1993.</w:t>
      </w:r>
    </w:p>
    <w:p w:rsidR="00C6038A" w:rsidRDefault="00C6038A" w:rsidP="00C6038A">
      <w:pPr>
        <w:spacing w:line="360" w:lineRule="auto"/>
      </w:pPr>
      <w:r>
        <w:tab/>
        <w:t xml:space="preserve">Avcıoğlu, Doğan, </w:t>
      </w:r>
      <w:r w:rsidRPr="00074F42">
        <w:rPr>
          <w:b/>
        </w:rPr>
        <w:t xml:space="preserve">Türkiye’nin Düzeni, </w:t>
      </w:r>
      <w:r>
        <w:t>İstanbul, 1969.</w:t>
      </w:r>
    </w:p>
    <w:p w:rsidR="00C6038A" w:rsidRDefault="00C6038A" w:rsidP="00C6038A">
      <w:pPr>
        <w:spacing w:line="360" w:lineRule="auto"/>
        <w:ind w:left="708"/>
      </w:pPr>
      <w:proofErr w:type="spellStart"/>
      <w:r>
        <w:t>Aynural</w:t>
      </w:r>
      <w:proofErr w:type="spellEnd"/>
      <w:r>
        <w:t xml:space="preserve">, Salih, </w:t>
      </w:r>
      <w:r w:rsidRPr="00013BD4">
        <w:rPr>
          <w:b/>
        </w:rPr>
        <w:t>Selim III Döneminde İstanbul’da İktisadi Hayat (1789-1807),</w:t>
      </w:r>
      <w:r>
        <w:t xml:space="preserve"> Yayımlanmamış Doktora Tezi, İstanbul Üniversitesi, İstanbul, 1989.</w:t>
      </w:r>
    </w:p>
    <w:p w:rsidR="00C6038A" w:rsidRPr="005955AB" w:rsidRDefault="00C6038A" w:rsidP="00C6038A">
      <w:pPr>
        <w:spacing w:line="360" w:lineRule="auto"/>
        <w:ind w:left="708"/>
      </w:pPr>
      <w:r>
        <w:t xml:space="preserve">Beydilli, Kemal, “Osmanlı İmparatorluğu’nun Çöküşü”, </w:t>
      </w:r>
      <w:r w:rsidRPr="007F27F9">
        <w:rPr>
          <w:b/>
        </w:rPr>
        <w:t>İmparatorluktan Ulus Devlete Türk İnkılâp Tarihi,</w:t>
      </w:r>
      <w:r>
        <w:t xml:space="preserve"> Editör: Cemil Öztürk, Ankara, 2007, s.92-93.</w:t>
      </w:r>
    </w:p>
    <w:p w:rsidR="00C6038A" w:rsidRPr="005955AB" w:rsidRDefault="00C6038A" w:rsidP="00C6038A">
      <w:pPr>
        <w:spacing w:line="360" w:lineRule="auto"/>
        <w:ind w:left="708"/>
      </w:pPr>
      <w:proofErr w:type="spellStart"/>
      <w:r>
        <w:t>Boratav</w:t>
      </w:r>
      <w:proofErr w:type="spellEnd"/>
      <w:r>
        <w:t xml:space="preserve">, Korkut, </w:t>
      </w:r>
      <w:r w:rsidRPr="005955AB">
        <w:t xml:space="preserve">  </w:t>
      </w:r>
      <w:r w:rsidRPr="000737F7">
        <w:rPr>
          <w:b/>
        </w:rPr>
        <w:t>Türkiye İktisat Tarihi(1908-2002),</w:t>
      </w:r>
      <w:r w:rsidRPr="005955AB">
        <w:t xml:space="preserve"> İmge Kitabevi, İstanbul</w:t>
      </w:r>
      <w:r>
        <w:t>,</w:t>
      </w:r>
      <w:r w:rsidRPr="005955AB">
        <w:t xml:space="preserve"> 2005</w:t>
      </w:r>
      <w:r>
        <w:t>.</w:t>
      </w:r>
    </w:p>
    <w:p w:rsidR="00C6038A" w:rsidRDefault="00C6038A" w:rsidP="00C6038A">
      <w:pPr>
        <w:spacing w:line="360" w:lineRule="auto"/>
        <w:ind w:left="708"/>
      </w:pPr>
      <w:r>
        <w:rPr>
          <w:b/>
        </w:rPr>
        <w:lastRenderedPageBreak/>
        <w:t xml:space="preserve">Cumhuriyet Dönemi İstanbul Planlama Raporları 1934-1995, </w:t>
      </w:r>
      <w:r>
        <w:t>Derleyen: Şener Özler, İstanbul, 2007.</w:t>
      </w:r>
    </w:p>
    <w:p w:rsidR="0062746A" w:rsidRDefault="0062746A" w:rsidP="0062746A">
      <w:pPr>
        <w:spacing w:line="360" w:lineRule="auto"/>
        <w:ind w:left="708"/>
      </w:pPr>
      <w:r>
        <w:t xml:space="preserve">Çetiner, Selahattin, </w:t>
      </w:r>
      <w:r w:rsidRPr="007F27F9">
        <w:rPr>
          <w:b/>
        </w:rPr>
        <w:t xml:space="preserve">Çöküş Yılları II. Abdülhamit, Jön Türkler, İttihat ve Terakki, </w:t>
      </w:r>
      <w:r>
        <w:t>İstanbul, 2008.</w:t>
      </w:r>
    </w:p>
    <w:p w:rsidR="00C6038A" w:rsidRDefault="00C6038A" w:rsidP="00C6038A">
      <w:pPr>
        <w:spacing w:line="360" w:lineRule="auto"/>
        <w:ind w:left="708"/>
      </w:pPr>
      <w:proofErr w:type="spellStart"/>
      <w:r>
        <w:t>Erdöl</w:t>
      </w:r>
      <w:proofErr w:type="spellEnd"/>
      <w:r>
        <w:t xml:space="preserve">, Neşe, </w:t>
      </w:r>
      <w:r w:rsidRPr="0043724A">
        <w:rPr>
          <w:b/>
        </w:rPr>
        <w:t xml:space="preserve">Mondros’tan Samsun’a İstanbul’un Ekonomik, Sosyal, Kültürel Durumu ve Mustafa Kemal Paşa, </w:t>
      </w:r>
      <w:r>
        <w:t>İstanbul Üniversitesi Yayımlanmamış Doktora Tezi, İstanbul, 2003.</w:t>
      </w:r>
    </w:p>
    <w:p w:rsidR="00C6038A" w:rsidRPr="00B750B9" w:rsidRDefault="00C6038A" w:rsidP="00E3585F">
      <w:pPr>
        <w:spacing w:line="360" w:lineRule="auto"/>
        <w:ind w:left="709" w:hanging="709"/>
      </w:pPr>
      <w:r w:rsidRPr="005955AB">
        <w:t> </w:t>
      </w:r>
      <w:r w:rsidR="00E3585F">
        <w:tab/>
      </w:r>
      <w:r>
        <w:t xml:space="preserve">Gedik, Orhan, </w:t>
      </w:r>
      <w:r w:rsidRPr="006D54D5">
        <w:rPr>
          <w:b/>
        </w:rPr>
        <w:t xml:space="preserve">İkinci Dünya Savaşı Döneminde İstanbul’un </w:t>
      </w:r>
      <w:proofErr w:type="spellStart"/>
      <w:r w:rsidRPr="006D54D5">
        <w:rPr>
          <w:b/>
        </w:rPr>
        <w:t>Sosyo</w:t>
      </w:r>
      <w:proofErr w:type="spellEnd"/>
      <w:r w:rsidRPr="006D54D5">
        <w:rPr>
          <w:b/>
        </w:rPr>
        <w:t xml:space="preserve"> </w:t>
      </w:r>
      <w:proofErr w:type="gramStart"/>
      <w:r w:rsidRPr="006D54D5">
        <w:rPr>
          <w:b/>
        </w:rPr>
        <w:t xml:space="preserve">Ekonomik </w:t>
      </w:r>
      <w:r w:rsidR="00E3585F">
        <w:rPr>
          <w:b/>
        </w:rPr>
        <w:t xml:space="preserve">   </w:t>
      </w:r>
      <w:r w:rsidRPr="006D54D5">
        <w:rPr>
          <w:b/>
        </w:rPr>
        <w:t>Yapısı</w:t>
      </w:r>
      <w:proofErr w:type="gramEnd"/>
      <w:r w:rsidRPr="006D54D5">
        <w:rPr>
          <w:b/>
        </w:rPr>
        <w:t>,</w:t>
      </w:r>
      <w:r>
        <w:t xml:space="preserve"> Marmara Üniversitesi, Yayımlanmamış Yüksek Lisans Tezi, İstanbul, 2001.</w:t>
      </w:r>
    </w:p>
    <w:p w:rsidR="00C6038A" w:rsidRDefault="00C6038A" w:rsidP="00C6038A">
      <w:pPr>
        <w:spacing w:line="360" w:lineRule="auto"/>
        <w:ind w:left="708"/>
      </w:pPr>
      <w:r>
        <w:t xml:space="preserve">Genç, Mehmet, </w:t>
      </w:r>
      <w:r w:rsidRPr="00322D45">
        <w:rPr>
          <w:b/>
        </w:rPr>
        <w:t xml:space="preserve">Osmanlı </w:t>
      </w:r>
      <w:proofErr w:type="spellStart"/>
      <w:r w:rsidRPr="00322D45">
        <w:rPr>
          <w:b/>
        </w:rPr>
        <w:t>İmpataroluğunda</w:t>
      </w:r>
      <w:proofErr w:type="spellEnd"/>
      <w:r w:rsidRPr="00322D45">
        <w:rPr>
          <w:b/>
        </w:rPr>
        <w:t xml:space="preserve"> Devlet ve Ekonomi,</w:t>
      </w:r>
      <w:r>
        <w:t xml:space="preserve"> İstanbul, 2000.</w:t>
      </w:r>
    </w:p>
    <w:p w:rsidR="000A39E1" w:rsidRDefault="000A39E1" w:rsidP="000A39E1">
      <w:pPr>
        <w:spacing w:line="360" w:lineRule="auto"/>
        <w:ind w:left="708"/>
      </w:pPr>
      <w:r>
        <w:t xml:space="preserve">Işın, Ekrem, </w:t>
      </w:r>
      <w:r w:rsidRPr="00925141">
        <w:rPr>
          <w:b/>
        </w:rPr>
        <w:t>İstanbul’da Gündelik Hayat,</w:t>
      </w:r>
      <w:r>
        <w:t xml:space="preserve"> İstanbul, 1995.</w:t>
      </w:r>
    </w:p>
    <w:p w:rsidR="00C6038A" w:rsidRPr="005955AB" w:rsidRDefault="00C6038A" w:rsidP="00C6038A">
      <w:pPr>
        <w:spacing w:line="360" w:lineRule="auto"/>
        <w:ind w:firstLine="708"/>
      </w:pPr>
      <w:proofErr w:type="spellStart"/>
      <w:r>
        <w:t>İnuğur</w:t>
      </w:r>
      <w:proofErr w:type="spellEnd"/>
      <w:r>
        <w:t xml:space="preserve">, </w:t>
      </w:r>
      <w:proofErr w:type="spellStart"/>
      <w:r w:rsidRPr="005955AB">
        <w:t>M.Nuri</w:t>
      </w:r>
      <w:proofErr w:type="spellEnd"/>
      <w:r w:rsidRPr="005955AB">
        <w:t xml:space="preserve">, </w:t>
      </w:r>
      <w:r w:rsidRPr="00504374">
        <w:rPr>
          <w:b/>
        </w:rPr>
        <w:t>Basın  Ve Yayın Tarihi</w:t>
      </w:r>
      <w:r>
        <w:t xml:space="preserve">, Çağlayan Kitabevi, İstanbul, </w:t>
      </w:r>
      <w:r w:rsidRPr="005955AB">
        <w:t>1982</w:t>
      </w:r>
      <w:r>
        <w:t>.</w:t>
      </w:r>
    </w:p>
    <w:p w:rsidR="00C6038A" w:rsidRPr="005955AB" w:rsidRDefault="00C6038A" w:rsidP="00C6038A">
      <w:pPr>
        <w:spacing w:line="360" w:lineRule="auto"/>
        <w:ind w:left="708"/>
      </w:pPr>
      <w:r w:rsidRPr="001C7F39">
        <w:rPr>
          <w:b/>
        </w:rPr>
        <w:t xml:space="preserve">İstanbul </w:t>
      </w:r>
      <w:proofErr w:type="gramStart"/>
      <w:r w:rsidRPr="001C7F39">
        <w:rPr>
          <w:b/>
        </w:rPr>
        <w:t>Belediyesi</w:t>
      </w:r>
      <w:r>
        <w:t xml:space="preserve"> , </w:t>
      </w:r>
      <w:r w:rsidRPr="00504374">
        <w:rPr>
          <w:b/>
        </w:rPr>
        <w:t>Cumhuriyet</w:t>
      </w:r>
      <w:proofErr w:type="gramEnd"/>
      <w:r w:rsidRPr="00504374">
        <w:rPr>
          <w:b/>
        </w:rPr>
        <w:t xml:space="preserve"> Devrinde İstanbul, </w:t>
      </w:r>
      <w:r w:rsidRPr="005955AB">
        <w:t>İstanbul Belediyesi Neşriyat Ve İstatistik Müdürlüğü, İstanbul 1949</w:t>
      </w:r>
      <w:r>
        <w:t>.</w:t>
      </w:r>
    </w:p>
    <w:p w:rsidR="00C6038A" w:rsidRPr="005955AB" w:rsidRDefault="00C6038A" w:rsidP="00C6038A">
      <w:pPr>
        <w:spacing w:line="360" w:lineRule="auto"/>
        <w:ind w:left="708"/>
      </w:pPr>
      <w:r>
        <w:t xml:space="preserve">Kabacalı, Alpay, </w:t>
      </w:r>
      <w:r w:rsidRPr="00504374">
        <w:rPr>
          <w:b/>
        </w:rPr>
        <w:t>Geçmişten Günümüze İstanbul,</w:t>
      </w:r>
      <w:r>
        <w:t xml:space="preserve"> Creative Yayıncılık, İstanbul, </w:t>
      </w:r>
      <w:r w:rsidRPr="005955AB">
        <w:t>2003</w:t>
      </w:r>
      <w:r>
        <w:t>.</w:t>
      </w:r>
    </w:p>
    <w:p w:rsidR="00C6038A" w:rsidRDefault="00C6038A" w:rsidP="00C6038A">
      <w:pPr>
        <w:spacing w:line="360" w:lineRule="auto"/>
        <w:ind w:left="705"/>
      </w:pPr>
      <w:r>
        <w:t xml:space="preserve">Karal, Enver Ziya, </w:t>
      </w:r>
      <w:r w:rsidRPr="00572D16">
        <w:rPr>
          <w:b/>
        </w:rPr>
        <w:t xml:space="preserve">Selim </w:t>
      </w:r>
      <w:proofErr w:type="spellStart"/>
      <w:r w:rsidRPr="00572D16">
        <w:rPr>
          <w:b/>
        </w:rPr>
        <w:t>III’ün</w:t>
      </w:r>
      <w:proofErr w:type="spellEnd"/>
      <w:r w:rsidRPr="00572D16">
        <w:rPr>
          <w:b/>
        </w:rPr>
        <w:t xml:space="preserve"> Hat-</w:t>
      </w:r>
      <w:proofErr w:type="spellStart"/>
      <w:r w:rsidRPr="00572D16">
        <w:rPr>
          <w:b/>
        </w:rPr>
        <w:t>tı</w:t>
      </w:r>
      <w:proofErr w:type="spellEnd"/>
      <w:r w:rsidRPr="00572D16">
        <w:rPr>
          <w:b/>
        </w:rPr>
        <w:t xml:space="preserve"> Hümayunları –Nizam-ı Cedit-,</w:t>
      </w:r>
      <w:r>
        <w:t xml:space="preserve"> Ankara, 1988.</w:t>
      </w:r>
    </w:p>
    <w:p w:rsidR="00C6038A" w:rsidRDefault="00C6038A" w:rsidP="00C6038A">
      <w:pPr>
        <w:spacing w:line="360" w:lineRule="auto"/>
        <w:ind w:left="708"/>
      </w:pPr>
      <w:r>
        <w:t xml:space="preserve">Kazgan, Haydar, </w:t>
      </w:r>
      <w:r w:rsidRPr="00A65CC7">
        <w:rPr>
          <w:b/>
        </w:rPr>
        <w:t>Galata Bankerleri,</w:t>
      </w:r>
      <w:r>
        <w:t xml:space="preserve"> İstanbul, 1991.</w:t>
      </w:r>
    </w:p>
    <w:p w:rsidR="00C6038A" w:rsidRDefault="00C6038A" w:rsidP="00C6038A">
      <w:pPr>
        <w:spacing w:line="360" w:lineRule="auto"/>
        <w:ind w:left="708"/>
      </w:pPr>
      <w:r>
        <w:t xml:space="preserve">Kıray, Emine, </w:t>
      </w:r>
      <w:r w:rsidRPr="003D3907">
        <w:rPr>
          <w:b/>
        </w:rPr>
        <w:t>Osmanlı’da Ekonomik Yapı ve Dış Borçlar,</w:t>
      </w:r>
      <w:r>
        <w:t xml:space="preserve"> İstanbul, 1995.</w:t>
      </w:r>
    </w:p>
    <w:p w:rsidR="00C6038A" w:rsidRPr="005955AB" w:rsidRDefault="00C6038A" w:rsidP="00C6038A">
      <w:pPr>
        <w:spacing w:line="360" w:lineRule="auto"/>
        <w:ind w:left="708"/>
      </w:pPr>
      <w:proofErr w:type="spellStart"/>
      <w:r>
        <w:t>Kuban</w:t>
      </w:r>
      <w:proofErr w:type="spellEnd"/>
      <w:r>
        <w:t xml:space="preserve">, </w:t>
      </w:r>
      <w:r w:rsidRPr="005955AB">
        <w:t xml:space="preserve">Doğan, </w:t>
      </w:r>
      <w:r w:rsidRPr="00504374">
        <w:rPr>
          <w:b/>
        </w:rPr>
        <w:t>İstanbul Bir Kent Tarihi</w:t>
      </w:r>
      <w:r w:rsidRPr="005955AB">
        <w:t>,</w:t>
      </w:r>
      <w:r>
        <w:t xml:space="preserve"> </w:t>
      </w:r>
      <w:proofErr w:type="spellStart"/>
      <w:r w:rsidRPr="005955AB">
        <w:t>Çev</w:t>
      </w:r>
      <w:proofErr w:type="spellEnd"/>
      <w:r w:rsidRPr="005955AB">
        <w:t>: Zeynep Rona, Türkiye Ekonomik ve Toplumsal Tarih Vakfı, İstanbul</w:t>
      </w:r>
      <w:r>
        <w:t>,</w:t>
      </w:r>
      <w:r w:rsidRPr="005955AB">
        <w:t xml:space="preserve"> 1996</w:t>
      </w:r>
      <w:r>
        <w:t>.</w:t>
      </w:r>
    </w:p>
    <w:p w:rsidR="00C6038A" w:rsidRPr="005955AB" w:rsidRDefault="00C6038A" w:rsidP="00C6038A">
      <w:pPr>
        <w:spacing w:line="360" w:lineRule="auto"/>
      </w:pPr>
      <w:r w:rsidRPr="005955AB">
        <w:t> </w:t>
      </w:r>
      <w:r>
        <w:tab/>
      </w:r>
      <w:proofErr w:type="spellStart"/>
      <w:r>
        <w:rPr>
          <w:color w:val="060402"/>
        </w:rPr>
        <w:t>Mantran</w:t>
      </w:r>
      <w:proofErr w:type="spellEnd"/>
      <w:r>
        <w:rPr>
          <w:color w:val="060402"/>
        </w:rPr>
        <w:t xml:space="preserve">, </w:t>
      </w:r>
      <w:r w:rsidRPr="005955AB">
        <w:rPr>
          <w:color w:val="060402"/>
        </w:rPr>
        <w:t>Robert</w:t>
      </w:r>
      <w:r>
        <w:rPr>
          <w:color w:val="060402"/>
        </w:rPr>
        <w:t>,</w:t>
      </w:r>
      <w:r w:rsidRPr="005955AB">
        <w:rPr>
          <w:color w:val="060402"/>
        </w:rPr>
        <w:t xml:space="preserve"> </w:t>
      </w:r>
      <w:r w:rsidRPr="00504374">
        <w:rPr>
          <w:b/>
          <w:color w:val="060402"/>
        </w:rPr>
        <w:t>İstanbul Tarihi,</w:t>
      </w:r>
      <w:r w:rsidRPr="005955AB">
        <w:rPr>
          <w:color w:val="060402"/>
        </w:rPr>
        <w:t xml:space="preserve"> İletişim Yayınları,</w:t>
      </w:r>
      <w:r>
        <w:rPr>
          <w:color w:val="060402"/>
        </w:rPr>
        <w:t xml:space="preserve"> </w:t>
      </w:r>
      <w:r w:rsidRPr="005955AB">
        <w:rPr>
          <w:color w:val="060402"/>
        </w:rPr>
        <w:t>İstanbul</w:t>
      </w:r>
      <w:r>
        <w:rPr>
          <w:color w:val="060402"/>
        </w:rPr>
        <w:t>,</w:t>
      </w:r>
      <w:r w:rsidRPr="005955AB">
        <w:rPr>
          <w:color w:val="060402"/>
        </w:rPr>
        <w:t xml:space="preserve"> 1996</w:t>
      </w:r>
      <w:r>
        <w:rPr>
          <w:color w:val="060402"/>
        </w:rPr>
        <w:t>.</w:t>
      </w:r>
    </w:p>
    <w:p w:rsidR="00C6038A" w:rsidRDefault="00C6038A" w:rsidP="00C6038A">
      <w:pPr>
        <w:spacing w:line="360" w:lineRule="auto"/>
        <w:ind w:left="708"/>
      </w:pPr>
      <w:r>
        <w:t xml:space="preserve">Oktar, </w:t>
      </w:r>
      <w:proofErr w:type="spellStart"/>
      <w:r>
        <w:t>Tiğinçe</w:t>
      </w:r>
      <w:proofErr w:type="spellEnd"/>
      <w:r>
        <w:t xml:space="preserve">, </w:t>
      </w:r>
      <w:r w:rsidRPr="007C03A6">
        <w:rPr>
          <w:b/>
        </w:rPr>
        <w:t>Osmanlı Devletinde Reji Şirketi,</w:t>
      </w:r>
      <w:r>
        <w:t xml:space="preserve"> İstanbul, 1992.</w:t>
      </w:r>
    </w:p>
    <w:p w:rsidR="00C6038A" w:rsidRPr="005955AB" w:rsidRDefault="00C6038A" w:rsidP="00E3585F">
      <w:pPr>
        <w:spacing w:line="360" w:lineRule="auto"/>
        <w:ind w:left="708"/>
      </w:pPr>
      <w:r>
        <w:t xml:space="preserve">Ortaylı, </w:t>
      </w:r>
      <w:proofErr w:type="spellStart"/>
      <w:r>
        <w:t>İlber</w:t>
      </w:r>
      <w:proofErr w:type="spellEnd"/>
      <w:r>
        <w:t xml:space="preserve">, </w:t>
      </w:r>
      <w:r w:rsidRPr="00504374">
        <w:rPr>
          <w:b/>
        </w:rPr>
        <w:t>Tanzimat’tan Sonra Mahalli İdareler,</w:t>
      </w:r>
      <w:r w:rsidRPr="005955AB">
        <w:t xml:space="preserve"> Türkiye ve Ortadoğu Amme İdaresi Enstitüsü Yayını, Ankara</w:t>
      </w:r>
      <w:r>
        <w:t>,</w:t>
      </w:r>
      <w:r w:rsidRPr="005955AB">
        <w:t xml:space="preserve"> 1974</w:t>
      </w:r>
      <w:r>
        <w:t>.</w:t>
      </w:r>
    </w:p>
    <w:p w:rsidR="00C6038A" w:rsidRDefault="00C6038A" w:rsidP="00C6038A">
      <w:pPr>
        <w:spacing w:line="360" w:lineRule="auto"/>
        <w:ind w:left="708"/>
      </w:pPr>
      <w:r w:rsidRPr="00FD2071">
        <w:rPr>
          <w:b/>
        </w:rPr>
        <w:t>Osmanlı İmparatorluğunun ve Türkiye’nin Nüfusu,</w:t>
      </w:r>
      <w:r w:rsidRPr="00FD2071">
        <w:t xml:space="preserve"> Tarihi İstatistikler Dizisi, c. 2, Hazırlayan: Prof. Dr. Cem </w:t>
      </w:r>
      <w:proofErr w:type="spellStart"/>
      <w:r w:rsidRPr="00FD2071">
        <w:t>Behar</w:t>
      </w:r>
      <w:proofErr w:type="spellEnd"/>
      <w:r w:rsidRPr="00FD2071">
        <w:t>, Ankara, 1996.</w:t>
      </w:r>
    </w:p>
    <w:p w:rsidR="00C6038A" w:rsidRPr="005955AB" w:rsidRDefault="00C6038A" w:rsidP="00C6038A">
      <w:pPr>
        <w:spacing w:line="360" w:lineRule="auto"/>
        <w:ind w:left="708"/>
        <w:jc w:val="both"/>
      </w:pPr>
      <w:r w:rsidRPr="00504374">
        <w:rPr>
          <w:b/>
        </w:rPr>
        <w:t>Osmanlı Sanayi İstatistikleri 1913-1915</w:t>
      </w:r>
      <w:r w:rsidRPr="005955AB">
        <w:t xml:space="preserve">, Hazırlayan Gündüz </w:t>
      </w:r>
      <w:proofErr w:type="spellStart"/>
      <w:r w:rsidRPr="005955AB">
        <w:t>Ökçün</w:t>
      </w:r>
      <w:proofErr w:type="spellEnd"/>
      <w:r w:rsidRPr="005955AB">
        <w:t xml:space="preserve">, </w:t>
      </w:r>
      <w:proofErr w:type="spellStart"/>
      <w:r w:rsidRPr="005955AB">
        <w:t>Hil</w:t>
      </w:r>
      <w:proofErr w:type="spellEnd"/>
      <w:r w:rsidRPr="005955AB">
        <w:t xml:space="preserve"> Yayınları, </w:t>
      </w:r>
      <w:r>
        <w:t xml:space="preserve">İstanbul, </w:t>
      </w:r>
      <w:r w:rsidRPr="005955AB">
        <w:t>1984</w:t>
      </w:r>
      <w:r>
        <w:t>.</w:t>
      </w:r>
    </w:p>
    <w:p w:rsidR="00C6038A" w:rsidRDefault="00C6038A" w:rsidP="00C6038A">
      <w:pPr>
        <w:spacing w:line="360" w:lineRule="auto"/>
        <w:ind w:left="708"/>
      </w:pPr>
      <w:r>
        <w:t xml:space="preserve">Özer, </w:t>
      </w:r>
      <w:proofErr w:type="spellStart"/>
      <w:r>
        <w:t>İlbeyi</w:t>
      </w:r>
      <w:proofErr w:type="spellEnd"/>
      <w:r>
        <w:t xml:space="preserve">, </w:t>
      </w:r>
      <w:r w:rsidRPr="00B52391">
        <w:rPr>
          <w:b/>
        </w:rPr>
        <w:t>Avrupa Yolunda Batılılaşma ya da Batılılaşma İstanbul’da Sosyal Değişimler,</w:t>
      </w:r>
      <w:r>
        <w:t xml:space="preserve"> İstanbul, 2005.</w:t>
      </w:r>
    </w:p>
    <w:p w:rsidR="00C6038A" w:rsidRDefault="00C6038A" w:rsidP="00C6038A">
      <w:pPr>
        <w:spacing w:line="360" w:lineRule="auto"/>
        <w:ind w:left="708"/>
      </w:pPr>
      <w:r>
        <w:t xml:space="preserve">Öztürk, Ali İhsan, </w:t>
      </w:r>
      <w:r w:rsidRPr="00212B66">
        <w:rPr>
          <w:b/>
        </w:rPr>
        <w:t>Osmanlı’dan Cumhuriyet’e İstanbul Mahalli Kamu Hizmeti İmtiyazları,</w:t>
      </w:r>
      <w:r>
        <w:t xml:space="preserve"> Yayımlanmamış Doktora Tezi, İstanbul Üniversitesi, İstanbul, 2003.</w:t>
      </w:r>
    </w:p>
    <w:p w:rsidR="00C6038A" w:rsidRDefault="00C6038A" w:rsidP="00C6038A">
      <w:pPr>
        <w:spacing w:line="360" w:lineRule="auto"/>
        <w:ind w:left="708"/>
      </w:pPr>
      <w:r>
        <w:lastRenderedPageBreak/>
        <w:t xml:space="preserve">Pamuk, </w:t>
      </w:r>
      <w:proofErr w:type="gramStart"/>
      <w:r>
        <w:t xml:space="preserve">Şevket </w:t>
      </w:r>
      <w:r w:rsidR="008A3AF6">
        <w:t>,</w:t>
      </w:r>
      <w:r>
        <w:t xml:space="preserve"> </w:t>
      </w:r>
      <w:r w:rsidRPr="00DC084F">
        <w:rPr>
          <w:b/>
        </w:rPr>
        <w:t>Osmanlı</w:t>
      </w:r>
      <w:proofErr w:type="gramEnd"/>
      <w:r w:rsidRPr="00DC084F">
        <w:rPr>
          <w:b/>
        </w:rPr>
        <w:t xml:space="preserve">-Türkiye İktisadi Tarihi 1500-1914, </w:t>
      </w:r>
      <w:r>
        <w:t>İstanbul, 2009.</w:t>
      </w:r>
    </w:p>
    <w:p w:rsidR="00C6038A" w:rsidRDefault="00C6038A" w:rsidP="00C6038A">
      <w:pPr>
        <w:spacing w:line="360" w:lineRule="auto"/>
        <w:ind w:left="708"/>
      </w:pPr>
      <w:r>
        <w:t>Satan, Ali</w:t>
      </w:r>
      <w:r w:rsidRPr="008D2DE9">
        <w:rPr>
          <w:b/>
        </w:rPr>
        <w:t>, İngiliz Yıllık Raporları’nda Türkiye (1920),</w:t>
      </w:r>
      <w:r>
        <w:t xml:space="preserve"> İstanbul, 2010.</w:t>
      </w:r>
    </w:p>
    <w:p w:rsidR="00C6038A" w:rsidRDefault="00C6038A" w:rsidP="00C6038A">
      <w:pPr>
        <w:spacing w:line="360" w:lineRule="auto"/>
        <w:ind w:left="708"/>
      </w:pPr>
      <w:r w:rsidRPr="002344FD">
        <w:rPr>
          <w:b/>
        </w:rPr>
        <w:t>Sayılarla İstanbul,</w:t>
      </w:r>
      <w:r>
        <w:t xml:space="preserve"> İstanbul Büyükşehir Belediyesi Araştırma Müdürlüğü.</w:t>
      </w:r>
    </w:p>
    <w:p w:rsidR="00C6038A" w:rsidRDefault="00C6038A" w:rsidP="00C6038A">
      <w:pPr>
        <w:spacing w:line="360" w:lineRule="auto"/>
        <w:ind w:left="708"/>
      </w:pPr>
      <w:r>
        <w:t xml:space="preserve">Şahin, Hüseyin, </w:t>
      </w:r>
      <w:r w:rsidRPr="00D67C7C">
        <w:rPr>
          <w:b/>
        </w:rPr>
        <w:t xml:space="preserve">Türkiye Ekonomisi, </w:t>
      </w:r>
      <w:r>
        <w:t>Bursa, 1997.</w:t>
      </w:r>
    </w:p>
    <w:p w:rsidR="00C6038A" w:rsidRDefault="00C6038A" w:rsidP="00C6038A">
      <w:pPr>
        <w:spacing w:line="360" w:lineRule="auto"/>
        <w:ind w:left="708"/>
      </w:pPr>
      <w:r>
        <w:t>Şehsuvaroğlu, Bedi N</w:t>
      </w:r>
      <w:proofErr w:type="gramStart"/>
      <w:r>
        <w:t>.,</w:t>
      </w:r>
      <w:proofErr w:type="gramEnd"/>
      <w:r>
        <w:t xml:space="preserve"> </w:t>
      </w:r>
      <w:r w:rsidRPr="00167EB2">
        <w:rPr>
          <w:b/>
        </w:rPr>
        <w:t>İstanbul’da 500 Yıllık Sağlık Hayatımız,</w:t>
      </w:r>
      <w:r>
        <w:t xml:space="preserve"> İstanbul, 1953.</w:t>
      </w:r>
    </w:p>
    <w:p w:rsidR="00C6038A" w:rsidRPr="005955AB" w:rsidRDefault="00C6038A" w:rsidP="008A3AF6">
      <w:pPr>
        <w:spacing w:line="360" w:lineRule="auto"/>
        <w:ind w:left="708"/>
        <w:jc w:val="both"/>
      </w:pPr>
      <w:r>
        <w:t xml:space="preserve">Tabakoğlu, </w:t>
      </w:r>
      <w:r w:rsidRPr="005955AB">
        <w:t>Ahmet</w:t>
      </w:r>
      <w:r>
        <w:t>,</w:t>
      </w:r>
      <w:r w:rsidRPr="005955AB">
        <w:t xml:space="preserve"> </w:t>
      </w:r>
      <w:r w:rsidRPr="00504374">
        <w:rPr>
          <w:b/>
        </w:rPr>
        <w:t>Türk İktisat Tarihi,</w:t>
      </w:r>
      <w:r w:rsidRPr="005955AB">
        <w:t xml:space="preserve"> </w:t>
      </w:r>
      <w:proofErr w:type="spellStart"/>
      <w:r w:rsidRPr="005955AB">
        <w:t>Derğah</w:t>
      </w:r>
      <w:proofErr w:type="spellEnd"/>
      <w:r w:rsidRPr="005955AB">
        <w:t xml:space="preserve"> Yayınları, İstanbul</w:t>
      </w:r>
      <w:r>
        <w:t>,</w:t>
      </w:r>
      <w:r w:rsidRPr="005955AB">
        <w:t xml:space="preserve"> 1994</w:t>
      </w:r>
      <w:r>
        <w:t>.</w:t>
      </w:r>
    </w:p>
    <w:p w:rsidR="00C6038A" w:rsidRPr="005955AB" w:rsidRDefault="00C6038A" w:rsidP="00C6038A">
      <w:pPr>
        <w:spacing w:line="360" w:lineRule="auto"/>
        <w:ind w:left="708"/>
      </w:pPr>
      <w:proofErr w:type="spellStart"/>
      <w:r>
        <w:t>Tanör</w:t>
      </w:r>
      <w:proofErr w:type="spellEnd"/>
      <w:r>
        <w:t xml:space="preserve">, Bülent, </w:t>
      </w:r>
      <w:r w:rsidRPr="004140BC">
        <w:rPr>
          <w:b/>
        </w:rPr>
        <w:t>Osmanlı-Türk Anayasal Gelişmeleri</w:t>
      </w:r>
      <w:r w:rsidRPr="001E6238">
        <w:rPr>
          <w:i/>
        </w:rPr>
        <w:t>,</w:t>
      </w:r>
      <w:r>
        <w:t xml:space="preserve"> İstanbul, 2006.</w:t>
      </w:r>
    </w:p>
    <w:p w:rsidR="00C6038A" w:rsidRPr="005955AB" w:rsidRDefault="00C6038A" w:rsidP="00C6038A">
      <w:pPr>
        <w:spacing w:line="360" w:lineRule="auto"/>
        <w:ind w:left="708"/>
      </w:pPr>
      <w:r>
        <w:t>Temel,</w:t>
      </w:r>
      <w:r w:rsidRPr="005955AB">
        <w:t xml:space="preserve"> Mehmet, </w:t>
      </w:r>
      <w:r w:rsidRPr="00321A27">
        <w:rPr>
          <w:b/>
        </w:rPr>
        <w:t>İşgal Yıllarında İstanbul’un Sosyal Durumu,</w:t>
      </w:r>
      <w:r w:rsidRPr="005955AB">
        <w:t xml:space="preserve"> T.C. Kültür Bakanlığı Yayınları, Ankara</w:t>
      </w:r>
      <w:r>
        <w:t>,</w:t>
      </w:r>
      <w:r w:rsidRPr="005955AB">
        <w:t xml:space="preserve"> 1998</w:t>
      </w:r>
      <w:r>
        <w:t>.</w:t>
      </w:r>
    </w:p>
    <w:p w:rsidR="00C6038A" w:rsidRPr="00F23B28" w:rsidRDefault="00C6038A" w:rsidP="00C6038A">
      <w:pPr>
        <w:spacing w:line="360" w:lineRule="auto"/>
        <w:ind w:left="708"/>
      </w:pPr>
      <w:r>
        <w:t xml:space="preserve">Tezel, </w:t>
      </w:r>
      <w:r w:rsidRPr="005955AB">
        <w:t xml:space="preserve">Y. Sezai, </w:t>
      </w:r>
      <w:r w:rsidRPr="00321A27">
        <w:rPr>
          <w:b/>
        </w:rPr>
        <w:t>Cumhuriyet Döneminin İktisadi Tarihi,</w:t>
      </w:r>
      <w:r w:rsidRPr="005955AB">
        <w:t xml:space="preserve"> Tarih Vakfı Yurt Yayınları, İstanbul</w:t>
      </w:r>
      <w:r>
        <w:t>,</w:t>
      </w:r>
      <w:r w:rsidRPr="005955AB">
        <w:t xml:space="preserve"> 1994</w:t>
      </w:r>
      <w:r>
        <w:t>.</w:t>
      </w:r>
    </w:p>
    <w:p w:rsidR="00C6038A" w:rsidRDefault="00C6038A" w:rsidP="00C6038A">
      <w:pPr>
        <w:spacing w:line="360" w:lineRule="auto"/>
        <w:ind w:left="708"/>
      </w:pPr>
      <w:proofErr w:type="spellStart"/>
      <w:r w:rsidRPr="00B750B9">
        <w:t>Tunaya</w:t>
      </w:r>
      <w:proofErr w:type="spellEnd"/>
      <w:r>
        <w:t>,</w:t>
      </w:r>
      <w:r w:rsidRPr="00B750B9">
        <w:t xml:space="preserve"> Tarık Zafer, </w:t>
      </w:r>
      <w:r w:rsidRPr="00B750B9">
        <w:rPr>
          <w:b/>
        </w:rPr>
        <w:t xml:space="preserve">Türkiye’de Siyasal Partiler, </w:t>
      </w:r>
      <w:r w:rsidRPr="00B750B9">
        <w:t>c.1, İstanbul, 2007</w:t>
      </w:r>
      <w:r>
        <w:t>.</w:t>
      </w:r>
    </w:p>
    <w:p w:rsidR="00C6038A" w:rsidRDefault="00747BE0" w:rsidP="00C6038A">
      <w:pPr>
        <w:spacing w:line="360" w:lineRule="auto"/>
        <w:ind w:firstLine="705"/>
      </w:pPr>
      <w:r>
        <w:t>Yenal,</w:t>
      </w:r>
      <w:r w:rsidR="00C6038A">
        <w:t xml:space="preserve"> </w:t>
      </w:r>
      <w:proofErr w:type="spellStart"/>
      <w:proofErr w:type="gramStart"/>
      <w:r w:rsidR="00C6038A" w:rsidRPr="005955AB">
        <w:t>Oktay,</w:t>
      </w:r>
      <w:r w:rsidR="00C6038A" w:rsidRPr="00321A27">
        <w:rPr>
          <w:b/>
        </w:rPr>
        <w:t>Cumhuriyet’in</w:t>
      </w:r>
      <w:proofErr w:type="spellEnd"/>
      <w:proofErr w:type="gramEnd"/>
      <w:r w:rsidR="00C6038A" w:rsidRPr="00321A27">
        <w:rPr>
          <w:b/>
        </w:rPr>
        <w:t xml:space="preserve"> İktisat Tarihi,</w:t>
      </w:r>
      <w:r w:rsidR="00C6038A" w:rsidRPr="005955AB">
        <w:t xml:space="preserve"> Homer Kitabevi, İstanbul</w:t>
      </w:r>
      <w:r w:rsidR="00C6038A">
        <w:t>,</w:t>
      </w:r>
      <w:r w:rsidR="00C6038A" w:rsidRPr="005955AB">
        <w:t xml:space="preserve"> 2003</w:t>
      </w:r>
      <w:r w:rsidR="00C6038A">
        <w:t>.</w:t>
      </w:r>
    </w:p>
    <w:p w:rsidR="00C6038A" w:rsidRPr="00213A01" w:rsidRDefault="00C6038A" w:rsidP="00C6038A">
      <w:pPr>
        <w:spacing w:line="360" w:lineRule="auto"/>
        <w:ind w:firstLine="705"/>
      </w:pPr>
      <w:proofErr w:type="spellStart"/>
      <w:r>
        <w:t>Yerasimos</w:t>
      </w:r>
      <w:proofErr w:type="spellEnd"/>
      <w:r>
        <w:t xml:space="preserve">, </w:t>
      </w:r>
      <w:proofErr w:type="spellStart"/>
      <w:r>
        <w:t>Stefanos</w:t>
      </w:r>
      <w:proofErr w:type="spellEnd"/>
      <w:r>
        <w:t xml:space="preserve">, </w:t>
      </w:r>
      <w:r w:rsidRPr="002B2CB4">
        <w:rPr>
          <w:b/>
        </w:rPr>
        <w:t>Azgelişmiş Sürecinde Türkiye</w:t>
      </w:r>
      <w:r>
        <w:rPr>
          <w:b/>
        </w:rPr>
        <w:t xml:space="preserve">, </w:t>
      </w:r>
      <w:r w:rsidRPr="00213A01">
        <w:t>İstanbul, 2001.</w:t>
      </w:r>
    </w:p>
    <w:p w:rsidR="00C6038A" w:rsidRDefault="00C6038A" w:rsidP="00C6038A">
      <w:pPr>
        <w:spacing w:line="360" w:lineRule="auto"/>
        <w:ind w:left="708"/>
      </w:pPr>
      <w:r>
        <w:t xml:space="preserve">Yıldız, Yılmaz, </w:t>
      </w:r>
      <w:r w:rsidRPr="00D13253">
        <w:rPr>
          <w:b/>
        </w:rPr>
        <w:t>Osmanlı Döneminde İstanbul’</w:t>
      </w:r>
      <w:r>
        <w:rPr>
          <w:b/>
        </w:rPr>
        <w:t>un Yerleşim B</w:t>
      </w:r>
      <w:r w:rsidRPr="00D13253">
        <w:rPr>
          <w:b/>
        </w:rPr>
        <w:t xml:space="preserve">ölgelerine </w:t>
      </w:r>
      <w:proofErr w:type="spellStart"/>
      <w:r w:rsidRPr="00D13253">
        <w:rPr>
          <w:b/>
        </w:rPr>
        <w:t>Sosyo</w:t>
      </w:r>
      <w:proofErr w:type="spellEnd"/>
      <w:r w:rsidRPr="00D13253">
        <w:rPr>
          <w:b/>
        </w:rPr>
        <w:t>-Ekonomik Bir Bakış (1700-1923),</w:t>
      </w:r>
      <w:r>
        <w:t xml:space="preserve"> Yayımlanmamış Yüksek Lisans Tezi, Marmara Üniversitesi, İstanbul, 1998</w:t>
      </w:r>
    </w:p>
    <w:p w:rsidR="00C6038A" w:rsidRPr="0065597A" w:rsidRDefault="00C6038A" w:rsidP="00C6038A"/>
    <w:p w:rsidR="00C6038A" w:rsidRPr="0065597A" w:rsidRDefault="00C6038A" w:rsidP="00C6038A"/>
    <w:p w:rsidR="00C6038A" w:rsidRPr="0065597A" w:rsidRDefault="00C6038A" w:rsidP="00C6038A"/>
    <w:p w:rsidR="00C6038A" w:rsidRPr="0065597A" w:rsidRDefault="00C6038A" w:rsidP="00C6038A"/>
    <w:p w:rsidR="00C6038A" w:rsidRPr="0065597A" w:rsidRDefault="00C6038A" w:rsidP="00C6038A"/>
    <w:p w:rsidR="00C6038A" w:rsidRPr="0065597A" w:rsidRDefault="00C6038A" w:rsidP="00C6038A"/>
    <w:p w:rsidR="00C6038A" w:rsidRPr="0065597A" w:rsidRDefault="00C6038A" w:rsidP="00C6038A"/>
    <w:p w:rsidR="00C6038A" w:rsidRPr="0065597A" w:rsidRDefault="00C6038A" w:rsidP="00C6038A"/>
    <w:p w:rsidR="00C6038A" w:rsidRPr="0065597A" w:rsidRDefault="00C6038A" w:rsidP="00C6038A"/>
    <w:p w:rsidR="00C6038A" w:rsidRPr="0065597A" w:rsidRDefault="00C6038A" w:rsidP="00C6038A"/>
    <w:p w:rsidR="00C6038A" w:rsidRPr="0065597A" w:rsidRDefault="00C6038A" w:rsidP="00C6038A"/>
    <w:p w:rsidR="00C6038A" w:rsidRDefault="00C6038A" w:rsidP="00C6038A"/>
    <w:p w:rsidR="00C6038A" w:rsidRPr="0065597A" w:rsidRDefault="00C6038A" w:rsidP="00C6038A"/>
    <w:p w:rsidR="00C6038A" w:rsidRDefault="00C6038A" w:rsidP="00C6038A"/>
    <w:p w:rsidR="00C6038A" w:rsidRPr="0065597A" w:rsidRDefault="00C6038A" w:rsidP="00C6038A">
      <w:pPr>
        <w:jc w:val="right"/>
      </w:pPr>
    </w:p>
    <w:p w:rsidR="00C6038A" w:rsidRDefault="00C6038A" w:rsidP="000139D7">
      <w:pPr>
        <w:spacing w:line="360" w:lineRule="auto"/>
        <w:ind w:right="-288"/>
        <w:jc w:val="center"/>
        <w:rPr>
          <w:b/>
          <w:sz w:val="28"/>
          <w:szCs w:val="28"/>
        </w:rPr>
      </w:pPr>
    </w:p>
    <w:sectPr w:rsidR="00C6038A" w:rsidSect="00BC628E">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807" w:rsidRDefault="00227807" w:rsidP="000139D7">
      <w:r>
        <w:separator/>
      </w:r>
    </w:p>
  </w:endnote>
  <w:endnote w:type="continuationSeparator" w:id="0">
    <w:p w:rsidR="00227807" w:rsidRDefault="00227807" w:rsidP="00013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E53" w:rsidRDefault="009F226A" w:rsidP="0077545E">
    <w:pPr>
      <w:pStyle w:val="Altbilgi"/>
      <w:framePr w:wrap="around" w:vAnchor="text" w:hAnchor="margin" w:xAlign="center" w:y="1"/>
      <w:rPr>
        <w:rStyle w:val="SayfaNumaras"/>
      </w:rPr>
    </w:pPr>
    <w:r>
      <w:rPr>
        <w:rStyle w:val="SayfaNumaras"/>
      </w:rPr>
      <w:fldChar w:fldCharType="begin"/>
    </w:r>
    <w:r w:rsidR="00B80E53">
      <w:rPr>
        <w:rStyle w:val="SayfaNumaras"/>
      </w:rPr>
      <w:instrText xml:space="preserve">PAGE  </w:instrText>
    </w:r>
    <w:r>
      <w:rPr>
        <w:rStyle w:val="SayfaNumaras"/>
      </w:rPr>
      <w:fldChar w:fldCharType="end"/>
    </w:r>
  </w:p>
  <w:p w:rsidR="00B80E53" w:rsidRDefault="00B80E5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E53" w:rsidRDefault="009F226A" w:rsidP="0077545E">
    <w:pPr>
      <w:pStyle w:val="Altbilgi"/>
      <w:framePr w:wrap="around" w:vAnchor="text" w:hAnchor="margin" w:xAlign="center" w:y="1"/>
      <w:rPr>
        <w:rStyle w:val="SayfaNumaras"/>
      </w:rPr>
    </w:pPr>
    <w:r>
      <w:rPr>
        <w:rStyle w:val="SayfaNumaras"/>
      </w:rPr>
      <w:fldChar w:fldCharType="begin"/>
    </w:r>
    <w:r w:rsidR="00B80E53">
      <w:rPr>
        <w:rStyle w:val="SayfaNumaras"/>
      </w:rPr>
      <w:instrText xml:space="preserve">PAGE  </w:instrText>
    </w:r>
    <w:r>
      <w:rPr>
        <w:rStyle w:val="SayfaNumaras"/>
      </w:rPr>
      <w:fldChar w:fldCharType="separate"/>
    </w:r>
    <w:r w:rsidR="00EA3A53">
      <w:rPr>
        <w:rStyle w:val="SayfaNumaras"/>
        <w:noProof/>
      </w:rPr>
      <w:t>4</w:t>
    </w:r>
    <w:r>
      <w:rPr>
        <w:rStyle w:val="SayfaNumaras"/>
      </w:rPr>
      <w:fldChar w:fldCharType="end"/>
    </w:r>
  </w:p>
  <w:p w:rsidR="00B80E53" w:rsidRDefault="00B80E5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807" w:rsidRDefault="00227807" w:rsidP="000139D7">
      <w:r>
        <w:separator/>
      </w:r>
    </w:p>
  </w:footnote>
  <w:footnote w:type="continuationSeparator" w:id="0">
    <w:p w:rsidR="00227807" w:rsidRDefault="00227807" w:rsidP="000139D7">
      <w:r>
        <w:continuationSeparator/>
      </w:r>
    </w:p>
  </w:footnote>
  <w:footnote w:id="1">
    <w:p w:rsidR="00B80E53" w:rsidRDefault="00B80E53" w:rsidP="000139D7">
      <w:pPr>
        <w:pStyle w:val="DipnotMetni"/>
        <w:jc w:val="both"/>
      </w:pPr>
      <w:r>
        <w:rPr>
          <w:rStyle w:val="DipnotBavurusu"/>
        </w:rPr>
        <w:footnoteRef/>
      </w:r>
      <w:r>
        <w:t xml:space="preserve"> </w:t>
      </w:r>
      <w:r w:rsidRPr="00F64FDF">
        <w:rPr>
          <w:b/>
        </w:rPr>
        <w:t>Yurt Ansiklopedisi,</w:t>
      </w:r>
      <w:r>
        <w:t xml:space="preserve"> c.5, s.3843.</w:t>
      </w:r>
    </w:p>
  </w:footnote>
  <w:footnote w:id="2">
    <w:p w:rsidR="00B80E53" w:rsidRDefault="00B80E53" w:rsidP="000139D7">
      <w:pPr>
        <w:pStyle w:val="DipnotMetni"/>
        <w:jc w:val="both"/>
      </w:pPr>
      <w:r>
        <w:rPr>
          <w:rStyle w:val="DipnotBavurusu"/>
        </w:rPr>
        <w:footnoteRef/>
      </w:r>
      <w:r>
        <w:t xml:space="preserve"> Enver Ziya Karal, </w:t>
      </w:r>
      <w:r w:rsidRPr="00572D16">
        <w:rPr>
          <w:b/>
        </w:rPr>
        <w:t xml:space="preserve">Selim </w:t>
      </w:r>
      <w:proofErr w:type="spellStart"/>
      <w:r w:rsidRPr="00572D16">
        <w:rPr>
          <w:b/>
        </w:rPr>
        <w:t>III’ün</w:t>
      </w:r>
      <w:proofErr w:type="spellEnd"/>
      <w:r w:rsidRPr="00572D16">
        <w:rPr>
          <w:b/>
        </w:rPr>
        <w:t xml:space="preserve"> Hat-</w:t>
      </w:r>
      <w:proofErr w:type="spellStart"/>
      <w:r w:rsidRPr="00572D16">
        <w:rPr>
          <w:b/>
        </w:rPr>
        <w:t>tı</w:t>
      </w:r>
      <w:proofErr w:type="spellEnd"/>
      <w:r w:rsidRPr="00572D16">
        <w:rPr>
          <w:b/>
        </w:rPr>
        <w:t xml:space="preserve"> Hümayunları –Nizam-ı Cedit-,</w:t>
      </w:r>
      <w:r>
        <w:t xml:space="preserve"> Ankara, 1988, s.12-18.</w:t>
      </w:r>
    </w:p>
  </w:footnote>
  <w:footnote w:id="3">
    <w:p w:rsidR="00B80E53" w:rsidRDefault="00B80E53" w:rsidP="000139D7">
      <w:pPr>
        <w:pStyle w:val="DipnotMetni"/>
        <w:jc w:val="both"/>
      </w:pPr>
      <w:r>
        <w:rPr>
          <w:rStyle w:val="DipnotBavurusu"/>
        </w:rPr>
        <w:footnoteRef/>
      </w:r>
      <w:r>
        <w:t xml:space="preserve"> Karal, </w:t>
      </w:r>
      <w:proofErr w:type="spellStart"/>
      <w:r w:rsidRPr="00D91699">
        <w:rPr>
          <w:b/>
        </w:rPr>
        <w:t>a.g.e</w:t>
      </w:r>
      <w:proofErr w:type="spellEnd"/>
      <w:proofErr w:type="gramStart"/>
      <w:r w:rsidRPr="00D91699">
        <w:rPr>
          <w:b/>
        </w:rPr>
        <w:t>.,</w:t>
      </w:r>
      <w:proofErr w:type="gramEnd"/>
      <w:r>
        <w:t xml:space="preserve"> s.187-188.</w:t>
      </w:r>
    </w:p>
  </w:footnote>
  <w:footnote w:id="4">
    <w:p w:rsidR="00B80E53" w:rsidRDefault="00B80E53" w:rsidP="000139D7">
      <w:pPr>
        <w:pStyle w:val="DipnotMetni"/>
        <w:jc w:val="both"/>
      </w:pPr>
      <w:r>
        <w:rPr>
          <w:rStyle w:val="DipnotBavurusu"/>
        </w:rPr>
        <w:footnoteRef/>
      </w:r>
      <w:r>
        <w:t xml:space="preserve"> Salih </w:t>
      </w:r>
      <w:proofErr w:type="spellStart"/>
      <w:r>
        <w:t>Aynural</w:t>
      </w:r>
      <w:proofErr w:type="spellEnd"/>
      <w:r>
        <w:t xml:space="preserve">, </w:t>
      </w:r>
      <w:r w:rsidRPr="00013BD4">
        <w:rPr>
          <w:b/>
        </w:rPr>
        <w:t>Selim III Döneminde İstanbul’da İktisadi Hayat (1789-1807),</w:t>
      </w:r>
      <w:r>
        <w:t xml:space="preserve"> Yayımlanmamış Doktora Tezi, İstanbul Üniversitesi, İstanbul, 1989, s.167-170.</w:t>
      </w:r>
    </w:p>
  </w:footnote>
  <w:footnote w:id="5">
    <w:p w:rsidR="00B80E53" w:rsidRDefault="00B80E53" w:rsidP="000139D7">
      <w:pPr>
        <w:pStyle w:val="DipnotMetni"/>
        <w:jc w:val="both"/>
      </w:pPr>
      <w:r>
        <w:rPr>
          <w:rStyle w:val="DipnotBavurusu"/>
        </w:rPr>
        <w:footnoteRef/>
      </w:r>
      <w:r>
        <w:t xml:space="preserve"> Musa Çadırcı, “II. Mahmut Döneminde (1808-1839) Avrupa ve Hayriye Tüccarları”, </w:t>
      </w:r>
      <w:r w:rsidRPr="00296320">
        <w:rPr>
          <w:b/>
        </w:rPr>
        <w:t xml:space="preserve">Türkiye’nin Sosyal ve Ekonomik Tarihi (1071-1920), </w:t>
      </w:r>
      <w:r>
        <w:t>Editörler: Osman Okyar, Halil İnalcık, Ankara, 1980, s.238.</w:t>
      </w:r>
    </w:p>
  </w:footnote>
  <w:footnote w:id="6">
    <w:p w:rsidR="00B80E53" w:rsidRDefault="00B80E53" w:rsidP="000139D7">
      <w:pPr>
        <w:pStyle w:val="DipnotMetni"/>
        <w:jc w:val="both"/>
      </w:pPr>
      <w:r>
        <w:rPr>
          <w:rStyle w:val="DipnotBavurusu"/>
        </w:rPr>
        <w:footnoteRef/>
      </w:r>
      <w:r>
        <w:t xml:space="preserve"> Karal, </w:t>
      </w:r>
      <w:proofErr w:type="spellStart"/>
      <w:r w:rsidRPr="005E6387">
        <w:rPr>
          <w:b/>
        </w:rPr>
        <w:t>a.g.e</w:t>
      </w:r>
      <w:proofErr w:type="spellEnd"/>
      <w:proofErr w:type="gramStart"/>
      <w:r w:rsidRPr="005E6387">
        <w:rPr>
          <w:b/>
        </w:rPr>
        <w:t>.,</w:t>
      </w:r>
      <w:proofErr w:type="gramEnd"/>
      <w:r>
        <w:t xml:space="preserve"> s.187-188, 28.</w:t>
      </w:r>
    </w:p>
  </w:footnote>
  <w:footnote w:id="7">
    <w:p w:rsidR="00B80E53" w:rsidRDefault="00B80E53" w:rsidP="000139D7">
      <w:pPr>
        <w:pStyle w:val="DipnotMetni"/>
        <w:jc w:val="both"/>
      </w:pPr>
      <w:r>
        <w:rPr>
          <w:rStyle w:val="DipnotBavurusu"/>
        </w:rPr>
        <w:footnoteRef/>
      </w:r>
      <w:r>
        <w:t xml:space="preserve"> </w:t>
      </w:r>
      <w:r w:rsidRPr="00623515">
        <w:rPr>
          <w:b/>
        </w:rPr>
        <w:t>Türkiye Tarihi</w:t>
      </w:r>
      <w:r>
        <w:rPr>
          <w:i/>
        </w:rPr>
        <w:t xml:space="preserve">, </w:t>
      </w:r>
      <w:r>
        <w:t>c.</w:t>
      </w:r>
      <w:r w:rsidRPr="005E5A55">
        <w:rPr>
          <w:i/>
        </w:rPr>
        <w:t xml:space="preserve"> </w:t>
      </w:r>
      <w:r w:rsidRPr="001E6238">
        <w:t>3,</w:t>
      </w:r>
      <w:r>
        <w:t xml:space="preserve"> Yay. Yön. Sina Akşin, İstanbul, 1997, s.117-118.</w:t>
      </w:r>
    </w:p>
  </w:footnote>
  <w:footnote w:id="8">
    <w:p w:rsidR="00B80E53" w:rsidRDefault="00B80E53" w:rsidP="000139D7">
      <w:pPr>
        <w:pStyle w:val="DipnotMetni"/>
        <w:jc w:val="both"/>
      </w:pPr>
      <w:r>
        <w:rPr>
          <w:rStyle w:val="DipnotBavurusu"/>
        </w:rPr>
        <w:footnoteRef/>
      </w:r>
      <w:r>
        <w:t xml:space="preserve"> Bülent </w:t>
      </w:r>
      <w:proofErr w:type="spellStart"/>
      <w:r>
        <w:t>Tanör</w:t>
      </w:r>
      <w:proofErr w:type="spellEnd"/>
      <w:r>
        <w:t xml:space="preserve">, </w:t>
      </w:r>
      <w:r w:rsidRPr="004140BC">
        <w:rPr>
          <w:b/>
        </w:rPr>
        <w:t>Osmanlı-Türk Anayasal Gelişmeleri</w:t>
      </w:r>
      <w:r w:rsidRPr="001E6238">
        <w:rPr>
          <w:i/>
        </w:rPr>
        <w:t>,</w:t>
      </w:r>
      <w:r>
        <w:t xml:space="preserve"> İstanbul, 2006, s.46-47; Suna Kili, A. Şeref Gözübüyük, </w:t>
      </w:r>
      <w:r w:rsidRPr="004140BC">
        <w:rPr>
          <w:b/>
        </w:rPr>
        <w:t>Türk Anayasa Metinleri,</w:t>
      </w:r>
      <w:r w:rsidRPr="007345E3">
        <w:rPr>
          <w:i/>
        </w:rPr>
        <w:t xml:space="preserve"> </w:t>
      </w:r>
      <w:r>
        <w:t>İstanbul, 2006, s.11-14.</w:t>
      </w:r>
    </w:p>
  </w:footnote>
  <w:footnote w:id="9">
    <w:p w:rsidR="00B80E53" w:rsidRDefault="00B80E53" w:rsidP="000139D7">
      <w:pPr>
        <w:pStyle w:val="DipnotMetni"/>
        <w:jc w:val="both"/>
      </w:pPr>
      <w:r>
        <w:rPr>
          <w:rStyle w:val="DipnotBavurusu"/>
        </w:rPr>
        <w:footnoteRef/>
      </w:r>
      <w:r>
        <w:t xml:space="preserve"> Sina Akşin, </w:t>
      </w:r>
      <w:r w:rsidRPr="008116D7">
        <w:rPr>
          <w:b/>
        </w:rPr>
        <w:t>Türkiye Tarihi 3</w:t>
      </w:r>
      <w:r>
        <w:t>, İstanbul, 1997, s.147.</w:t>
      </w:r>
    </w:p>
  </w:footnote>
  <w:footnote w:id="10">
    <w:p w:rsidR="00B80E53" w:rsidRPr="00CA349A" w:rsidRDefault="00B80E53" w:rsidP="000139D7">
      <w:pPr>
        <w:jc w:val="both"/>
        <w:rPr>
          <w:sz w:val="20"/>
          <w:szCs w:val="20"/>
        </w:rPr>
      </w:pPr>
      <w:r w:rsidRPr="00D865F0">
        <w:rPr>
          <w:rStyle w:val="DipnotBavurusu"/>
          <w:sz w:val="20"/>
          <w:szCs w:val="20"/>
        </w:rPr>
        <w:footnoteRef/>
      </w:r>
      <w:r w:rsidRPr="00D865F0">
        <w:rPr>
          <w:sz w:val="20"/>
          <w:szCs w:val="20"/>
        </w:rPr>
        <w:t xml:space="preserve"> </w:t>
      </w:r>
      <w:r w:rsidRPr="008025F1">
        <w:rPr>
          <w:b/>
          <w:sz w:val="20"/>
          <w:szCs w:val="20"/>
        </w:rPr>
        <w:t>Yurt Ansiklopedisi</w:t>
      </w:r>
      <w:r w:rsidRPr="00CA349A">
        <w:rPr>
          <w:sz w:val="20"/>
          <w:szCs w:val="20"/>
        </w:rPr>
        <w:t>,</w:t>
      </w:r>
      <w:r>
        <w:rPr>
          <w:sz w:val="20"/>
          <w:szCs w:val="20"/>
        </w:rPr>
        <w:t xml:space="preserve"> “İstanbul Maddesi”, C. 6,</w:t>
      </w:r>
      <w:r w:rsidRPr="00CA349A">
        <w:rPr>
          <w:sz w:val="20"/>
          <w:szCs w:val="20"/>
        </w:rPr>
        <w:t xml:space="preserve"> İstanbul</w:t>
      </w:r>
      <w:r>
        <w:rPr>
          <w:sz w:val="20"/>
          <w:szCs w:val="20"/>
        </w:rPr>
        <w:t>,</w:t>
      </w:r>
      <w:r w:rsidRPr="00CA349A">
        <w:rPr>
          <w:sz w:val="20"/>
          <w:szCs w:val="20"/>
        </w:rPr>
        <w:t xml:space="preserve"> 1982-1983, s.3886</w:t>
      </w:r>
      <w:r>
        <w:rPr>
          <w:sz w:val="20"/>
          <w:szCs w:val="20"/>
        </w:rPr>
        <w:t>.</w:t>
      </w:r>
    </w:p>
  </w:footnote>
  <w:footnote w:id="11">
    <w:p w:rsidR="00B80E53" w:rsidRDefault="00B80E53" w:rsidP="000139D7">
      <w:pPr>
        <w:pStyle w:val="DipnotMetni"/>
        <w:jc w:val="both"/>
      </w:pPr>
      <w:r>
        <w:rPr>
          <w:rStyle w:val="DipnotBavurusu"/>
        </w:rPr>
        <w:footnoteRef/>
      </w:r>
      <w:r>
        <w:t xml:space="preserve"> Yılmaz Yıldız, </w:t>
      </w:r>
      <w:r w:rsidRPr="00D13253">
        <w:rPr>
          <w:b/>
        </w:rPr>
        <w:t>Osmanlı Döneminde İstanbul’</w:t>
      </w:r>
      <w:r>
        <w:rPr>
          <w:b/>
        </w:rPr>
        <w:t>un Yerleşim B</w:t>
      </w:r>
      <w:r w:rsidRPr="00D13253">
        <w:rPr>
          <w:b/>
        </w:rPr>
        <w:t xml:space="preserve">ölgelerine </w:t>
      </w:r>
      <w:proofErr w:type="spellStart"/>
      <w:r w:rsidRPr="00D13253">
        <w:rPr>
          <w:b/>
        </w:rPr>
        <w:t>Sosyo</w:t>
      </w:r>
      <w:proofErr w:type="spellEnd"/>
      <w:r w:rsidRPr="00D13253">
        <w:rPr>
          <w:b/>
        </w:rPr>
        <w:t>-Ekonomik Bir Bakış (1700-1923),</w:t>
      </w:r>
      <w:r>
        <w:t xml:space="preserve"> Yayımlanmamış Yüksek Lisans Tezi, Marmara Üniversitesi, İstanbul, 1998, s.141.</w:t>
      </w:r>
    </w:p>
  </w:footnote>
  <w:footnote w:id="12">
    <w:p w:rsidR="00B80E53" w:rsidRDefault="00B80E53" w:rsidP="000139D7">
      <w:pPr>
        <w:pStyle w:val="DipnotMetni"/>
        <w:jc w:val="both"/>
      </w:pPr>
      <w:r>
        <w:rPr>
          <w:rStyle w:val="DipnotBavurusu"/>
        </w:rPr>
        <w:footnoteRef/>
      </w:r>
      <w:r>
        <w:t xml:space="preserve"> Osmanlı Devleti’nin dış ticaretinde en büyük paya Birinci Dünya Savaşı’na kadar İngiltere sahip olmuştur. Bkz. Yahya S. Tezel, </w:t>
      </w:r>
      <w:r w:rsidRPr="00D349EC">
        <w:rPr>
          <w:b/>
        </w:rPr>
        <w:t>Cumhuriyet Döneminin İktisadi Tarihi,</w:t>
      </w:r>
      <w:r>
        <w:t xml:space="preserve"> İstanbul, 2002, s.67.</w:t>
      </w:r>
    </w:p>
  </w:footnote>
  <w:footnote w:id="13">
    <w:p w:rsidR="00B80E53" w:rsidRDefault="00B80E53" w:rsidP="000139D7">
      <w:pPr>
        <w:pStyle w:val="DipnotMetni"/>
        <w:jc w:val="both"/>
      </w:pPr>
      <w:r>
        <w:rPr>
          <w:rStyle w:val="DipnotBavurusu"/>
        </w:rPr>
        <w:footnoteRef/>
      </w:r>
      <w:r>
        <w:t xml:space="preserve"> Tezel, </w:t>
      </w:r>
      <w:proofErr w:type="spellStart"/>
      <w:r w:rsidRPr="005E6387">
        <w:rPr>
          <w:b/>
        </w:rPr>
        <w:t>a.g.e</w:t>
      </w:r>
      <w:proofErr w:type="spellEnd"/>
      <w:proofErr w:type="gramStart"/>
      <w:r w:rsidRPr="005E6387">
        <w:rPr>
          <w:b/>
        </w:rPr>
        <w:t>.</w:t>
      </w:r>
      <w:r>
        <w:t>,</w:t>
      </w:r>
      <w:proofErr w:type="gramEnd"/>
      <w:r>
        <w:t xml:space="preserve"> s.63-64.</w:t>
      </w:r>
    </w:p>
  </w:footnote>
  <w:footnote w:id="14">
    <w:p w:rsidR="00B80E53" w:rsidRDefault="00B80E53" w:rsidP="000139D7">
      <w:pPr>
        <w:pStyle w:val="DipnotMetni"/>
        <w:jc w:val="both"/>
      </w:pPr>
      <w:r>
        <w:rPr>
          <w:rStyle w:val="DipnotBavurusu"/>
        </w:rPr>
        <w:footnoteRef/>
      </w:r>
      <w:r>
        <w:t xml:space="preserve"> Anlaşmayla ilgili ayrıntılı bilgi için bkz. </w:t>
      </w:r>
      <w:proofErr w:type="spellStart"/>
      <w:r>
        <w:t>S.Yerasimos</w:t>
      </w:r>
      <w:proofErr w:type="spellEnd"/>
      <w:r>
        <w:t xml:space="preserve">, </w:t>
      </w:r>
      <w:r w:rsidRPr="002B2CB4">
        <w:rPr>
          <w:b/>
        </w:rPr>
        <w:t>Azgelişmiş Sürecinde Türkiye,</w:t>
      </w:r>
      <w:r>
        <w:t xml:space="preserve"> İstanbul, 2001, s. 96; Zafer Toprak, </w:t>
      </w:r>
      <w:r w:rsidRPr="002B2CB4">
        <w:rPr>
          <w:b/>
        </w:rPr>
        <w:t>Türkiye Tarihi 3,</w:t>
      </w:r>
      <w:r>
        <w:t xml:space="preserve"> s.227-229.</w:t>
      </w:r>
    </w:p>
  </w:footnote>
  <w:footnote w:id="15">
    <w:p w:rsidR="00B80E53" w:rsidRDefault="00B80E53" w:rsidP="000139D7">
      <w:pPr>
        <w:pStyle w:val="DipnotMetni"/>
        <w:jc w:val="both"/>
      </w:pPr>
      <w:r>
        <w:rPr>
          <w:rStyle w:val="DipnotBavurusu"/>
        </w:rPr>
        <w:footnoteRef/>
      </w:r>
      <w:r>
        <w:t xml:space="preserve"> Doğan Avcıoğlu, </w:t>
      </w:r>
      <w:r w:rsidRPr="00074F42">
        <w:rPr>
          <w:b/>
        </w:rPr>
        <w:t xml:space="preserve">Türkiye’nin Düzeni, </w:t>
      </w:r>
      <w:r>
        <w:t>İstanbul, 1969, s.54-55.</w:t>
      </w:r>
    </w:p>
  </w:footnote>
  <w:footnote w:id="16">
    <w:p w:rsidR="00B80E53" w:rsidRDefault="00B80E53" w:rsidP="000139D7">
      <w:pPr>
        <w:pStyle w:val="DipnotMetni"/>
        <w:jc w:val="both"/>
      </w:pPr>
      <w:r>
        <w:rPr>
          <w:rStyle w:val="DipnotBavurusu"/>
        </w:rPr>
        <w:footnoteRef/>
      </w:r>
      <w:r>
        <w:t xml:space="preserve"> Tezel, </w:t>
      </w:r>
      <w:proofErr w:type="spellStart"/>
      <w:r w:rsidRPr="005E6387">
        <w:rPr>
          <w:b/>
        </w:rPr>
        <w:t>a.g.e</w:t>
      </w:r>
      <w:proofErr w:type="spellEnd"/>
      <w:proofErr w:type="gramStart"/>
      <w:r w:rsidRPr="005E6387">
        <w:rPr>
          <w:b/>
        </w:rPr>
        <w:t>.</w:t>
      </w:r>
      <w:r>
        <w:t>,</w:t>
      </w:r>
      <w:proofErr w:type="gramEnd"/>
      <w:r>
        <w:t xml:space="preserve"> s.73.</w:t>
      </w:r>
    </w:p>
  </w:footnote>
  <w:footnote w:id="17">
    <w:p w:rsidR="00B80E53" w:rsidRDefault="00B80E53" w:rsidP="000139D7">
      <w:pPr>
        <w:pStyle w:val="DipnotMetni"/>
        <w:jc w:val="both"/>
      </w:pPr>
      <w:r>
        <w:rPr>
          <w:rStyle w:val="DipnotBavurusu"/>
        </w:rPr>
        <w:footnoteRef/>
      </w:r>
      <w:r>
        <w:t xml:space="preserve"> Mehmet Genç, </w:t>
      </w:r>
      <w:r w:rsidRPr="00322D45">
        <w:rPr>
          <w:b/>
        </w:rPr>
        <w:t xml:space="preserve">Osmanlı </w:t>
      </w:r>
      <w:proofErr w:type="spellStart"/>
      <w:r w:rsidRPr="00322D45">
        <w:rPr>
          <w:b/>
        </w:rPr>
        <w:t>İmpataroluğunda</w:t>
      </w:r>
      <w:proofErr w:type="spellEnd"/>
      <w:r w:rsidRPr="00322D45">
        <w:rPr>
          <w:b/>
        </w:rPr>
        <w:t xml:space="preserve"> Devlet ve Ekonomi,</w:t>
      </w:r>
      <w:r>
        <w:t xml:space="preserve"> İstanbul, 2000, s.95.</w:t>
      </w:r>
    </w:p>
  </w:footnote>
  <w:footnote w:id="18">
    <w:p w:rsidR="00B80E53" w:rsidRPr="00D865F0" w:rsidRDefault="00B80E53" w:rsidP="000139D7">
      <w:pPr>
        <w:jc w:val="both"/>
        <w:rPr>
          <w:sz w:val="20"/>
          <w:szCs w:val="20"/>
        </w:rPr>
      </w:pPr>
      <w:r w:rsidRPr="007B060E">
        <w:rPr>
          <w:rStyle w:val="DipnotBavurusu"/>
          <w:sz w:val="20"/>
          <w:szCs w:val="20"/>
        </w:rPr>
        <w:footnoteRef/>
      </w:r>
      <w:r>
        <w:t xml:space="preserve"> </w:t>
      </w:r>
      <w:r>
        <w:rPr>
          <w:sz w:val="20"/>
          <w:szCs w:val="20"/>
        </w:rPr>
        <w:t xml:space="preserve">Ahmet Tabakoğlu, </w:t>
      </w:r>
      <w:r w:rsidRPr="003F2CFD">
        <w:rPr>
          <w:b/>
          <w:sz w:val="20"/>
          <w:szCs w:val="20"/>
        </w:rPr>
        <w:t>Türk İktisat Tarihi,</w:t>
      </w:r>
      <w:r w:rsidRPr="00D865F0">
        <w:rPr>
          <w:sz w:val="20"/>
          <w:szCs w:val="20"/>
        </w:rPr>
        <w:t xml:space="preserve"> </w:t>
      </w:r>
      <w:r>
        <w:rPr>
          <w:sz w:val="20"/>
          <w:szCs w:val="20"/>
        </w:rPr>
        <w:t>İstanbul, 1994, s. 298.</w:t>
      </w:r>
    </w:p>
  </w:footnote>
  <w:footnote w:id="19">
    <w:p w:rsidR="00B80E53" w:rsidRDefault="00B80E53" w:rsidP="000139D7">
      <w:pPr>
        <w:pStyle w:val="DipnotMetni"/>
        <w:jc w:val="both"/>
      </w:pPr>
      <w:r>
        <w:rPr>
          <w:rStyle w:val="DipnotBavurusu"/>
        </w:rPr>
        <w:footnoteRef/>
      </w:r>
      <w:r>
        <w:t xml:space="preserve"> Haydar Kazgan, </w:t>
      </w:r>
      <w:r w:rsidRPr="00A65CC7">
        <w:rPr>
          <w:b/>
        </w:rPr>
        <w:t>Galata Bankerleri,</w:t>
      </w:r>
      <w:r>
        <w:t xml:space="preserve"> İstanbul, 1991, s.6-8.</w:t>
      </w:r>
    </w:p>
  </w:footnote>
  <w:footnote w:id="20">
    <w:p w:rsidR="00B80E53" w:rsidRDefault="00B80E53" w:rsidP="000139D7">
      <w:pPr>
        <w:pStyle w:val="DipnotMetni"/>
        <w:jc w:val="both"/>
      </w:pPr>
      <w:r>
        <w:rPr>
          <w:rStyle w:val="DipnotBavurusu"/>
        </w:rPr>
        <w:t>*</w:t>
      </w:r>
      <w:r>
        <w:t xml:space="preserve"> 1853-1856 Osmanlı-Rus Savaşı.</w:t>
      </w:r>
    </w:p>
  </w:footnote>
  <w:footnote w:id="21">
    <w:p w:rsidR="00B80E53" w:rsidRDefault="00B80E53" w:rsidP="000139D7">
      <w:pPr>
        <w:pStyle w:val="DipnotMetni"/>
        <w:jc w:val="both"/>
      </w:pPr>
      <w:r>
        <w:rPr>
          <w:rStyle w:val="DipnotBavurusu"/>
        </w:rPr>
        <w:footnoteRef/>
      </w:r>
      <w:r>
        <w:t xml:space="preserve"> Emine Kıray, </w:t>
      </w:r>
      <w:r w:rsidRPr="003D3907">
        <w:rPr>
          <w:b/>
        </w:rPr>
        <w:t>Osmanlı’da Ekonomik Yapı ve Dış Borçlar,</w:t>
      </w:r>
      <w:r>
        <w:t xml:space="preserve"> İstanbul, 1995, s.30.</w:t>
      </w:r>
    </w:p>
  </w:footnote>
  <w:footnote w:id="22">
    <w:p w:rsidR="00B80E53" w:rsidRDefault="00B80E53" w:rsidP="000139D7">
      <w:pPr>
        <w:pStyle w:val="DipnotMetni"/>
        <w:jc w:val="both"/>
      </w:pPr>
      <w:r>
        <w:rPr>
          <w:rStyle w:val="DipnotBavurusu"/>
        </w:rPr>
        <w:footnoteRef/>
      </w:r>
      <w:r>
        <w:t xml:space="preserve"> Kıray, </w:t>
      </w:r>
      <w:proofErr w:type="spellStart"/>
      <w:r>
        <w:rPr>
          <w:b/>
        </w:rPr>
        <w:t>a.g.e</w:t>
      </w:r>
      <w:proofErr w:type="spellEnd"/>
      <w:proofErr w:type="gramStart"/>
      <w:r>
        <w:rPr>
          <w:b/>
        </w:rPr>
        <w:t>.</w:t>
      </w:r>
      <w:r>
        <w:t>,</w:t>
      </w:r>
      <w:proofErr w:type="gramEnd"/>
      <w:r>
        <w:t xml:space="preserve"> s. 38.</w:t>
      </w:r>
    </w:p>
  </w:footnote>
  <w:footnote w:id="23">
    <w:p w:rsidR="00B80E53" w:rsidRPr="003F2CFD" w:rsidRDefault="00B80E53" w:rsidP="000139D7">
      <w:pPr>
        <w:spacing w:line="360" w:lineRule="auto"/>
        <w:jc w:val="both"/>
        <w:rPr>
          <w:sz w:val="20"/>
          <w:szCs w:val="20"/>
        </w:rPr>
      </w:pPr>
      <w:r w:rsidRPr="003F2CFD">
        <w:rPr>
          <w:rStyle w:val="DipnotBavurusu"/>
          <w:sz w:val="20"/>
          <w:szCs w:val="20"/>
        </w:rPr>
        <w:footnoteRef/>
      </w:r>
      <w:r w:rsidRPr="003F2CFD">
        <w:rPr>
          <w:sz w:val="20"/>
          <w:szCs w:val="20"/>
        </w:rPr>
        <w:t xml:space="preserve"> Alpay Kabacalı, </w:t>
      </w:r>
      <w:r>
        <w:rPr>
          <w:b/>
          <w:sz w:val="20"/>
          <w:szCs w:val="20"/>
        </w:rPr>
        <w:t>Geçmişten G</w:t>
      </w:r>
      <w:r w:rsidRPr="003F2CFD">
        <w:rPr>
          <w:b/>
          <w:sz w:val="20"/>
          <w:szCs w:val="20"/>
        </w:rPr>
        <w:t>ünümüze İstanbul</w:t>
      </w:r>
      <w:r w:rsidRPr="003F2CFD">
        <w:rPr>
          <w:sz w:val="20"/>
          <w:szCs w:val="20"/>
        </w:rPr>
        <w:t>, İstanbul, 2003, s.180</w:t>
      </w:r>
      <w:r>
        <w:rPr>
          <w:sz w:val="20"/>
          <w:szCs w:val="20"/>
        </w:rPr>
        <w:t>.</w:t>
      </w:r>
    </w:p>
  </w:footnote>
  <w:footnote w:id="24">
    <w:p w:rsidR="00B80E53" w:rsidRPr="00C20E68" w:rsidRDefault="00B80E53" w:rsidP="000139D7">
      <w:pPr>
        <w:jc w:val="both"/>
        <w:rPr>
          <w:sz w:val="20"/>
          <w:szCs w:val="20"/>
        </w:rPr>
      </w:pPr>
      <w:r w:rsidRPr="00C20E68">
        <w:rPr>
          <w:rStyle w:val="DipnotBavurusu"/>
          <w:sz w:val="20"/>
          <w:szCs w:val="20"/>
        </w:rPr>
        <w:footnoteRef/>
      </w:r>
      <w:r w:rsidRPr="00C20E68">
        <w:rPr>
          <w:sz w:val="20"/>
          <w:szCs w:val="20"/>
        </w:rPr>
        <w:t xml:space="preserve">  </w:t>
      </w:r>
      <w:r w:rsidRPr="008025F1">
        <w:rPr>
          <w:b/>
          <w:sz w:val="20"/>
          <w:szCs w:val="20"/>
        </w:rPr>
        <w:t>Yurt Ansiklopedisi</w:t>
      </w:r>
      <w:r w:rsidRPr="00C20E68">
        <w:rPr>
          <w:sz w:val="20"/>
          <w:szCs w:val="20"/>
        </w:rPr>
        <w:t>,</w:t>
      </w:r>
      <w:r>
        <w:rPr>
          <w:sz w:val="20"/>
          <w:szCs w:val="20"/>
        </w:rPr>
        <w:t xml:space="preserve"> “İstanbul Maddesi”,</w:t>
      </w:r>
      <w:r w:rsidRPr="00C20E68">
        <w:rPr>
          <w:sz w:val="20"/>
          <w:szCs w:val="20"/>
        </w:rPr>
        <w:t xml:space="preserve"> s.3904</w:t>
      </w:r>
      <w:r>
        <w:rPr>
          <w:sz w:val="20"/>
          <w:szCs w:val="20"/>
        </w:rPr>
        <w:t>.</w:t>
      </w:r>
    </w:p>
  </w:footnote>
  <w:footnote w:id="25">
    <w:p w:rsidR="00B80E53" w:rsidRPr="00C20E68" w:rsidRDefault="00B80E53" w:rsidP="000139D7">
      <w:pPr>
        <w:jc w:val="both"/>
        <w:rPr>
          <w:sz w:val="20"/>
          <w:szCs w:val="20"/>
        </w:rPr>
      </w:pPr>
      <w:r w:rsidRPr="00C20E68">
        <w:rPr>
          <w:rStyle w:val="DipnotBavurusu"/>
          <w:sz w:val="20"/>
          <w:szCs w:val="20"/>
        </w:rPr>
        <w:footnoteRef/>
      </w:r>
      <w:r w:rsidRPr="00C20E68">
        <w:rPr>
          <w:sz w:val="20"/>
          <w:szCs w:val="20"/>
        </w:rPr>
        <w:t xml:space="preserve">  </w:t>
      </w:r>
      <w:r w:rsidRPr="003F2CFD">
        <w:rPr>
          <w:b/>
          <w:sz w:val="20"/>
          <w:szCs w:val="20"/>
        </w:rPr>
        <w:t>Yurt Ansiklopedisi</w:t>
      </w:r>
      <w:r>
        <w:rPr>
          <w:sz w:val="20"/>
          <w:szCs w:val="20"/>
        </w:rPr>
        <w:t xml:space="preserve">, </w:t>
      </w:r>
      <w:r w:rsidRPr="00C20E68">
        <w:rPr>
          <w:sz w:val="20"/>
          <w:szCs w:val="20"/>
        </w:rPr>
        <w:t>s.3904</w:t>
      </w:r>
      <w:r>
        <w:rPr>
          <w:sz w:val="20"/>
          <w:szCs w:val="20"/>
        </w:rPr>
        <w:t>.</w:t>
      </w:r>
    </w:p>
  </w:footnote>
  <w:footnote w:id="26">
    <w:p w:rsidR="00B80E53" w:rsidRPr="003D3907" w:rsidRDefault="00B80E53" w:rsidP="000139D7">
      <w:pPr>
        <w:jc w:val="both"/>
        <w:rPr>
          <w:sz w:val="20"/>
          <w:szCs w:val="20"/>
        </w:rPr>
      </w:pPr>
      <w:r w:rsidRPr="00C20E68">
        <w:rPr>
          <w:rStyle w:val="DipnotBavurusu"/>
          <w:sz w:val="20"/>
          <w:szCs w:val="20"/>
        </w:rPr>
        <w:footnoteRef/>
      </w:r>
      <w:r>
        <w:t xml:space="preserve"> </w:t>
      </w:r>
      <w:r w:rsidRPr="00C20E68">
        <w:t xml:space="preserve"> </w:t>
      </w:r>
      <w:r w:rsidRPr="003F2CFD">
        <w:rPr>
          <w:b/>
          <w:sz w:val="20"/>
          <w:szCs w:val="20"/>
        </w:rPr>
        <w:t>Yurt Ansiklopedisi</w:t>
      </w:r>
      <w:r>
        <w:rPr>
          <w:sz w:val="20"/>
          <w:szCs w:val="20"/>
        </w:rPr>
        <w:t>, s.3899.</w:t>
      </w:r>
    </w:p>
  </w:footnote>
  <w:footnote w:id="27">
    <w:p w:rsidR="00B80E53" w:rsidRPr="0079564C" w:rsidRDefault="00B80E53" w:rsidP="000139D7">
      <w:pPr>
        <w:tabs>
          <w:tab w:val="left" w:pos="705"/>
        </w:tabs>
        <w:jc w:val="both"/>
        <w:rPr>
          <w:sz w:val="20"/>
          <w:szCs w:val="20"/>
        </w:rPr>
      </w:pPr>
      <w:r w:rsidRPr="0079564C">
        <w:rPr>
          <w:rStyle w:val="DipnotBavurusu"/>
          <w:sz w:val="20"/>
          <w:szCs w:val="20"/>
        </w:rPr>
        <w:footnoteRef/>
      </w:r>
      <w:r w:rsidRPr="0079564C">
        <w:rPr>
          <w:sz w:val="20"/>
          <w:szCs w:val="20"/>
        </w:rPr>
        <w:t xml:space="preserve"> </w:t>
      </w:r>
      <w:proofErr w:type="spellStart"/>
      <w:r w:rsidRPr="0079564C">
        <w:rPr>
          <w:sz w:val="20"/>
          <w:szCs w:val="20"/>
        </w:rPr>
        <w:t>İlber</w:t>
      </w:r>
      <w:proofErr w:type="spellEnd"/>
      <w:r w:rsidRPr="0079564C">
        <w:rPr>
          <w:sz w:val="20"/>
          <w:szCs w:val="20"/>
        </w:rPr>
        <w:t xml:space="preserve"> Ortaylı, </w:t>
      </w:r>
      <w:r w:rsidRPr="00C437E1">
        <w:rPr>
          <w:b/>
          <w:sz w:val="20"/>
          <w:szCs w:val="20"/>
        </w:rPr>
        <w:t>Tanzimat’tan Sonra Mahalli İdareler,</w:t>
      </w:r>
      <w:r w:rsidRPr="0079564C">
        <w:rPr>
          <w:sz w:val="20"/>
          <w:szCs w:val="20"/>
        </w:rPr>
        <w:t xml:space="preserve"> </w:t>
      </w:r>
      <w:r>
        <w:rPr>
          <w:sz w:val="20"/>
          <w:szCs w:val="20"/>
        </w:rPr>
        <w:t>Ankara, 1974, s.</w:t>
      </w:r>
      <w:r w:rsidRPr="0079564C">
        <w:rPr>
          <w:sz w:val="20"/>
          <w:szCs w:val="20"/>
        </w:rPr>
        <w:t>7</w:t>
      </w:r>
      <w:r>
        <w:rPr>
          <w:sz w:val="20"/>
          <w:szCs w:val="20"/>
        </w:rPr>
        <w:t>.</w:t>
      </w:r>
    </w:p>
  </w:footnote>
  <w:footnote w:id="28">
    <w:p w:rsidR="00B80E53" w:rsidRPr="001E3F37" w:rsidRDefault="00B80E53" w:rsidP="000139D7">
      <w:pPr>
        <w:jc w:val="both"/>
        <w:rPr>
          <w:sz w:val="20"/>
          <w:szCs w:val="20"/>
        </w:rPr>
      </w:pPr>
      <w:r w:rsidRPr="00D865F0">
        <w:rPr>
          <w:rStyle w:val="DipnotBavurusu"/>
          <w:sz w:val="20"/>
          <w:szCs w:val="20"/>
        </w:rPr>
        <w:footnoteRef/>
      </w:r>
      <w:r>
        <w:t xml:space="preserve"> </w:t>
      </w:r>
      <w:r w:rsidRPr="00D865F0">
        <w:t xml:space="preserve"> </w:t>
      </w:r>
      <w:r w:rsidRPr="001E3F37">
        <w:rPr>
          <w:sz w:val="20"/>
          <w:szCs w:val="20"/>
        </w:rPr>
        <w:t>Musa Çadırcı, “Tanzimat’ın İlanı Sırasında Türkiye’de Yönetim 1826-</w:t>
      </w:r>
      <w:smartTag w:uri="urn:schemas-microsoft-com:office:smarttags" w:element="metricconverter">
        <w:smartTagPr>
          <w:attr w:name="ProductID" w:val="1839”"/>
        </w:smartTagPr>
        <w:r w:rsidRPr="001E3F37">
          <w:rPr>
            <w:sz w:val="20"/>
            <w:szCs w:val="20"/>
          </w:rPr>
          <w:t>1839”</w:t>
        </w:r>
      </w:smartTag>
      <w:r w:rsidRPr="001E3F37">
        <w:rPr>
          <w:sz w:val="20"/>
          <w:szCs w:val="20"/>
        </w:rPr>
        <w:t xml:space="preserve">, </w:t>
      </w:r>
      <w:r w:rsidRPr="001E3F37">
        <w:rPr>
          <w:b/>
          <w:sz w:val="20"/>
          <w:szCs w:val="20"/>
        </w:rPr>
        <w:t>Belleten</w:t>
      </w:r>
      <w:r w:rsidRPr="001E3F37">
        <w:rPr>
          <w:sz w:val="20"/>
          <w:szCs w:val="20"/>
        </w:rPr>
        <w:t xml:space="preserve">, Sayı: </w:t>
      </w:r>
      <w:proofErr w:type="gramStart"/>
      <w:r w:rsidRPr="001E3F37">
        <w:rPr>
          <w:sz w:val="20"/>
          <w:szCs w:val="20"/>
        </w:rPr>
        <w:t>201  s</w:t>
      </w:r>
      <w:proofErr w:type="gramEnd"/>
      <w:r w:rsidRPr="001E3F37">
        <w:rPr>
          <w:sz w:val="20"/>
          <w:szCs w:val="20"/>
        </w:rPr>
        <w:t>.1238.</w:t>
      </w:r>
      <w:r w:rsidRPr="00D865F0">
        <w:t xml:space="preserve">  </w:t>
      </w:r>
      <w:r>
        <w:t xml:space="preserve">     </w:t>
      </w:r>
      <w:r w:rsidRPr="00D865F0">
        <w:t xml:space="preserve">    </w:t>
      </w:r>
    </w:p>
  </w:footnote>
  <w:footnote w:id="29">
    <w:p w:rsidR="00B80E53" w:rsidRDefault="00B80E53" w:rsidP="000139D7">
      <w:pPr>
        <w:pStyle w:val="DipnotMetni"/>
        <w:jc w:val="both"/>
      </w:pPr>
      <w:r>
        <w:rPr>
          <w:rStyle w:val="DipnotBavurusu"/>
        </w:rPr>
        <w:footnoteRef/>
      </w:r>
      <w:r>
        <w:t xml:space="preserve"> Ali İhsan Öztürk, </w:t>
      </w:r>
      <w:r w:rsidRPr="00212B66">
        <w:rPr>
          <w:b/>
        </w:rPr>
        <w:t>Osmanlı’dan Cumhuriyet’e İstanbul Mahalli Kamu Hizmeti İmtiyazları,</w:t>
      </w:r>
      <w:r>
        <w:t xml:space="preserve"> Yayımlanmamış Doktora Tezi, İstanbul Üniversitesi, İstanbul, 2003, s.24.</w:t>
      </w:r>
    </w:p>
  </w:footnote>
  <w:footnote w:id="30">
    <w:p w:rsidR="00B80E53" w:rsidRDefault="00B80E53" w:rsidP="000139D7">
      <w:pPr>
        <w:pStyle w:val="DipnotMetni"/>
        <w:jc w:val="both"/>
      </w:pPr>
      <w:r>
        <w:rPr>
          <w:rStyle w:val="DipnotBavurusu"/>
        </w:rPr>
        <w:footnoteRef/>
      </w:r>
      <w:r>
        <w:t xml:space="preserve"> </w:t>
      </w:r>
      <w:proofErr w:type="spellStart"/>
      <w:r>
        <w:t>Edmondo</w:t>
      </w:r>
      <w:proofErr w:type="spellEnd"/>
      <w:r>
        <w:t xml:space="preserve"> de </w:t>
      </w:r>
      <w:proofErr w:type="spellStart"/>
      <w:r>
        <w:t>Amicis</w:t>
      </w:r>
      <w:proofErr w:type="spellEnd"/>
      <w:r>
        <w:t xml:space="preserve">, </w:t>
      </w:r>
      <w:r w:rsidRPr="000F6890">
        <w:rPr>
          <w:b/>
        </w:rPr>
        <w:t xml:space="preserve">İstanbul (1874), </w:t>
      </w:r>
      <w:r>
        <w:t xml:space="preserve">Çeviren: Prof. Dr. </w:t>
      </w:r>
      <w:proofErr w:type="spellStart"/>
      <w:r>
        <w:t>Beynur</w:t>
      </w:r>
      <w:proofErr w:type="spellEnd"/>
      <w:r>
        <w:t xml:space="preserve"> Akyavaş, Ankara, 1993, s.54-55.</w:t>
      </w:r>
    </w:p>
  </w:footnote>
  <w:footnote w:id="31">
    <w:p w:rsidR="00B80E53" w:rsidRDefault="00B80E53" w:rsidP="000139D7">
      <w:pPr>
        <w:pStyle w:val="DipnotMetni"/>
        <w:jc w:val="both"/>
      </w:pPr>
      <w:r>
        <w:rPr>
          <w:rStyle w:val="DipnotBavurusu"/>
        </w:rPr>
        <w:footnoteRef/>
      </w:r>
      <w:r>
        <w:t xml:space="preserve"> </w:t>
      </w:r>
      <w:proofErr w:type="spellStart"/>
      <w:r>
        <w:t>Amicis</w:t>
      </w:r>
      <w:proofErr w:type="spellEnd"/>
      <w:r>
        <w:t xml:space="preserve">, </w:t>
      </w:r>
      <w:proofErr w:type="spellStart"/>
      <w:r w:rsidRPr="005E6387">
        <w:rPr>
          <w:b/>
        </w:rPr>
        <w:t>a.g.e</w:t>
      </w:r>
      <w:proofErr w:type="spellEnd"/>
      <w:proofErr w:type="gramStart"/>
      <w:r w:rsidRPr="005E6387">
        <w:rPr>
          <w:b/>
        </w:rPr>
        <w:t>.</w:t>
      </w:r>
      <w:r>
        <w:t>,</w:t>
      </w:r>
      <w:proofErr w:type="gramEnd"/>
      <w:r>
        <w:t xml:space="preserve"> s.59.</w:t>
      </w:r>
    </w:p>
  </w:footnote>
  <w:footnote w:id="32">
    <w:p w:rsidR="00B80E53" w:rsidRPr="0035145E" w:rsidRDefault="00B80E53" w:rsidP="000139D7">
      <w:pPr>
        <w:jc w:val="both"/>
        <w:rPr>
          <w:sz w:val="20"/>
          <w:szCs w:val="20"/>
        </w:rPr>
      </w:pPr>
      <w:r w:rsidRPr="0035145E">
        <w:rPr>
          <w:rStyle w:val="DipnotBavurusu"/>
          <w:sz w:val="20"/>
          <w:szCs w:val="20"/>
        </w:rPr>
        <w:footnoteRef/>
      </w:r>
      <w:r w:rsidRPr="0035145E">
        <w:rPr>
          <w:sz w:val="20"/>
          <w:szCs w:val="20"/>
        </w:rPr>
        <w:t xml:space="preserve"> </w:t>
      </w:r>
      <w:r w:rsidRPr="0035145E">
        <w:rPr>
          <w:b/>
          <w:sz w:val="20"/>
          <w:szCs w:val="20"/>
        </w:rPr>
        <w:t>Osmanlı İmparatorluğunun ve Türkiye’nin Nüfusu,</w:t>
      </w:r>
      <w:r w:rsidRPr="0035145E">
        <w:rPr>
          <w:sz w:val="20"/>
          <w:szCs w:val="20"/>
        </w:rPr>
        <w:t xml:space="preserve"> Tarihi İstatistikler Dizisi</w:t>
      </w:r>
      <w:r>
        <w:rPr>
          <w:sz w:val="20"/>
          <w:szCs w:val="20"/>
        </w:rPr>
        <w:t>, c.</w:t>
      </w:r>
      <w:r w:rsidRPr="0035145E">
        <w:rPr>
          <w:sz w:val="20"/>
          <w:szCs w:val="20"/>
        </w:rPr>
        <w:t xml:space="preserve"> 2, Hazırlayan: Prof. Dr. Cem </w:t>
      </w:r>
      <w:proofErr w:type="spellStart"/>
      <w:r w:rsidRPr="0035145E">
        <w:rPr>
          <w:sz w:val="20"/>
          <w:szCs w:val="20"/>
        </w:rPr>
        <w:t>Behar</w:t>
      </w:r>
      <w:proofErr w:type="spellEnd"/>
      <w:r w:rsidRPr="0035145E">
        <w:rPr>
          <w:sz w:val="20"/>
          <w:szCs w:val="20"/>
        </w:rPr>
        <w:t xml:space="preserve">, Ankara, 1996, s.22, 38, 48. Bir başka bilgiye göre İstanbul’un nüfusu 1844’te 391.000 iken 1856’da 430.000’e çıkmıştır. Bkz. Mustafa Cesur, </w:t>
      </w:r>
      <w:r w:rsidRPr="0035145E">
        <w:rPr>
          <w:b/>
          <w:sz w:val="20"/>
          <w:szCs w:val="20"/>
        </w:rPr>
        <w:t>19. yy. da Beyoğlu Neden ve Nasıl Gelişti</w:t>
      </w:r>
      <w:r w:rsidRPr="0035145E">
        <w:rPr>
          <w:sz w:val="20"/>
          <w:szCs w:val="20"/>
        </w:rPr>
        <w:t xml:space="preserve">, </w:t>
      </w:r>
      <w:r w:rsidRPr="006C4F96">
        <w:rPr>
          <w:b/>
          <w:sz w:val="20"/>
          <w:szCs w:val="20"/>
        </w:rPr>
        <w:t>XI. Türk Tarih Kongresi Ankara 5-9 Eylül 1990 Kongreye Sunulan Bildiriler,</w:t>
      </w:r>
      <w:r w:rsidRPr="0035145E">
        <w:rPr>
          <w:sz w:val="20"/>
          <w:szCs w:val="20"/>
        </w:rPr>
        <w:t xml:space="preserve"> C.VI,  Ankara 1994, s.2679.</w:t>
      </w:r>
    </w:p>
  </w:footnote>
  <w:footnote w:id="33">
    <w:p w:rsidR="00B80E53" w:rsidRDefault="00B80E53" w:rsidP="000139D7">
      <w:pPr>
        <w:pStyle w:val="DipnotMetni"/>
        <w:jc w:val="both"/>
      </w:pPr>
      <w:r>
        <w:rPr>
          <w:rStyle w:val="DipnotBavurusu"/>
        </w:rPr>
        <w:footnoteRef/>
      </w:r>
      <w:r>
        <w:t xml:space="preserve"> Nuri </w:t>
      </w:r>
      <w:proofErr w:type="spellStart"/>
      <w:r>
        <w:t>İnuğur</w:t>
      </w:r>
      <w:proofErr w:type="spellEnd"/>
      <w:r>
        <w:t xml:space="preserve">, </w:t>
      </w:r>
      <w:r w:rsidRPr="006C4F96">
        <w:rPr>
          <w:b/>
        </w:rPr>
        <w:t>Basın Yayın Tarihi,</w:t>
      </w:r>
      <w:r>
        <w:t xml:space="preserve"> s.307.</w:t>
      </w:r>
    </w:p>
  </w:footnote>
  <w:footnote w:id="34">
    <w:p w:rsidR="00B80E53" w:rsidRDefault="00B80E53" w:rsidP="000139D7">
      <w:pPr>
        <w:pStyle w:val="DipnotMetni"/>
        <w:jc w:val="both"/>
      </w:pPr>
      <w:r>
        <w:rPr>
          <w:rStyle w:val="DipnotBavurusu"/>
        </w:rPr>
        <w:footnoteRef/>
      </w:r>
      <w:r>
        <w:t xml:space="preserve"> </w:t>
      </w:r>
      <w:proofErr w:type="spellStart"/>
      <w:r>
        <w:t>Amicis</w:t>
      </w:r>
      <w:proofErr w:type="spellEnd"/>
      <w:r>
        <w:t xml:space="preserve">, </w:t>
      </w:r>
      <w:proofErr w:type="spellStart"/>
      <w:r w:rsidRPr="005E6387">
        <w:rPr>
          <w:b/>
        </w:rPr>
        <w:t>a.g.e</w:t>
      </w:r>
      <w:proofErr w:type="spellEnd"/>
      <w:proofErr w:type="gramStart"/>
      <w:r w:rsidRPr="005E6387">
        <w:rPr>
          <w:b/>
        </w:rPr>
        <w:t>.</w:t>
      </w:r>
      <w:r>
        <w:t>,</w:t>
      </w:r>
      <w:proofErr w:type="gramEnd"/>
      <w:r>
        <w:t xml:space="preserve"> s.59-60.</w:t>
      </w:r>
    </w:p>
  </w:footnote>
  <w:footnote w:id="35">
    <w:p w:rsidR="00B80E53" w:rsidRDefault="00B80E53" w:rsidP="000139D7">
      <w:pPr>
        <w:pStyle w:val="DipnotMetni"/>
      </w:pPr>
      <w:r>
        <w:rPr>
          <w:rStyle w:val="DipnotBavurusu"/>
        </w:rPr>
        <w:t>*</w:t>
      </w:r>
      <w:r>
        <w:t xml:space="preserve"> Saray 3 Nisan 1924’te müze haline getirilmiştir.</w:t>
      </w:r>
    </w:p>
  </w:footnote>
  <w:footnote w:id="36">
    <w:p w:rsidR="00B80E53" w:rsidRDefault="00B80E53" w:rsidP="000139D7">
      <w:pPr>
        <w:pStyle w:val="DipnotMetni"/>
        <w:jc w:val="both"/>
      </w:pPr>
      <w:r>
        <w:rPr>
          <w:rStyle w:val="DipnotBavurusu"/>
        </w:rPr>
        <w:footnoteRef/>
      </w:r>
      <w:r>
        <w:t xml:space="preserve"> Ahmet Tabakoğlu, </w:t>
      </w:r>
      <w:r w:rsidRPr="001E001C">
        <w:rPr>
          <w:b/>
        </w:rPr>
        <w:t xml:space="preserve">İstanbul’un İktisadî ve İçtimaî Tarihi, </w:t>
      </w:r>
      <w:r>
        <w:t>Yayımlanmamış Ders Notları, s.205, 209, 214.</w:t>
      </w:r>
    </w:p>
  </w:footnote>
  <w:footnote w:id="37">
    <w:p w:rsidR="00B80E53" w:rsidRDefault="00B80E53" w:rsidP="000139D7">
      <w:pPr>
        <w:pStyle w:val="DipnotMetni"/>
        <w:jc w:val="both"/>
      </w:pPr>
      <w:r>
        <w:rPr>
          <w:rStyle w:val="DipnotBavurusu"/>
        </w:rPr>
        <w:footnoteRef/>
      </w:r>
      <w:r>
        <w:t xml:space="preserve"> Uzun süreli görev yapan, ilk itfaiye sınıfı 1873’te kurulmuştur. Aynı dönemde sigorta şirketlerinin şehre gelmesiyle birlikte yangına karşı evlerin sigortalanması zorunlu hale getirilmiştir. Bkz. Tabakoğlu, </w:t>
      </w:r>
      <w:proofErr w:type="spellStart"/>
      <w:r w:rsidRPr="005E6387">
        <w:rPr>
          <w:b/>
        </w:rPr>
        <w:t>a.g.e</w:t>
      </w:r>
      <w:proofErr w:type="spellEnd"/>
      <w:proofErr w:type="gramStart"/>
      <w:r w:rsidRPr="005E6387">
        <w:rPr>
          <w:b/>
        </w:rPr>
        <w:t>.</w:t>
      </w:r>
      <w:r>
        <w:t>,</w:t>
      </w:r>
      <w:proofErr w:type="gramEnd"/>
      <w:r>
        <w:t xml:space="preserve"> s.245.</w:t>
      </w:r>
    </w:p>
  </w:footnote>
  <w:footnote w:id="38">
    <w:p w:rsidR="00B80E53" w:rsidRDefault="00B80E53" w:rsidP="000139D7">
      <w:pPr>
        <w:pStyle w:val="DipnotMetni"/>
        <w:jc w:val="both"/>
      </w:pPr>
      <w:r>
        <w:rPr>
          <w:rStyle w:val="DipnotBavurusu"/>
        </w:rPr>
        <w:footnoteRef/>
      </w:r>
      <w:r>
        <w:t xml:space="preserve"> 1868 yılında mevcut 1557 sarnıç ve 34 halka açık çeşmenin şehrin su ihtiyacını karşılayamadığı bilinmektedir. Bkz. Nur Akın, </w:t>
      </w:r>
      <w:r w:rsidRPr="00212B66">
        <w:rPr>
          <w:b/>
        </w:rPr>
        <w:t xml:space="preserve">19. Yüzyılın İkinci Yarısında Galata ve </w:t>
      </w:r>
      <w:proofErr w:type="spellStart"/>
      <w:r w:rsidRPr="00212B66">
        <w:rPr>
          <w:b/>
        </w:rPr>
        <w:t>Pera</w:t>
      </w:r>
      <w:proofErr w:type="spellEnd"/>
      <w:r>
        <w:t>, İstanbul, 1998, s.20.</w:t>
      </w:r>
    </w:p>
  </w:footnote>
  <w:footnote w:id="39">
    <w:p w:rsidR="00B80E53" w:rsidRDefault="00B80E53" w:rsidP="000139D7">
      <w:pPr>
        <w:pStyle w:val="DipnotMetni"/>
        <w:jc w:val="both"/>
      </w:pPr>
      <w:r>
        <w:rPr>
          <w:rStyle w:val="DipnotBavurusu"/>
        </w:rPr>
        <w:footnoteRef/>
      </w:r>
      <w:r>
        <w:t xml:space="preserve"> Öztürk, </w:t>
      </w:r>
      <w:proofErr w:type="spellStart"/>
      <w:r w:rsidRPr="005E6387">
        <w:rPr>
          <w:b/>
        </w:rPr>
        <w:t>a.g.e</w:t>
      </w:r>
      <w:proofErr w:type="spellEnd"/>
      <w:proofErr w:type="gramStart"/>
      <w:r w:rsidRPr="005E6387">
        <w:rPr>
          <w:b/>
        </w:rPr>
        <w:t>.</w:t>
      </w:r>
      <w:r>
        <w:t>,</w:t>
      </w:r>
      <w:proofErr w:type="gramEnd"/>
      <w:r>
        <w:t xml:space="preserve"> s.20.</w:t>
      </w:r>
    </w:p>
  </w:footnote>
  <w:footnote w:id="40">
    <w:p w:rsidR="00B80E53" w:rsidRDefault="00B80E53" w:rsidP="000139D7">
      <w:pPr>
        <w:pStyle w:val="DipnotMetni"/>
        <w:jc w:val="both"/>
      </w:pPr>
      <w:r>
        <w:rPr>
          <w:rStyle w:val="DipnotBavurusu"/>
        </w:rPr>
        <w:footnoteRef/>
      </w:r>
      <w:r>
        <w:t xml:space="preserve"> Tabakoğlu, </w:t>
      </w:r>
      <w:proofErr w:type="spellStart"/>
      <w:r w:rsidRPr="005E6387">
        <w:rPr>
          <w:b/>
        </w:rPr>
        <w:t>a.g.e</w:t>
      </w:r>
      <w:proofErr w:type="spellEnd"/>
      <w:proofErr w:type="gramStart"/>
      <w:r w:rsidRPr="005E6387">
        <w:rPr>
          <w:b/>
        </w:rPr>
        <w:t>.</w:t>
      </w:r>
      <w:r>
        <w:t>,</w:t>
      </w:r>
      <w:proofErr w:type="gramEnd"/>
      <w:r>
        <w:t xml:space="preserve"> s.224.</w:t>
      </w:r>
    </w:p>
  </w:footnote>
  <w:footnote w:id="41">
    <w:p w:rsidR="00B80E53" w:rsidRDefault="00B80E53" w:rsidP="000139D7">
      <w:pPr>
        <w:pStyle w:val="DipnotMetni"/>
        <w:jc w:val="both"/>
      </w:pPr>
      <w:r>
        <w:rPr>
          <w:rStyle w:val="DipnotBavurusu"/>
        </w:rPr>
        <w:footnoteRef/>
      </w:r>
      <w:r>
        <w:t xml:space="preserve"> İstanbul konulu pek çok seyahatnamede olduğu gibi İtalyan edip </w:t>
      </w:r>
      <w:proofErr w:type="spellStart"/>
      <w:r>
        <w:t>Edmondo</w:t>
      </w:r>
      <w:proofErr w:type="spellEnd"/>
      <w:r>
        <w:t xml:space="preserve"> De </w:t>
      </w:r>
      <w:proofErr w:type="spellStart"/>
      <w:r>
        <w:t>Amicis’in</w:t>
      </w:r>
      <w:proofErr w:type="spellEnd"/>
      <w:r>
        <w:t xml:space="preserve"> İngilizce ve Almancaya da çevrilmiş olan </w:t>
      </w:r>
      <w:r w:rsidRPr="00FC3B8E">
        <w:rPr>
          <w:b/>
        </w:rPr>
        <w:t>İstanbul</w:t>
      </w:r>
      <w:r>
        <w:t xml:space="preserve"> adlı eserinde de </w:t>
      </w:r>
      <w:proofErr w:type="spellStart"/>
      <w:r>
        <w:t>ondokuzuncu</w:t>
      </w:r>
      <w:proofErr w:type="spellEnd"/>
      <w:r>
        <w:t xml:space="preserve"> yüzyılda İstanbul’un büyüleyici güzelliğinden bahsedilmektedir. Bkz. </w:t>
      </w:r>
      <w:proofErr w:type="spellStart"/>
      <w:r>
        <w:t>Edmondo</w:t>
      </w:r>
      <w:proofErr w:type="spellEnd"/>
      <w:r>
        <w:t xml:space="preserve"> de </w:t>
      </w:r>
      <w:proofErr w:type="spellStart"/>
      <w:r>
        <w:t>Amicis</w:t>
      </w:r>
      <w:proofErr w:type="spellEnd"/>
      <w:r>
        <w:t xml:space="preserve">, </w:t>
      </w:r>
      <w:r w:rsidRPr="000F6890">
        <w:rPr>
          <w:b/>
        </w:rPr>
        <w:t xml:space="preserve">İstanbul (1874), </w:t>
      </w:r>
      <w:r>
        <w:t xml:space="preserve">Çeviren: Prof. Dr. </w:t>
      </w:r>
      <w:proofErr w:type="spellStart"/>
      <w:r>
        <w:t>Beynur</w:t>
      </w:r>
      <w:proofErr w:type="spellEnd"/>
      <w:r>
        <w:t xml:space="preserve"> Akyavaş, Ankara, 1993.</w:t>
      </w:r>
    </w:p>
  </w:footnote>
  <w:footnote w:id="42">
    <w:p w:rsidR="00B80E53" w:rsidRDefault="00B80E53" w:rsidP="000139D7">
      <w:pPr>
        <w:pStyle w:val="DipnotMetni"/>
        <w:jc w:val="both"/>
      </w:pPr>
      <w:r>
        <w:rPr>
          <w:rStyle w:val="DipnotBavurusu"/>
        </w:rPr>
        <w:footnoteRef/>
      </w:r>
      <w:r>
        <w:t xml:space="preserve"> </w:t>
      </w:r>
      <w:proofErr w:type="spellStart"/>
      <w:r>
        <w:t>İlbeyi</w:t>
      </w:r>
      <w:proofErr w:type="spellEnd"/>
      <w:r>
        <w:t xml:space="preserve"> Özer, </w:t>
      </w:r>
      <w:r w:rsidRPr="00B52391">
        <w:rPr>
          <w:b/>
        </w:rPr>
        <w:t>Avrupa Yolunda Batılılaşma ya da Batılılaşma İstanbul’da Sosyal Değişimler,</w:t>
      </w:r>
      <w:r>
        <w:t xml:space="preserve"> İstanbul, 2005, s.129-130.</w:t>
      </w:r>
    </w:p>
  </w:footnote>
  <w:footnote w:id="43">
    <w:p w:rsidR="00B80E53" w:rsidRDefault="00B80E53" w:rsidP="000139D7">
      <w:pPr>
        <w:pStyle w:val="DipnotMetni"/>
        <w:jc w:val="both"/>
      </w:pPr>
      <w:r>
        <w:rPr>
          <w:rStyle w:val="DipnotBavurusu"/>
        </w:rPr>
        <w:footnoteRef/>
      </w:r>
      <w:r>
        <w:t xml:space="preserve"> Ekrem Işın, </w:t>
      </w:r>
      <w:r w:rsidRPr="00925141">
        <w:rPr>
          <w:b/>
        </w:rPr>
        <w:t>İstanbul’da Gündelik Hayat,</w:t>
      </w:r>
      <w:r>
        <w:t xml:space="preserve"> İstanbul, 1995, s.91.</w:t>
      </w:r>
    </w:p>
  </w:footnote>
  <w:footnote w:id="44">
    <w:p w:rsidR="00B80E53" w:rsidRDefault="00B80E53" w:rsidP="000139D7">
      <w:pPr>
        <w:pStyle w:val="DipnotMetni"/>
        <w:jc w:val="both"/>
      </w:pPr>
      <w:r>
        <w:rPr>
          <w:rStyle w:val="DipnotBavurusu"/>
        </w:rPr>
        <w:t>*</w:t>
      </w:r>
      <w:r>
        <w:t xml:space="preserve"> </w:t>
      </w:r>
      <w:r w:rsidRPr="003F5BC2">
        <w:rPr>
          <w:bCs/>
        </w:rPr>
        <w:t>Balyan Ailesi</w:t>
      </w:r>
      <w:r>
        <w:t xml:space="preserve"> </w:t>
      </w:r>
      <w:proofErr w:type="spellStart"/>
      <w:r>
        <w:t>onsekizinci</w:t>
      </w:r>
      <w:proofErr w:type="spellEnd"/>
      <w:r>
        <w:t xml:space="preserve"> ve </w:t>
      </w:r>
      <w:proofErr w:type="spellStart"/>
      <w:r>
        <w:t>ondokuzuncu</w:t>
      </w:r>
      <w:proofErr w:type="spellEnd"/>
      <w:r>
        <w:t xml:space="preserve"> yüzyıllarda hassa mimarı olarak Osmanlı Devleti tarafından yaptırılan birçok önemli mimari esere imzasını atan bir mimar ailesidir.</w:t>
      </w:r>
    </w:p>
  </w:footnote>
  <w:footnote w:id="45">
    <w:p w:rsidR="00B80E53" w:rsidRDefault="00B80E53" w:rsidP="000139D7">
      <w:pPr>
        <w:pStyle w:val="DipnotMetni"/>
        <w:jc w:val="both"/>
      </w:pPr>
      <w:r>
        <w:rPr>
          <w:rStyle w:val="DipnotBavurusu"/>
        </w:rPr>
        <w:footnoteRef/>
      </w:r>
      <w:r>
        <w:t xml:space="preserve"> Özer, </w:t>
      </w:r>
      <w:proofErr w:type="spellStart"/>
      <w:r w:rsidRPr="005E6387">
        <w:rPr>
          <w:b/>
        </w:rPr>
        <w:t>a.g.e</w:t>
      </w:r>
      <w:proofErr w:type="spellEnd"/>
      <w:proofErr w:type="gramStart"/>
      <w:r w:rsidRPr="005E6387">
        <w:rPr>
          <w:b/>
        </w:rPr>
        <w:t>.</w:t>
      </w:r>
      <w:r>
        <w:t>,</w:t>
      </w:r>
      <w:proofErr w:type="gramEnd"/>
      <w:r>
        <w:t xml:space="preserve"> s.199.</w:t>
      </w:r>
    </w:p>
  </w:footnote>
  <w:footnote w:id="46">
    <w:p w:rsidR="00B80E53" w:rsidRDefault="00B80E53" w:rsidP="000139D7">
      <w:pPr>
        <w:pStyle w:val="DipnotMetni"/>
        <w:jc w:val="both"/>
      </w:pPr>
      <w:r>
        <w:rPr>
          <w:rStyle w:val="DipnotBavurusu"/>
        </w:rPr>
        <w:footnoteRef/>
      </w:r>
      <w:r>
        <w:t xml:space="preserve"> Bedi N. Şehsuvaroğlu, </w:t>
      </w:r>
      <w:r w:rsidRPr="00167EB2">
        <w:rPr>
          <w:b/>
        </w:rPr>
        <w:t>İstanbul’da 500 Yıllık Sağlık Hayatımız,</w:t>
      </w:r>
      <w:r>
        <w:t xml:space="preserve"> İstanbul, 1953, s.65.</w:t>
      </w:r>
    </w:p>
  </w:footnote>
  <w:footnote w:id="47">
    <w:p w:rsidR="00B80E53" w:rsidRDefault="00B80E53" w:rsidP="000139D7">
      <w:pPr>
        <w:pStyle w:val="DipnotMetni"/>
        <w:jc w:val="both"/>
      </w:pPr>
      <w:r>
        <w:rPr>
          <w:rStyle w:val="DipnotBavurusu"/>
        </w:rPr>
        <w:t>*</w:t>
      </w:r>
      <w:r>
        <w:t xml:space="preserve"> 93 Harbi adıyla bilinen, 1877-1878 yılları arasında yapılan Osmanlı-Rus harbi. Tuna ve Kafkasya cephesinde verilen mücadelelerden sonra Osmanlı Devleti bu harple birlikte büyük bir toprak kaybına uğramıştır. </w:t>
      </w:r>
    </w:p>
  </w:footnote>
  <w:footnote w:id="48">
    <w:p w:rsidR="00B80E53" w:rsidRDefault="00B80E53" w:rsidP="000139D7">
      <w:pPr>
        <w:pStyle w:val="DipnotMetni"/>
        <w:jc w:val="both"/>
      </w:pPr>
      <w:r>
        <w:rPr>
          <w:rStyle w:val="DipnotBavurusu"/>
        </w:rPr>
        <w:t>**</w:t>
      </w:r>
      <w:r>
        <w:t xml:space="preserve"> II. Abdülhamit’ten sonra iktidara geçecek olan İttihat ve Terakki Partisi tarafından II. Abdülhamit dönemine “keyfi, baskıcı” anlamına gelen istibdat dönemi adı verilmiştir.</w:t>
      </w:r>
    </w:p>
  </w:footnote>
  <w:footnote w:id="49">
    <w:p w:rsidR="00B80E53" w:rsidRDefault="00B80E53" w:rsidP="000139D7">
      <w:pPr>
        <w:pStyle w:val="DipnotMetni"/>
        <w:jc w:val="both"/>
      </w:pPr>
      <w:r>
        <w:rPr>
          <w:rStyle w:val="DipnotBavurusu"/>
        </w:rPr>
        <w:footnoteRef/>
      </w:r>
      <w:r>
        <w:t xml:space="preserve"> Selahattin Çetiner, </w:t>
      </w:r>
      <w:r w:rsidRPr="007F27F9">
        <w:rPr>
          <w:b/>
        </w:rPr>
        <w:t xml:space="preserve">Çöküş Yılları II. Abdülhamit, Jön Türkler, İttihat ve Terakki, </w:t>
      </w:r>
      <w:r>
        <w:t>İstanbul, 2008, s.100-101.</w:t>
      </w:r>
    </w:p>
  </w:footnote>
  <w:footnote w:id="50">
    <w:p w:rsidR="00B80E53" w:rsidRDefault="00B80E53" w:rsidP="000139D7">
      <w:pPr>
        <w:pStyle w:val="DipnotMetni"/>
        <w:jc w:val="both"/>
      </w:pPr>
      <w:r>
        <w:rPr>
          <w:rStyle w:val="DipnotBavurusu"/>
        </w:rPr>
        <w:footnoteRef/>
      </w:r>
      <w:r>
        <w:t xml:space="preserve"> Kemal Beydilli, “Osmanlı İmparatorluğu’nun Çöküşü”, </w:t>
      </w:r>
      <w:r w:rsidRPr="007F27F9">
        <w:rPr>
          <w:b/>
        </w:rPr>
        <w:t>İmparatorluktan Ulus Devlete Türk İnkılâp Tarihi,</w:t>
      </w:r>
      <w:r>
        <w:t xml:space="preserve"> Editör: Cemil Öztürk, Ankara, 2007, s.92-93.</w:t>
      </w:r>
    </w:p>
  </w:footnote>
  <w:footnote w:id="51">
    <w:p w:rsidR="00B80E53" w:rsidRDefault="00B80E53" w:rsidP="000139D7">
      <w:pPr>
        <w:pStyle w:val="DipnotMetni"/>
        <w:jc w:val="both"/>
      </w:pPr>
      <w:r>
        <w:rPr>
          <w:rStyle w:val="DipnotBavurusu"/>
        </w:rPr>
        <w:footnoteRef/>
      </w:r>
      <w:r>
        <w:t xml:space="preserve"> Şevket Pamuk, </w:t>
      </w:r>
      <w:r w:rsidRPr="00DC084F">
        <w:rPr>
          <w:b/>
        </w:rPr>
        <w:t xml:space="preserve">Osmanlı-Türkiye İktisadi Tarihi 1500-1914, </w:t>
      </w:r>
      <w:r>
        <w:t>İstanbul, 2009, s.231-232.</w:t>
      </w:r>
    </w:p>
  </w:footnote>
  <w:footnote w:id="52">
    <w:p w:rsidR="00B80E53" w:rsidRDefault="00B80E53" w:rsidP="000139D7">
      <w:pPr>
        <w:pStyle w:val="DipnotMetni"/>
        <w:jc w:val="both"/>
      </w:pPr>
      <w:r>
        <w:rPr>
          <w:rStyle w:val="DipnotBavurusu"/>
        </w:rPr>
        <w:footnoteRef/>
      </w:r>
      <w:r>
        <w:t xml:space="preserve"> </w:t>
      </w:r>
      <w:r w:rsidRPr="007A67AC">
        <w:t>Kabacalı</w:t>
      </w:r>
      <w:r>
        <w:t xml:space="preserve">, </w:t>
      </w:r>
      <w:proofErr w:type="spellStart"/>
      <w:r w:rsidRPr="005E6387">
        <w:rPr>
          <w:b/>
        </w:rPr>
        <w:t>a.g.e</w:t>
      </w:r>
      <w:proofErr w:type="spellEnd"/>
      <w:proofErr w:type="gramStart"/>
      <w:r w:rsidRPr="005E6387">
        <w:rPr>
          <w:b/>
        </w:rPr>
        <w:t>.</w:t>
      </w:r>
      <w:r>
        <w:t>,</w:t>
      </w:r>
      <w:proofErr w:type="gramEnd"/>
      <w:r>
        <w:t xml:space="preserve"> s. 191.</w:t>
      </w:r>
    </w:p>
  </w:footnote>
  <w:footnote w:id="53">
    <w:p w:rsidR="00B80E53" w:rsidRDefault="00B80E53" w:rsidP="000139D7">
      <w:pPr>
        <w:pStyle w:val="DipnotMetni"/>
        <w:jc w:val="both"/>
      </w:pPr>
      <w:r>
        <w:rPr>
          <w:rStyle w:val="DipnotBavurusu"/>
        </w:rPr>
        <w:footnoteRef/>
      </w:r>
      <w:r>
        <w:t xml:space="preserve"> </w:t>
      </w:r>
      <w:proofErr w:type="spellStart"/>
      <w:r>
        <w:t>Tiğinçe</w:t>
      </w:r>
      <w:proofErr w:type="spellEnd"/>
      <w:r>
        <w:t xml:space="preserve"> Oktar, </w:t>
      </w:r>
      <w:r w:rsidRPr="007C03A6">
        <w:rPr>
          <w:b/>
        </w:rPr>
        <w:t>Osmanlı Devletinde Reji Şirketi,</w:t>
      </w:r>
      <w:r>
        <w:t xml:space="preserve"> İstanbul, 1992, s.43, 65.</w:t>
      </w:r>
    </w:p>
  </w:footnote>
  <w:footnote w:id="54">
    <w:p w:rsidR="00B80E53" w:rsidRPr="00C32788" w:rsidRDefault="00B80E53" w:rsidP="000139D7">
      <w:pPr>
        <w:jc w:val="both"/>
        <w:rPr>
          <w:sz w:val="20"/>
          <w:szCs w:val="20"/>
        </w:rPr>
      </w:pPr>
      <w:r w:rsidRPr="00C32788">
        <w:rPr>
          <w:rStyle w:val="DipnotBavurusu"/>
          <w:sz w:val="20"/>
          <w:szCs w:val="20"/>
        </w:rPr>
        <w:footnoteRef/>
      </w:r>
      <w:r w:rsidRPr="00C32788">
        <w:rPr>
          <w:sz w:val="20"/>
          <w:szCs w:val="20"/>
        </w:rPr>
        <w:t xml:space="preserve"> </w:t>
      </w:r>
      <w:r>
        <w:rPr>
          <w:sz w:val="20"/>
          <w:szCs w:val="20"/>
        </w:rPr>
        <w:t xml:space="preserve">Kabacalı,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Pr>
          <w:sz w:val="20"/>
          <w:szCs w:val="20"/>
        </w:rPr>
        <w:t xml:space="preserve"> </w:t>
      </w:r>
      <w:r w:rsidRPr="00C32788">
        <w:rPr>
          <w:sz w:val="20"/>
          <w:szCs w:val="20"/>
        </w:rPr>
        <w:t>s. 219</w:t>
      </w:r>
      <w:r>
        <w:rPr>
          <w:sz w:val="20"/>
          <w:szCs w:val="20"/>
        </w:rPr>
        <w:t>.</w:t>
      </w:r>
    </w:p>
  </w:footnote>
  <w:footnote w:id="55">
    <w:p w:rsidR="00B80E53" w:rsidRDefault="00B80E53" w:rsidP="000139D7">
      <w:pPr>
        <w:pStyle w:val="DipnotMetni"/>
        <w:jc w:val="both"/>
      </w:pPr>
      <w:r>
        <w:rPr>
          <w:rStyle w:val="DipnotBavurusu"/>
        </w:rPr>
        <w:footnoteRef/>
      </w:r>
      <w:r>
        <w:t xml:space="preserve"> Yurt Ansiklopedisi, s.3851</w:t>
      </w:r>
    </w:p>
  </w:footnote>
  <w:footnote w:id="56">
    <w:p w:rsidR="00B80E53" w:rsidRDefault="00B80E53" w:rsidP="000139D7">
      <w:pPr>
        <w:pStyle w:val="DipnotMetni"/>
        <w:jc w:val="both"/>
      </w:pPr>
      <w:r>
        <w:rPr>
          <w:rStyle w:val="DipnotBavurusu"/>
        </w:rPr>
        <w:footnoteRef/>
      </w:r>
      <w:r>
        <w:t xml:space="preserve"> Bayram Kodaman, “</w:t>
      </w:r>
      <w:proofErr w:type="spellStart"/>
      <w:r>
        <w:t>Tanzimattan</w:t>
      </w:r>
      <w:proofErr w:type="spellEnd"/>
      <w:r>
        <w:t xml:space="preserve"> II. Meşrutiyete Kadar Sanayi Mektepleri”, </w:t>
      </w:r>
      <w:r w:rsidRPr="00296320">
        <w:rPr>
          <w:b/>
        </w:rPr>
        <w:t xml:space="preserve">Türkiye’nin Sosyal ve Ekonomik Tarihi (1071-1920), </w:t>
      </w:r>
      <w:r>
        <w:t>Editörler: Osman Okyar, Halil İnalcık, Ankara, 1980, s.288-289.</w:t>
      </w:r>
    </w:p>
  </w:footnote>
  <w:footnote w:id="57">
    <w:p w:rsidR="00B80E53" w:rsidRPr="00A97DF3" w:rsidRDefault="00B80E53" w:rsidP="000139D7">
      <w:pPr>
        <w:jc w:val="both"/>
        <w:rPr>
          <w:sz w:val="20"/>
          <w:szCs w:val="20"/>
        </w:rPr>
      </w:pPr>
      <w:r w:rsidRPr="00A97DF3">
        <w:rPr>
          <w:rStyle w:val="DipnotBavurusu"/>
          <w:sz w:val="20"/>
          <w:szCs w:val="20"/>
        </w:rPr>
        <w:footnoteRef/>
      </w:r>
      <w:r w:rsidRPr="00A97DF3">
        <w:rPr>
          <w:sz w:val="20"/>
          <w:szCs w:val="20"/>
        </w:rPr>
        <w:t xml:space="preserve"> Tarık Zafer </w:t>
      </w:r>
      <w:proofErr w:type="spellStart"/>
      <w:r w:rsidRPr="00A97DF3">
        <w:rPr>
          <w:sz w:val="20"/>
          <w:szCs w:val="20"/>
        </w:rPr>
        <w:t>Tunaya</w:t>
      </w:r>
      <w:proofErr w:type="spellEnd"/>
      <w:r w:rsidRPr="00A97DF3">
        <w:rPr>
          <w:sz w:val="20"/>
          <w:szCs w:val="20"/>
        </w:rPr>
        <w:t xml:space="preserve">, </w:t>
      </w:r>
      <w:r w:rsidRPr="00A97DF3">
        <w:rPr>
          <w:b/>
          <w:sz w:val="20"/>
          <w:szCs w:val="20"/>
        </w:rPr>
        <w:t xml:space="preserve">Türkiye’de Siyasal Partiler, </w:t>
      </w:r>
      <w:r w:rsidRPr="00A97DF3">
        <w:rPr>
          <w:sz w:val="20"/>
          <w:szCs w:val="20"/>
        </w:rPr>
        <w:t>c.1, İstanbul, 2007, s. 51-55.</w:t>
      </w:r>
    </w:p>
  </w:footnote>
  <w:footnote w:id="58">
    <w:p w:rsidR="00B80E53" w:rsidRPr="00C32788" w:rsidRDefault="00B80E53" w:rsidP="000139D7">
      <w:pPr>
        <w:jc w:val="both"/>
        <w:rPr>
          <w:sz w:val="20"/>
          <w:szCs w:val="20"/>
        </w:rPr>
      </w:pPr>
      <w:r w:rsidRPr="00C32788">
        <w:rPr>
          <w:rStyle w:val="DipnotBavurusu"/>
          <w:sz w:val="20"/>
          <w:szCs w:val="20"/>
        </w:rPr>
        <w:footnoteRef/>
      </w:r>
      <w:r w:rsidRPr="00C32788">
        <w:rPr>
          <w:sz w:val="20"/>
          <w:szCs w:val="20"/>
        </w:rPr>
        <w:t xml:space="preserve"> </w:t>
      </w:r>
      <w:r w:rsidRPr="00D3277D">
        <w:rPr>
          <w:sz w:val="20"/>
          <w:szCs w:val="20"/>
        </w:rPr>
        <w:t>Kabacalı</w:t>
      </w:r>
      <w:r>
        <w:rPr>
          <w:sz w:val="20"/>
          <w:szCs w:val="20"/>
        </w:rPr>
        <w:t>,</w:t>
      </w:r>
      <w:r w:rsidRPr="00C32788">
        <w:rPr>
          <w:sz w:val="20"/>
          <w:szCs w:val="20"/>
        </w:rPr>
        <w:t xml:space="preserve">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Pr>
          <w:sz w:val="20"/>
          <w:szCs w:val="20"/>
        </w:rPr>
        <w:t xml:space="preserve"> </w:t>
      </w:r>
      <w:r w:rsidRPr="00C32788">
        <w:rPr>
          <w:sz w:val="20"/>
          <w:szCs w:val="20"/>
        </w:rPr>
        <w:t>s. 206</w:t>
      </w:r>
      <w:r>
        <w:rPr>
          <w:sz w:val="20"/>
          <w:szCs w:val="20"/>
        </w:rPr>
        <w:t>.</w:t>
      </w:r>
    </w:p>
    <w:p w:rsidR="00B80E53" w:rsidRPr="00C32788" w:rsidRDefault="00B80E53" w:rsidP="000139D7">
      <w:pPr>
        <w:pStyle w:val="DipnotMetni"/>
        <w:jc w:val="both"/>
      </w:pPr>
    </w:p>
  </w:footnote>
  <w:footnote w:id="59">
    <w:p w:rsidR="00B80E53" w:rsidRDefault="00B80E53" w:rsidP="000139D7">
      <w:pPr>
        <w:pStyle w:val="DipnotMetni"/>
        <w:jc w:val="both"/>
      </w:pPr>
      <w:r>
        <w:rPr>
          <w:rStyle w:val="DipnotBavurusu"/>
        </w:rPr>
        <w:footnoteRef/>
      </w:r>
      <w:r>
        <w:t xml:space="preserve"> Tezel, </w:t>
      </w:r>
      <w:proofErr w:type="spellStart"/>
      <w:r w:rsidRPr="005E6387">
        <w:rPr>
          <w:b/>
        </w:rPr>
        <w:t>a.g.e</w:t>
      </w:r>
      <w:proofErr w:type="spellEnd"/>
      <w:proofErr w:type="gramStart"/>
      <w:r w:rsidRPr="005E6387">
        <w:rPr>
          <w:b/>
        </w:rPr>
        <w:t>.</w:t>
      </w:r>
      <w:r>
        <w:t>,</w:t>
      </w:r>
      <w:proofErr w:type="gramEnd"/>
      <w:r>
        <w:t xml:space="preserve"> s.94-95.</w:t>
      </w:r>
    </w:p>
  </w:footnote>
  <w:footnote w:id="60">
    <w:p w:rsidR="00B80E53" w:rsidRPr="005504EA" w:rsidRDefault="00B80E53" w:rsidP="000139D7">
      <w:pPr>
        <w:pStyle w:val="DipnotMetni"/>
        <w:jc w:val="both"/>
      </w:pPr>
      <w:r w:rsidRPr="005504EA">
        <w:rPr>
          <w:rStyle w:val="DipnotBavurusu"/>
        </w:rPr>
        <w:footnoteRef/>
      </w:r>
      <w:r w:rsidRPr="005504EA">
        <w:t xml:space="preserve"> </w:t>
      </w:r>
      <w:proofErr w:type="spellStart"/>
      <w:r w:rsidRPr="005504EA">
        <w:t>İnuğur</w:t>
      </w:r>
      <w:proofErr w:type="spellEnd"/>
      <w:r w:rsidRPr="005504EA">
        <w:t>,</w:t>
      </w:r>
      <w:r>
        <w:t xml:space="preserve"> </w:t>
      </w:r>
      <w:proofErr w:type="spellStart"/>
      <w:r w:rsidRPr="005E6387">
        <w:rPr>
          <w:b/>
        </w:rPr>
        <w:t>a.g.e</w:t>
      </w:r>
      <w:proofErr w:type="spellEnd"/>
      <w:proofErr w:type="gramStart"/>
      <w:r w:rsidRPr="005E6387">
        <w:rPr>
          <w:b/>
        </w:rPr>
        <w:t>.</w:t>
      </w:r>
      <w:r>
        <w:t>,</w:t>
      </w:r>
      <w:proofErr w:type="gramEnd"/>
      <w:r>
        <w:t xml:space="preserve"> s. </w:t>
      </w:r>
      <w:r w:rsidRPr="005504EA">
        <w:t>307</w:t>
      </w:r>
      <w:r>
        <w:t>.</w:t>
      </w:r>
    </w:p>
  </w:footnote>
  <w:footnote w:id="61">
    <w:p w:rsidR="00B80E53" w:rsidRPr="00D3277D" w:rsidRDefault="00B80E53" w:rsidP="000139D7">
      <w:pPr>
        <w:spacing w:line="360" w:lineRule="auto"/>
        <w:jc w:val="both"/>
        <w:rPr>
          <w:sz w:val="20"/>
          <w:szCs w:val="20"/>
        </w:rPr>
      </w:pPr>
      <w:r w:rsidRPr="005504EA">
        <w:rPr>
          <w:rStyle w:val="DipnotBavurusu"/>
          <w:sz w:val="20"/>
          <w:szCs w:val="20"/>
        </w:rPr>
        <w:footnoteRef/>
      </w:r>
      <w:r w:rsidRPr="005504EA">
        <w:t xml:space="preserve"> </w:t>
      </w:r>
      <w:r w:rsidRPr="00D3277D">
        <w:rPr>
          <w:sz w:val="20"/>
          <w:szCs w:val="20"/>
        </w:rPr>
        <w:t>Kabacalı,</w:t>
      </w:r>
      <w:r>
        <w:rPr>
          <w:sz w:val="20"/>
          <w:szCs w:val="20"/>
        </w:rPr>
        <w:t xml:space="preserve">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sidRPr="00D3277D">
        <w:rPr>
          <w:sz w:val="20"/>
          <w:szCs w:val="20"/>
        </w:rPr>
        <w:t xml:space="preserve"> s.207</w:t>
      </w:r>
      <w:r>
        <w:rPr>
          <w:sz w:val="20"/>
          <w:szCs w:val="20"/>
        </w:rPr>
        <w:t>.</w:t>
      </w:r>
    </w:p>
  </w:footnote>
  <w:footnote w:id="62">
    <w:p w:rsidR="00B80E53" w:rsidRDefault="00B80E53" w:rsidP="000139D7">
      <w:pPr>
        <w:pStyle w:val="DipnotMetni"/>
        <w:jc w:val="both"/>
      </w:pPr>
      <w:r>
        <w:rPr>
          <w:rStyle w:val="DipnotBavurusu"/>
        </w:rPr>
        <w:footnoteRef/>
      </w:r>
      <w:r>
        <w:t xml:space="preserve"> Şehsuvaroğlu, </w:t>
      </w:r>
      <w:proofErr w:type="spellStart"/>
      <w:r w:rsidRPr="005E6387">
        <w:rPr>
          <w:b/>
        </w:rPr>
        <w:t>a.g.e</w:t>
      </w:r>
      <w:proofErr w:type="spellEnd"/>
      <w:proofErr w:type="gramStart"/>
      <w:r w:rsidRPr="005E6387">
        <w:rPr>
          <w:b/>
        </w:rPr>
        <w:t>.</w:t>
      </w:r>
      <w:r>
        <w:t>,</w:t>
      </w:r>
      <w:proofErr w:type="gramEnd"/>
      <w:r>
        <w:t xml:space="preserve"> s.103.</w:t>
      </w:r>
    </w:p>
  </w:footnote>
  <w:footnote w:id="63">
    <w:p w:rsidR="00B80E53" w:rsidRPr="00DB4C8B" w:rsidRDefault="00B80E53" w:rsidP="000139D7">
      <w:pPr>
        <w:jc w:val="both"/>
        <w:rPr>
          <w:sz w:val="20"/>
          <w:szCs w:val="20"/>
        </w:rPr>
      </w:pPr>
      <w:r w:rsidRPr="00DB4C8B">
        <w:rPr>
          <w:rStyle w:val="DipnotBavurusu"/>
          <w:sz w:val="20"/>
          <w:szCs w:val="20"/>
        </w:rPr>
        <w:footnoteRef/>
      </w:r>
      <w:r>
        <w:rPr>
          <w:sz w:val="20"/>
          <w:szCs w:val="20"/>
        </w:rPr>
        <w:t xml:space="preserve">Bu dönem </w:t>
      </w:r>
      <w:r w:rsidRPr="00485970">
        <w:rPr>
          <w:sz w:val="20"/>
          <w:szCs w:val="20"/>
        </w:rPr>
        <w:t xml:space="preserve">kuduzla savaş için sokak köpeklerinin öldürülmesinden söz </w:t>
      </w:r>
      <w:r>
        <w:rPr>
          <w:sz w:val="20"/>
          <w:szCs w:val="20"/>
        </w:rPr>
        <w:t>edilmesi</w:t>
      </w:r>
      <w:r w:rsidRPr="00485970">
        <w:rPr>
          <w:sz w:val="20"/>
          <w:szCs w:val="20"/>
        </w:rPr>
        <w:t xml:space="preserve"> İstanbul halkı tarafından hoş karşılanmıyordu. Şeyhülislamlıktan fetva çıkartılarak köpek öldürülmesinin önüne geçilince 1910 yılında Şehremini Tevfik Bey 80 bin dolayında sokak köpeğini kafesli arabalara doldurup Hayırsız Ada’ya göndertti. Orada aç susuz kalan köpekler ölüme terk edildi. Bu olay</w:t>
      </w:r>
      <w:r>
        <w:rPr>
          <w:sz w:val="20"/>
          <w:szCs w:val="20"/>
        </w:rPr>
        <w:t>ın</w:t>
      </w:r>
      <w:r w:rsidRPr="00485970">
        <w:rPr>
          <w:sz w:val="20"/>
          <w:szCs w:val="20"/>
        </w:rPr>
        <w:t xml:space="preserve"> İstanbul halkını çok </w:t>
      </w:r>
      <w:r>
        <w:rPr>
          <w:sz w:val="20"/>
          <w:szCs w:val="20"/>
        </w:rPr>
        <w:t>üzdüğü kaydedilmiştir</w:t>
      </w:r>
      <w:r w:rsidRPr="00485970">
        <w:rPr>
          <w:sz w:val="20"/>
          <w:szCs w:val="20"/>
        </w:rPr>
        <w:t>. Bkz.</w:t>
      </w:r>
      <w:r>
        <w:t xml:space="preserve"> </w:t>
      </w:r>
      <w:r>
        <w:rPr>
          <w:sz w:val="20"/>
          <w:szCs w:val="20"/>
        </w:rPr>
        <w:t xml:space="preserve">Kabacalı,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sidRPr="00DB4C8B">
        <w:rPr>
          <w:sz w:val="20"/>
          <w:szCs w:val="20"/>
        </w:rPr>
        <w:t xml:space="preserve"> s.216</w:t>
      </w:r>
      <w:r>
        <w:rPr>
          <w:sz w:val="20"/>
          <w:szCs w:val="20"/>
        </w:rPr>
        <w:t>.</w:t>
      </w:r>
    </w:p>
  </w:footnote>
  <w:footnote w:id="64">
    <w:p w:rsidR="00B80E53" w:rsidRPr="00DB4C8B" w:rsidRDefault="00B80E53" w:rsidP="000139D7">
      <w:pPr>
        <w:jc w:val="both"/>
        <w:rPr>
          <w:sz w:val="20"/>
          <w:szCs w:val="20"/>
        </w:rPr>
      </w:pPr>
      <w:r w:rsidRPr="00DB4C8B">
        <w:rPr>
          <w:rStyle w:val="DipnotBavurusu"/>
          <w:sz w:val="20"/>
          <w:szCs w:val="20"/>
        </w:rPr>
        <w:footnoteRef/>
      </w:r>
      <w:r w:rsidRPr="00DB4C8B">
        <w:rPr>
          <w:sz w:val="20"/>
          <w:szCs w:val="20"/>
        </w:rPr>
        <w:t xml:space="preserve"> </w:t>
      </w:r>
      <w:r>
        <w:rPr>
          <w:sz w:val="20"/>
          <w:szCs w:val="20"/>
        </w:rPr>
        <w:t>Kabacalı,</w:t>
      </w:r>
      <w:r w:rsidRPr="00DB4C8B">
        <w:rPr>
          <w:sz w:val="20"/>
          <w:szCs w:val="20"/>
        </w:rPr>
        <w:t xml:space="preserve">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Pr>
          <w:sz w:val="20"/>
          <w:szCs w:val="20"/>
        </w:rPr>
        <w:t xml:space="preserve"> </w:t>
      </w:r>
      <w:r w:rsidRPr="00DB4C8B">
        <w:rPr>
          <w:sz w:val="20"/>
          <w:szCs w:val="20"/>
        </w:rPr>
        <w:t>s. 218</w:t>
      </w:r>
      <w:r>
        <w:rPr>
          <w:sz w:val="20"/>
          <w:szCs w:val="20"/>
        </w:rPr>
        <w:t>.</w:t>
      </w:r>
    </w:p>
  </w:footnote>
  <w:footnote w:id="65">
    <w:p w:rsidR="00B80E53" w:rsidRDefault="00B80E53" w:rsidP="000139D7">
      <w:pPr>
        <w:pStyle w:val="DipnotMetni"/>
        <w:jc w:val="both"/>
      </w:pPr>
      <w:r>
        <w:rPr>
          <w:rStyle w:val="DipnotBavurusu"/>
        </w:rPr>
        <w:footnoteRef/>
      </w:r>
      <w:r>
        <w:t xml:space="preserve"> Zafer Toprak, </w:t>
      </w:r>
      <w:r>
        <w:rPr>
          <w:b/>
        </w:rPr>
        <w:t>Türkiye’de Ekonomi v</w:t>
      </w:r>
      <w:r w:rsidRPr="00C45875">
        <w:rPr>
          <w:b/>
        </w:rPr>
        <w:t>e Toplum (1908-1950), İttihat – Terakki Ve Devletçilik</w:t>
      </w:r>
      <w:r>
        <w:t xml:space="preserve">, İstanbul, 1995, s.55,56.  </w:t>
      </w:r>
    </w:p>
  </w:footnote>
  <w:footnote w:id="66">
    <w:p w:rsidR="00B80E53" w:rsidRDefault="00B80E53" w:rsidP="000139D7">
      <w:pPr>
        <w:pStyle w:val="DipnotMetni"/>
        <w:jc w:val="both"/>
      </w:pPr>
      <w:r>
        <w:rPr>
          <w:rStyle w:val="DipnotBavurusu"/>
        </w:rPr>
        <w:footnoteRef/>
      </w:r>
      <w:r>
        <w:t xml:space="preserve"> </w:t>
      </w:r>
      <w:r w:rsidRPr="00EF5D04">
        <w:rPr>
          <w:b/>
        </w:rPr>
        <w:t>Yurt Ansiklopedisi,</w:t>
      </w:r>
      <w:r>
        <w:t xml:space="preserve"> s.3836.</w:t>
      </w:r>
    </w:p>
  </w:footnote>
  <w:footnote w:id="67">
    <w:p w:rsidR="00B80E53" w:rsidRPr="007C3D3A" w:rsidRDefault="00B80E53" w:rsidP="000139D7">
      <w:pPr>
        <w:jc w:val="both"/>
        <w:rPr>
          <w:sz w:val="20"/>
          <w:szCs w:val="20"/>
        </w:rPr>
      </w:pPr>
      <w:r w:rsidRPr="007C3D3A">
        <w:rPr>
          <w:rStyle w:val="DipnotBavurusu"/>
          <w:sz w:val="20"/>
          <w:szCs w:val="20"/>
        </w:rPr>
        <w:footnoteRef/>
      </w:r>
      <w:r w:rsidRPr="007C3D3A">
        <w:rPr>
          <w:sz w:val="20"/>
          <w:szCs w:val="20"/>
        </w:rPr>
        <w:t xml:space="preserve"> </w:t>
      </w:r>
      <w:r w:rsidRPr="00EF5D04">
        <w:rPr>
          <w:b/>
          <w:sz w:val="20"/>
          <w:szCs w:val="20"/>
        </w:rPr>
        <w:t>Yurt Ansiklopedisi,</w:t>
      </w:r>
      <w:r>
        <w:rPr>
          <w:sz w:val="20"/>
          <w:szCs w:val="20"/>
        </w:rPr>
        <w:t xml:space="preserve"> </w:t>
      </w:r>
      <w:r w:rsidRPr="007C3D3A">
        <w:rPr>
          <w:sz w:val="20"/>
          <w:szCs w:val="20"/>
        </w:rPr>
        <w:t>s.3899</w:t>
      </w:r>
      <w:r>
        <w:rPr>
          <w:sz w:val="20"/>
          <w:szCs w:val="20"/>
        </w:rPr>
        <w:t>.</w:t>
      </w:r>
    </w:p>
  </w:footnote>
  <w:footnote w:id="68">
    <w:p w:rsidR="00B80E53" w:rsidRDefault="00B80E53" w:rsidP="000139D7">
      <w:pPr>
        <w:pStyle w:val="DipnotMetni"/>
        <w:jc w:val="both"/>
      </w:pPr>
      <w:r>
        <w:rPr>
          <w:rStyle w:val="DipnotBavurusu"/>
        </w:rPr>
        <w:footnoteRef/>
      </w:r>
      <w:r>
        <w:t xml:space="preserve"> </w:t>
      </w:r>
      <w:proofErr w:type="spellStart"/>
      <w:r w:rsidRPr="009D520C">
        <w:t>Verlag</w:t>
      </w:r>
      <w:proofErr w:type="spellEnd"/>
      <w:r w:rsidRPr="009D520C">
        <w:t xml:space="preserve"> </w:t>
      </w:r>
      <w:proofErr w:type="spellStart"/>
      <w:r w:rsidRPr="009D520C">
        <w:t>system</w:t>
      </w:r>
      <w:proofErr w:type="spellEnd"/>
      <w:r w:rsidRPr="009D520C">
        <w:t xml:space="preserve"> veya </w:t>
      </w:r>
      <w:proofErr w:type="spellStart"/>
      <w:r w:rsidRPr="009D520C">
        <w:t>putting-out</w:t>
      </w:r>
      <w:proofErr w:type="spellEnd"/>
      <w:r w:rsidRPr="009D520C">
        <w:t xml:space="preserve"> </w:t>
      </w:r>
      <w:proofErr w:type="spellStart"/>
      <w:r w:rsidRPr="009D520C">
        <w:t>system</w:t>
      </w:r>
      <w:proofErr w:type="spellEnd"/>
      <w:r>
        <w:t>.</w:t>
      </w:r>
    </w:p>
  </w:footnote>
  <w:footnote w:id="69">
    <w:p w:rsidR="00B80E53" w:rsidRPr="005504EA" w:rsidRDefault="00B80E53" w:rsidP="000139D7">
      <w:pPr>
        <w:jc w:val="both"/>
        <w:rPr>
          <w:sz w:val="20"/>
          <w:szCs w:val="20"/>
        </w:rPr>
      </w:pPr>
      <w:r w:rsidRPr="005504EA">
        <w:rPr>
          <w:rStyle w:val="DipnotBavurusu"/>
          <w:sz w:val="20"/>
          <w:szCs w:val="20"/>
        </w:rPr>
        <w:footnoteRef/>
      </w:r>
      <w:r w:rsidRPr="005504EA">
        <w:rPr>
          <w:sz w:val="20"/>
          <w:szCs w:val="20"/>
        </w:rPr>
        <w:t xml:space="preserve"> </w:t>
      </w:r>
      <w:r w:rsidRPr="001F1794">
        <w:rPr>
          <w:b/>
          <w:sz w:val="20"/>
          <w:szCs w:val="20"/>
        </w:rPr>
        <w:t>Osmanlı Sanayi 1913-1915 İstatistikleri,</w:t>
      </w:r>
      <w:r>
        <w:rPr>
          <w:sz w:val="20"/>
          <w:szCs w:val="20"/>
        </w:rPr>
        <w:t xml:space="preserve"> Hazırlayan Gündüz </w:t>
      </w:r>
      <w:proofErr w:type="spellStart"/>
      <w:r>
        <w:rPr>
          <w:sz w:val="20"/>
          <w:szCs w:val="20"/>
        </w:rPr>
        <w:t>Ökçün</w:t>
      </w:r>
      <w:proofErr w:type="spellEnd"/>
      <w:r>
        <w:rPr>
          <w:sz w:val="20"/>
          <w:szCs w:val="20"/>
        </w:rPr>
        <w:t>,</w:t>
      </w:r>
      <w:r w:rsidRPr="005504EA">
        <w:rPr>
          <w:sz w:val="20"/>
          <w:szCs w:val="20"/>
        </w:rPr>
        <w:t xml:space="preserve"> İst</w:t>
      </w:r>
      <w:r>
        <w:rPr>
          <w:sz w:val="20"/>
          <w:szCs w:val="20"/>
        </w:rPr>
        <w:t>anbul, 1984, s.16.</w:t>
      </w:r>
    </w:p>
  </w:footnote>
  <w:footnote w:id="70">
    <w:p w:rsidR="00B80E53" w:rsidRPr="00DB4C8B" w:rsidRDefault="00B80E53" w:rsidP="000139D7">
      <w:pPr>
        <w:pStyle w:val="Stil"/>
        <w:ind w:right="17"/>
        <w:jc w:val="both"/>
        <w:rPr>
          <w:sz w:val="20"/>
          <w:szCs w:val="20"/>
        </w:rPr>
      </w:pPr>
      <w:r w:rsidRPr="005504EA">
        <w:rPr>
          <w:rStyle w:val="DipnotBavurusu"/>
          <w:sz w:val="20"/>
          <w:szCs w:val="20"/>
        </w:rPr>
        <w:footnoteRef/>
      </w:r>
      <w:r w:rsidRPr="005504EA">
        <w:t xml:space="preserve">  </w:t>
      </w:r>
      <w:r w:rsidRPr="00DB4C8B">
        <w:rPr>
          <w:sz w:val="20"/>
          <w:szCs w:val="20"/>
        </w:rPr>
        <w:t>Oktay Yenal,</w:t>
      </w:r>
      <w:r w:rsidRPr="0079564C">
        <w:rPr>
          <w:sz w:val="20"/>
          <w:szCs w:val="20"/>
        </w:rPr>
        <w:t xml:space="preserve"> </w:t>
      </w:r>
      <w:r w:rsidRPr="00553D3F">
        <w:rPr>
          <w:b/>
          <w:sz w:val="20"/>
          <w:szCs w:val="20"/>
        </w:rPr>
        <w:t>Cumhuriyet’in İktisat Tarihi,</w:t>
      </w:r>
      <w:r w:rsidRPr="0079564C">
        <w:rPr>
          <w:sz w:val="20"/>
          <w:szCs w:val="20"/>
        </w:rPr>
        <w:t xml:space="preserve"> </w:t>
      </w:r>
      <w:r>
        <w:rPr>
          <w:sz w:val="20"/>
          <w:szCs w:val="20"/>
        </w:rPr>
        <w:t xml:space="preserve">İstanbul, </w:t>
      </w:r>
      <w:r w:rsidRPr="0079564C">
        <w:rPr>
          <w:sz w:val="20"/>
          <w:szCs w:val="20"/>
        </w:rPr>
        <w:t>2003,</w:t>
      </w:r>
      <w:r>
        <w:rPr>
          <w:sz w:val="20"/>
          <w:szCs w:val="20"/>
        </w:rPr>
        <w:t xml:space="preserve"> </w:t>
      </w:r>
      <w:r w:rsidRPr="00DB4C8B">
        <w:rPr>
          <w:sz w:val="20"/>
          <w:szCs w:val="20"/>
        </w:rPr>
        <w:t>s.43</w:t>
      </w:r>
    </w:p>
  </w:footnote>
  <w:footnote w:id="71">
    <w:p w:rsidR="00B80E53" w:rsidRDefault="00B80E53" w:rsidP="000139D7">
      <w:pPr>
        <w:pStyle w:val="DipnotMetni"/>
        <w:jc w:val="both"/>
      </w:pPr>
      <w:r>
        <w:rPr>
          <w:rStyle w:val="DipnotBavurusu"/>
        </w:rPr>
        <w:t>*</w:t>
      </w:r>
      <w:r>
        <w:t xml:space="preserve"> Birinci</w:t>
      </w:r>
      <w:r w:rsidRPr="00553D3F">
        <w:t xml:space="preserve"> Dünya Savaşı yıllarında İstanbul’un karşılaştığı en büyük tehditlerden biri de Rus donanmasının Çanakkale’deki İtilaf donanmasına yardım etmek amacıyla 25 Nisan 1915’te İngiliz ve Fransızların Çanakkale çıkartmasına başladığı gün İstanbul’a yönelik bir eyleme girişmesi ve Boğazı top ateşine tutması olmuştur.</w:t>
      </w:r>
    </w:p>
  </w:footnote>
  <w:footnote w:id="72">
    <w:p w:rsidR="00B80E53" w:rsidRDefault="00B80E53" w:rsidP="000139D7">
      <w:pPr>
        <w:pStyle w:val="DipnotMetni"/>
        <w:jc w:val="both"/>
      </w:pPr>
      <w:r>
        <w:rPr>
          <w:rStyle w:val="DipnotBavurusu"/>
        </w:rPr>
        <w:footnoteRef/>
      </w:r>
      <w:r>
        <w:t xml:space="preserve"> Zafer Toprak, “Birinci Dünya Savaşında İstanbul” Maddesi, </w:t>
      </w:r>
      <w:r w:rsidRPr="00A4586B">
        <w:rPr>
          <w:b/>
        </w:rPr>
        <w:t>Dünden Bugüne İstanbul Ansiklopedisi</w:t>
      </w:r>
      <w:r>
        <w:t>, s.240.</w:t>
      </w:r>
    </w:p>
  </w:footnote>
  <w:footnote w:id="73">
    <w:p w:rsidR="00B80E53" w:rsidRDefault="00B80E53" w:rsidP="000139D7">
      <w:pPr>
        <w:pStyle w:val="DipnotMetni"/>
        <w:jc w:val="both"/>
      </w:pPr>
      <w:r>
        <w:rPr>
          <w:rStyle w:val="DipnotBavurusu"/>
        </w:rPr>
        <w:footnoteRef/>
      </w:r>
      <w:r>
        <w:t xml:space="preserve"> Toprak, </w:t>
      </w:r>
      <w:proofErr w:type="spellStart"/>
      <w:r w:rsidRPr="004C0AD4">
        <w:rPr>
          <w:b/>
        </w:rPr>
        <w:t>a.g.e</w:t>
      </w:r>
      <w:proofErr w:type="spellEnd"/>
      <w:proofErr w:type="gramStart"/>
      <w:r w:rsidRPr="004C0AD4">
        <w:rPr>
          <w:b/>
        </w:rPr>
        <w:t>.,</w:t>
      </w:r>
      <w:proofErr w:type="gramEnd"/>
      <w:r>
        <w:t xml:space="preserve"> s.242.</w:t>
      </w:r>
    </w:p>
  </w:footnote>
  <w:footnote w:id="74">
    <w:p w:rsidR="00B80E53" w:rsidRDefault="00B80E53" w:rsidP="000139D7">
      <w:pPr>
        <w:pStyle w:val="DipnotMetni"/>
        <w:jc w:val="both"/>
      </w:pPr>
      <w:r>
        <w:rPr>
          <w:rStyle w:val="DipnotBavurusu"/>
        </w:rPr>
        <w:footnoteRef/>
      </w:r>
      <w:r>
        <w:t xml:space="preserve"> Toprak, </w:t>
      </w:r>
      <w:proofErr w:type="spellStart"/>
      <w:r w:rsidRPr="00114645">
        <w:rPr>
          <w:b/>
        </w:rPr>
        <w:t>a.g.e</w:t>
      </w:r>
      <w:proofErr w:type="spellEnd"/>
      <w:proofErr w:type="gramStart"/>
      <w:r w:rsidRPr="00114645">
        <w:rPr>
          <w:b/>
        </w:rPr>
        <w:t>.,</w:t>
      </w:r>
      <w:proofErr w:type="gramEnd"/>
      <w:r>
        <w:t xml:space="preserve">  s.242.</w:t>
      </w:r>
    </w:p>
  </w:footnote>
  <w:footnote w:id="75">
    <w:p w:rsidR="00B80E53" w:rsidRDefault="00B80E53" w:rsidP="000139D7">
      <w:pPr>
        <w:pStyle w:val="DipnotMetni"/>
        <w:jc w:val="both"/>
      </w:pPr>
      <w:r>
        <w:rPr>
          <w:rStyle w:val="DipnotBavurusu"/>
        </w:rPr>
        <w:footnoteRef/>
      </w:r>
      <w:r>
        <w:t xml:space="preserve"> Toprak, </w:t>
      </w:r>
      <w:proofErr w:type="spellStart"/>
      <w:r w:rsidRPr="005E6387">
        <w:rPr>
          <w:b/>
        </w:rPr>
        <w:t>a.g.e</w:t>
      </w:r>
      <w:proofErr w:type="spellEnd"/>
      <w:proofErr w:type="gramStart"/>
      <w:r w:rsidRPr="005E6387">
        <w:rPr>
          <w:b/>
        </w:rPr>
        <w:t>.</w:t>
      </w:r>
      <w:r>
        <w:t>,</w:t>
      </w:r>
      <w:proofErr w:type="gramEnd"/>
      <w:r>
        <w:t xml:space="preserve"> s.243.</w:t>
      </w:r>
    </w:p>
  </w:footnote>
  <w:footnote w:id="76">
    <w:p w:rsidR="00B80E53" w:rsidRDefault="00B80E53" w:rsidP="000139D7">
      <w:pPr>
        <w:pStyle w:val="DipnotMetni"/>
        <w:jc w:val="both"/>
      </w:pPr>
      <w:r>
        <w:rPr>
          <w:rStyle w:val="DipnotBavurusu"/>
        </w:rPr>
        <w:footnoteRef/>
      </w:r>
      <w:r>
        <w:t xml:space="preserve"> Mehmet Temel, </w:t>
      </w:r>
      <w:r w:rsidRPr="00A4586B">
        <w:rPr>
          <w:b/>
        </w:rPr>
        <w:t>İşgal Yıllarında İstanbul’un Sosyal Durumu,</w:t>
      </w:r>
      <w:r>
        <w:t xml:space="preserve"> T.C. Kültür Bakanlığı Yayınları, Ankara 1998, s.3.</w:t>
      </w:r>
    </w:p>
  </w:footnote>
  <w:footnote w:id="77">
    <w:p w:rsidR="00B80E53" w:rsidRDefault="00B80E53" w:rsidP="000139D7">
      <w:pPr>
        <w:pStyle w:val="DipnotMetni"/>
        <w:jc w:val="both"/>
      </w:pPr>
      <w:r>
        <w:rPr>
          <w:rStyle w:val="DipnotBavurusu"/>
        </w:rPr>
        <w:footnoteRef/>
      </w:r>
      <w:r>
        <w:t xml:space="preserve"> Neşe </w:t>
      </w:r>
      <w:proofErr w:type="spellStart"/>
      <w:r>
        <w:t>Erdöl</w:t>
      </w:r>
      <w:proofErr w:type="spellEnd"/>
      <w:r>
        <w:t xml:space="preserve">, </w:t>
      </w:r>
      <w:r w:rsidRPr="0043724A">
        <w:rPr>
          <w:b/>
        </w:rPr>
        <w:t xml:space="preserve">Mondros’tan Samsun’a İstanbul’un Ekonomik, Sosyal, Kültürel Durumu ve Mustafa Kemal Paşa, </w:t>
      </w:r>
      <w:r>
        <w:t xml:space="preserve">İstanbul Üniversitesi Yayımlanmamış Doktora Tezi, İstanbul, 2003, s.27. </w:t>
      </w:r>
    </w:p>
  </w:footnote>
  <w:footnote w:id="78">
    <w:p w:rsidR="00B80E53" w:rsidRDefault="00B80E53" w:rsidP="000139D7">
      <w:pPr>
        <w:pStyle w:val="DipnotMetni"/>
        <w:jc w:val="both"/>
      </w:pPr>
      <w:r>
        <w:rPr>
          <w:rStyle w:val="DipnotBavurusu"/>
        </w:rPr>
        <w:footnoteRef/>
      </w:r>
      <w:r>
        <w:t xml:space="preserve"> </w:t>
      </w:r>
      <w:proofErr w:type="spellStart"/>
      <w:r>
        <w:t>Erdöl</w:t>
      </w:r>
      <w:proofErr w:type="spellEnd"/>
      <w:r>
        <w:t xml:space="preserve">, </w:t>
      </w:r>
      <w:proofErr w:type="spellStart"/>
      <w:r w:rsidRPr="005E6387">
        <w:rPr>
          <w:b/>
        </w:rPr>
        <w:t>a.g.e</w:t>
      </w:r>
      <w:proofErr w:type="spellEnd"/>
      <w:proofErr w:type="gramStart"/>
      <w:r w:rsidRPr="005E6387">
        <w:rPr>
          <w:b/>
        </w:rPr>
        <w:t>.</w:t>
      </w:r>
      <w:r>
        <w:t>,</w:t>
      </w:r>
      <w:proofErr w:type="gramEnd"/>
      <w:r>
        <w:t xml:space="preserve"> s.65.</w:t>
      </w:r>
    </w:p>
  </w:footnote>
  <w:footnote w:id="79">
    <w:p w:rsidR="00B80E53" w:rsidRDefault="00B80E53" w:rsidP="000139D7">
      <w:pPr>
        <w:pStyle w:val="DipnotMetni"/>
        <w:jc w:val="both"/>
      </w:pPr>
      <w:r>
        <w:rPr>
          <w:rStyle w:val="DipnotBavurusu"/>
        </w:rPr>
        <w:footnoteRef/>
      </w:r>
      <w:r>
        <w:t xml:space="preserve"> Ali Satan</w:t>
      </w:r>
      <w:r w:rsidRPr="001B77F6">
        <w:t>,</w:t>
      </w:r>
      <w:r w:rsidRPr="008D2DE9">
        <w:rPr>
          <w:b/>
        </w:rPr>
        <w:t xml:space="preserve"> İngiliz Yıllık Raporları’nda Türkiye (1920),</w:t>
      </w:r>
      <w:r>
        <w:t xml:space="preserve"> İstanbul, 2010, s.93-94.</w:t>
      </w:r>
    </w:p>
  </w:footnote>
  <w:footnote w:id="80">
    <w:p w:rsidR="00B80E53" w:rsidRDefault="00B80E53" w:rsidP="000139D7">
      <w:pPr>
        <w:pStyle w:val="DipnotMetni"/>
        <w:jc w:val="both"/>
      </w:pPr>
      <w:r>
        <w:rPr>
          <w:rStyle w:val="DipnotBavurusu"/>
        </w:rPr>
        <w:footnoteRef/>
      </w:r>
      <w:r>
        <w:t xml:space="preserve"> Satan, </w:t>
      </w:r>
      <w:proofErr w:type="spellStart"/>
      <w:r w:rsidRPr="005E6387">
        <w:rPr>
          <w:b/>
        </w:rPr>
        <w:t>a.g.e</w:t>
      </w:r>
      <w:proofErr w:type="spellEnd"/>
      <w:proofErr w:type="gramStart"/>
      <w:r w:rsidRPr="005E6387">
        <w:rPr>
          <w:b/>
        </w:rPr>
        <w:t>.</w:t>
      </w:r>
      <w:r>
        <w:t>,</w:t>
      </w:r>
      <w:proofErr w:type="gramEnd"/>
      <w:r>
        <w:t xml:space="preserve"> s.81.</w:t>
      </w:r>
    </w:p>
  </w:footnote>
  <w:footnote w:id="81">
    <w:p w:rsidR="00B80E53" w:rsidRDefault="00B80E53" w:rsidP="000139D7">
      <w:pPr>
        <w:pStyle w:val="DipnotMetni"/>
        <w:jc w:val="both"/>
      </w:pPr>
      <w:r>
        <w:rPr>
          <w:rStyle w:val="DipnotBavurusu"/>
        </w:rPr>
        <w:footnoteRef/>
      </w:r>
      <w:r>
        <w:t xml:space="preserve"> Antlaşmanın tam metni için bkz. İbrahim Sadi Öztürk, </w:t>
      </w:r>
      <w:r w:rsidRPr="00AD2161">
        <w:rPr>
          <w:b/>
        </w:rPr>
        <w:t>Sevr Antlaşması Tam Metin,</w:t>
      </w:r>
      <w:r>
        <w:t xml:space="preserve"> Fark Yayınları, İstanbul.</w:t>
      </w:r>
    </w:p>
  </w:footnote>
  <w:footnote w:id="82">
    <w:p w:rsidR="00B80E53" w:rsidRPr="00DB4C8B" w:rsidRDefault="00B80E53" w:rsidP="000139D7">
      <w:pPr>
        <w:jc w:val="both"/>
        <w:rPr>
          <w:sz w:val="20"/>
          <w:szCs w:val="20"/>
        </w:rPr>
      </w:pPr>
      <w:r w:rsidRPr="005504EA">
        <w:rPr>
          <w:rStyle w:val="DipnotBavurusu"/>
          <w:sz w:val="20"/>
          <w:szCs w:val="20"/>
        </w:rPr>
        <w:footnoteRef/>
      </w:r>
      <w:r w:rsidRPr="005504EA">
        <w:rPr>
          <w:sz w:val="20"/>
          <w:szCs w:val="20"/>
        </w:rPr>
        <w:t xml:space="preserve"> </w:t>
      </w:r>
      <w:r>
        <w:rPr>
          <w:sz w:val="20"/>
          <w:szCs w:val="20"/>
        </w:rPr>
        <w:t xml:space="preserve"> </w:t>
      </w:r>
      <w:r w:rsidRPr="00DB4C8B">
        <w:rPr>
          <w:sz w:val="20"/>
          <w:szCs w:val="20"/>
        </w:rPr>
        <w:t xml:space="preserve">Kabacalı,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Pr>
          <w:sz w:val="20"/>
          <w:szCs w:val="20"/>
        </w:rPr>
        <w:t xml:space="preserve"> </w:t>
      </w:r>
      <w:r w:rsidRPr="00DB4C8B">
        <w:rPr>
          <w:sz w:val="20"/>
          <w:szCs w:val="20"/>
        </w:rPr>
        <w:t>s. 247</w:t>
      </w:r>
    </w:p>
  </w:footnote>
  <w:footnote w:id="83">
    <w:p w:rsidR="00B80E53" w:rsidRPr="00DB4C8B" w:rsidRDefault="00B80E53" w:rsidP="000139D7">
      <w:pPr>
        <w:jc w:val="both"/>
        <w:rPr>
          <w:sz w:val="20"/>
          <w:szCs w:val="20"/>
        </w:rPr>
      </w:pPr>
      <w:r w:rsidRPr="00DB4C8B">
        <w:rPr>
          <w:rStyle w:val="DipnotBavurusu"/>
          <w:sz w:val="20"/>
          <w:szCs w:val="20"/>
        </w:rPr>
        <w:footnoteRef/>
      </w:r>
      <w:r w:rsidRPr="00DB4C8B">
        <w:rPr>
          <w:sz w:val="20"/>
          <w:szCs w:val="20"/>
        </w:rPr>
        <w:t xml:space="preserve"> </w:t>
      </w:r>
      <w:r>
        <w:rPr>
          <w:sz w:val="20"/>
          <w:szCs w:val="20"/>
        </w:rPr>
        <w:t xml:space="preserve"> </w:t>
      </w:r>
      <w:r w:rsidRPr="00DB4C8B">
        <w:rPr>
          <w:sz w:val="20"/>
          <w:szCs w:val="20"/>
        </w:rPr>
        <w:t>Kabacalı</w:t>
      </w:r>
      <w:r>
        <w:rPr>
          <w:sz w:val="20"/>
          <w:szCs w:val="20"/>
        </w:rPr>
        <w:t xml:space="preserve">,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Pr>
          <w:sz w:val="20"/>
          <w:szCs w:val="20"/>
        </w:rPr>
        <w:t xml:space="preserve"> </w:t>
      </w:r>
      <w:r w:rsidRPr="00DB4C8B">
        <w:rPr>
          <w:sz w:val="20"/>
          <w:szCs w:val="20"/>
        </w:rPr>
        <w:t>s. 247</w:t>
      </w:r>
      <w:r>
        <w:rPr>
          <w:sz w:val="20"/>
          <w:szCs w:val="20"/>
        </w:rPr>
        <w:t>.</w:t>
      </w:r>
    </w:p>
  </w:footnote>
  <w:footnote w:id="84">
    <w:p w:rsidR="00B80E53" w:rsidRPr="00DB4C8B" w:rsidRDefault="00B80E53" w:rsidP="000139D7">
      <w:pPr>
        <w:jc w:val="both"/>
        <w:rPr>
          <w:sz w:val="20"/>
          <w:szCs w:val="20"/>
        </w:rPr>
      </w:pPr>
      <w:r w:rsidRPr="00DB4C8B">
        <w:rPr>
          <w:rStyle w:val="DipnotBavurusu"/>
          <w:sz w:val="20"/>
          <w:szCs w:val="20"/>
        </w:rPr>
        <w:footnoteRef/>
      </w:r>
      <w:r w:rsidRPr="00DB4C8B">
        <w:rPr>
          <w:sz w:val="20"/>
          <w:szCs w:val="20"/>
        </w:rPr>
        <w:t xml:space="preserve"> </w:t>
      </w:r>
      <w:r>
        <w:rPr>
          <w:sz w:val="20"/>
          <w:szCs w:val="20"/>
        </w:rPr>
        <w:t xml:space="preserve"> </w:t>
      </w:r>
      <w:r w:rsidRPr="00DB4C8B">
        <w:rPr>
          <w:sz w:val="20"/>
          <w:szCs w:val="20"/>
        </w:rPr>
        <w:t>Kabacalı</w:t>
      </w:r>
      <w:r>
        <w:rPr>
          <w:sz w:val="20"/>
          <w:szCs w:val="20"/>
        </w:rPr>
        <w:t xml:space="preserve">,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Pr>
          <w:sz w:val="20"/>
          <w:szCs w:val="20"/>
        </w:rPr>
        <w:t xml:space="preserve"> </w:t>
      </w:r>
      <w:r w:rsidRPr="00DB4C8B">
        <w:rPr>
          <w:sz w:val="20"/>
          <w:szCs w:val="20"/>
        </w:rPr>
        <w:t>s.</w:t>
      </w:r>
      <w:r>
        <w:rPr>
          <w:sz w:val="20"/>
          <w:szCs w:val="20"/>
        </w:rPr>
        <w:t xml:space="preserve"> </w:t>
      </w:r>
      <w:r w:rsidRPr="00DB4C8B">
        <w:rPr>
          <w:sz w:val="20"/>
          <w:szCs w:val="20"/>
        </w:rPr>
        <w:t>257</w:t>
      </w:r>
      <w:r>
        <w:rPr>
          <w:sz w:val="20"/>
          <w:szCs w:val="20"/>
        </w:rPr>
        <w:t>.</w:t>
      </w:r>
      <w:r w:rsidRPr="00DB4C8B">
        <w:rPr>
          <w:sz w:val="20"/>
          <w:szCs w:val="20"/>
        </w:rPr>
        <w:t xml:space="preserve"> </w:t>
      </w:r>
    </w:p>
  </w:footnote>
  <w:footnote w:id="85">
    <w:p w:rsidR="00B80E53" w:rsidRPr="00DB4C8B" w:rsidRDefault="00B80E53" w:rsidP="000139D7">
      <w:pPr>
        <w:pStyle w:val="DipnotMetni"/>
        <w:jc w:val="both"/>
      </w:pPr>
      <w:r w:rsidRPr="00DB4C8B">
        <w:rPr>
          <w:rStyle w:val="DipnotBavurusu"/>
        </w:rPr>
        <w:footnoteRef/>
      </w:r>
      <w:r w:rsidRPr="00DB4C8B">
        <w:t xml:space="preserve">  </w:t>
      </w:r>
      <w:proofErr w:type="spellStart"/>
      <w:r w:rsidRPr="00DB4C8B">
        <w:t>İnuğur</w:t>
      </w:r>
      <w:proofErr w:type="spellEnd"/>
      <w:r w:rsidRPr="00DB4C8B">
        <w:t>,</w:t>
      </w:r>
      <w:r>
        <w:t xml:space="preserve"> </w:t>
      </w:r>
      <w:proofErr w:type="spellStart"/>
      <w:r w:rsidRPr="005E6387">
        <w:rPr>
          <w:b/>
        </w:rPr>
        <w:t>a.g.e</w:t>
      </w:r>
      <w:proofErr w:type="spellEnd"/>
      <w:proofErr w:type="gramStart"/>
      <w:r w:rsidRPr="005E6387">
        <w:rPr>
          <w:b/>
        </w:rPr>
        <w:t>.</w:t>
      </w:r>
      <w:r>
        <w:t>,</w:t>
      </w:r>
      <w:proofErr w:type="gramEnd"/>
      <w:r>
        <w:t xml:space="preserve"> </w:t>
      </w:r>
      <w:r w:rsidRPr="00DB4C8B">
        <w:t>s. 337-341</w:t>
      </w:r>
      <w:r>
        <w:t>.</w:t>
      </w:r>
    </w:p>
  </w:footnote>
  <w:footnote w:id="86">
    <w:p w:rsidR="00B80E53" w:rsidRPr="00B02621" w:rsidRDefault="00B80E53" w:rsidP="000139D7">
      <w:pPr>
        <w:jc w:val="both"/>
        <w:rPr>
          <w:sz w:val="20"/>
          <w:szCs w:val="20"/>
        </w:rPr>
      </w:pPr>
      <w:r w:rsidRPr="00DB4C8B">
        <w:rPr>
          <w:rStyle w:val="DipnotBavurusu"/>
          <w:sz w:val="20"/>
          <w:szCs w:val="20"/>
        </w:rPr>
        <w:footnoteRef/>
      </w:r>
      <w:r>
        <w:t xml:space="preserve"> </w:t>
      </w:r>
      <w:r w:rsidRPr="00DB4C8B">
        <w:t xml:space="preserve"> </w:t>
      </w:r>
      <w:r w:rsidRPr="00B02621">
        <w:rPr>
          <w:sz w:val="20"/>
          <w:szCs w:val="20"/>
        </w:rPr>
        <w:t xml:space="preserve">Kabacalı, </w:t>
      </w:r>
      <w:proofErr w:type="spellStart"/>
      <w:r w:rsidRPr="00B02621">
        <w:rPr>
          <w:b/>
          <w:sz w:val="20"/>
          <w:szCs w:val="20"/>
        </w:rPr>
        <w:t>a.g.e</w:t>
      </w:r>
      <w:proofErr w:type="spellEnd"/>
      <w:proofErr w:type="gramStart"/>
      <w:r w:rsidRPr="00B02621">
        <w:rPr>
          <w:b/>
          <w:sz w:val="20"/>
          <w:szCs w:val="20"/>
        </w:rPr>
        <w:t>.</w:t>
      </w:r>
      <w:r w:rsidRPr="00B02621">
        <w:rPr>
          <w:sz w:val="20"/>
          <w:szCs w:val="20"/>
        </w:rPr>
        <w:t>,</w:t>
      </w:r>
      <w:proofErr w:type="gramEnd"/>
      <w:r w:rsidRPr="00B02621">
        <w:rPr>
          <w:sz w:val="20"/>
          <w:szCs w:val="20"/>
        </w:rPr>
        <w:t xml:space="preserve"> s.252. </w:t>
      </w:r>
    </w:p>
  </w:footnote>
  <w:footnote w:id="87">
    <w:p w:rsidR="00B80E53" w:rsidRDefault="00B80E53" w:rsidP="000139D7">
      <w:pPr>
        <w:pStyle w:val="DipnotMetni"/>
        <w:jc w:val="both"/>
      </w:pPr>
      <w:r>
        <w:rPr>
          <w:rStyle w:val="DipnotBavurusu"/>
        </w:rPr>
        <w:footnoteRef/>
      </w:r>
      <w:r>
        <w:t xml:space="preserve">  Temel, </w:t>
      </w:r>
      <w:proofErr w:type="spellStart"/>
      <w:r w:rsidRPr="005E6387">
        <w:rPr>
          <w:b/>
        </w:rPr>
        <w:t>a.g.e</w:t>
      </w:r>
      <w:proofErr w:type="spellEnd"/>
      <w:proofErr w:type="gramStart"/>
      <w:r w:rsidRPr="005E6387">
        <w:rPr>
          <w:b/>
        </w:rPr>
        <w:t>.</w:t>
      </w:r>
      <w:r>
        <w:t>,</w:t>
      </w:r>
      <w:proofErr w:type="gramEnd"/>
      <w:r>
        <w:t xml:space="preserve"> s. 141.</w:t>
      </w:r>
    </w:p>
  </w:footnote>
  <w:footnote w:id="88">
    <w:p w:rsidR="00B80E53" w:rsidRDefault="00B80E53" w:rsidP="000139D7">
      <w:pPr>
        <w:pStyle w:val="DipnotMetni"/>
        <w:jc w:val="both"/>
      </w:pPr>
      <w:r>
        <w:t xml:space="preserve"> </w:t>
      </w:r>
      <w:r>
        <w:rPr>
          <w:rStyle w:val="DipnotBavurusu"/>
        </w:rPr>
        <w:footnoteRef/>
      </w:r>
      <w:r>
        <w:t xml:space="preserve"> Zafer Toprak, “Mütareke Döneminde İstanbul” Maddesi, </w:t>
      </w:r>
      <w:r>
        <w:rPr>
          <w:b/>
        </w:rPr>
        <w:t>Dünden Bugüne İstanbul Ansiklopedisi</w:t>
      </w:r>
      <w:r w:rsidRPr="00874A85">
        <w:rPr>
          <w:b/>
        </w:rPr>
        <w:t xml:space="preserve">, </w:t>
      </w:r>
      <w:r>
        <w:t>s.21.</w:t>
      </w:r>
    </w:p>
  </w:footnote>
  <w:footnote w:id="89">
    <w:p w:rsidR="00B80E53" w:rsidRDefault="00B80E53" w:rsidP="000139D7">
      <w:pPr>
        <w:pStyle w:val="DipnotMetni"/>
        <w:jc w:val="both"/>
      </w:pPr>
      <w:r>
        <w:rPr>
          <w:rStyle w:val="DipnotBavurusu"/>
        </w:rPr>
        <w:footnoteRef/>
      </w:r>
      <w:r>
        <w:t xml:space="preserve"> Kabacalı, </w:t>
      </w:r>
      <w:proofErr w:type="spellStart"/>
      <w:r w:rsidRPr="005E6387">
        <w:rPr>
          <w:b/>
        </w:rPr>
        <w:t>a.g.e</w:t>
      </w:r>
      <w:proofErr w:type="spellEnd"/>
      <w:proofErr w:type="gramStart"/>
      <w:r w:rsidRPr="005E6387">
        <w:rPr>
          <w:b/>
        </w:rPr>
        <w:t>.</w:t>
      </w:r>
      <w:r>
        <w:t>,</w:t>
      </w:r>
      <w:proofErr w:type="gramEnd"/>
      <w:r>
        <w:t xml:space="preserve"> s. 258-259.</w:t>
      </w:r>
    </w:p>
  </w:footnote>
  <w:footnote w:id="90">
    <w:p w:rsidR="00B80E53" w:rsidRPr="0079564C" w:rsidRDefault="00B80E53" w:rsidP="000139D7">
      <w:pPr>
        <w:ind w:left="1980" w:hanging="1980"/>
        <w:jc w:val="both"/>
        <w:rPr>
          <w:sz w:val="20"/>
          <w:szCs w:val="20"/>
        </w:rPr>
      </w:pPr>
      <w:r w:rsidRPr="0079564C">
        <w:rPr>
          <w:rStyle w:val="DipnotBavurusu"/>
          <w:sz w:val="20"/>
          <w:szCs w:val="20"/>
        </w:rPr>
        <w:footnoteRef/>
      </w:r>
      <w:r w:rsidRPr="0079564C">
        <w:rPr>
          <w:sz w:val="20"/>
          <w:szCs w:val="20"/>
        </w:rPr>
        <w:t xml:space="preserve"> </w:t>
      </w:r>
      <w:r>
        <w:rPr>
          <w:sz w:val="20"/>
          <w:szCs w:val="20"/>
        </w:rPr>
        <w:t>Yenal</w:t>
      </w:r>
      <w:r w:rsidRPr="00DB4C8B">
        <w:rPr>
          <w:sz w:val="20"/>
          <w:szCs w:val="20"/>
        </w:rPr>
        <w:t>,</w:t>
      </w:r>
      <w:r w:rsidRPr="0079564C">
        <w:rPr>
          <w:sz w:val="20"/>
          <w:szCs w:val="20"/>
        </w:rPr>
        <w:t xml:space="preserve"> </w:t>
      </w:r>
      <w:r>
        <w:rPr>
          <w:sz w:val="20"/>
          <w:szCs w:val="20"/>
        </w:rPr>
        <w:t xml:space="preserve">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Pr>
          <w:sz w:val="20"/>
          <w:szCs w:val="20"/>
        </w:rPr>
        <w:t xml:space="preserve"> </w:t>
      </w:r>
      <w:r w:rsidRPr="0079564C">
        <w:rPr>
          <w:sz w:val="20"/>
          <w:szCs w:val="20"/>
        </w:rPr>
        <w:t>s.24</w:t>
      </w:r>
    </w:p>
  </w:footnote>
  <w:footnote w:id="91">
    <w:p w:rsidR="00B80E53" w:rsidRPr="00B51B9D" w:rsidRDefault="00B80E53" w:rsidP="000139D7">
      <w:pPr>
        <w:jc w:val="both"/>
        <w:rPr>
          <w:sz w:val="20"/>
          <w:szCs w:val="20"/>
        </w:rPr>
      </w:pPr>
      <w:r w:rsidRPr="00B51B9D">
        <w:rPr>
          <w:rStyle w:val="DipnotBavurusu"/>
          <w:sz w:val="20"/>
          <w:szCs w:val="20"/>
        </w:rPr>
        <w:footnoteRef/>
      </w:r>
      <w:r w:rsidRPr="00B51B9D">
        <w:rPr>
          <w:sz w:val="20"/>
          <w:szCs w:val="20"/>
        </w:rPr>
        <w:t xml:space="preserve"> Kabacalı,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Pr>
          <w:sz w:val="20"/>
          <w:szCs w:val="20"/>
        </w:rPr>
        <w:t xml:space="preserve"> </w:t>
      </w:r>
      <w:r w:rsidRPr="00B51B9D">
        <w:rPr>
          <w:sz w:val="20"/>
          <w:szCs w:val="20"/>
        </w:rPr>
        <w:t>s. 264-265.</w:t>
      </w:r>
    </w:p>
  </w:footnote>
  <w:footnote w:id="92">
    <w:p w:rsidR="00B80E53" w:rsidRPr="00D46151" w:rsidRDefault="00B80E53" w:rsidP="000139D7">
      <w:pPr>
        <w:pStyle w:val="DipnotMetni"/>
        <w:jc w:val="both"/>
      </w:pPr>
      <w:r w:rsidRPr="00D46151">
        <w:rPr>
          <w:rStyle w:val="DipnotBavurusu"/>
        </w:rPr>
        <w:footnoteRef/>
      </w:r>
      <w:r w:rsidRPr="00D46151">
        <w:t xml:space="preserve">  R. </w:t>
      </w:r>
      <w:proofErr w:type="spellStart"/>
      <w:r w:rsidRPr="00D46151">
        <w:rPr>
          <w:color w:val="060402"/>
        </w:rPr>
        <w:t>Mantran</w:t>
      </w:r>
      <w:proofErr w:type="spellEnd"/>
      <w:r w:rsidRPr="0026613A">
        <w:rPr>
          <w:b/>
          <w:color w:val="060402"/>
        </w:rPr>
        <w:t>, İstanbul Tarihi,</w:t>
      </w:r>
      <w:r>
        <w:rPr>
          <w:color w:val="060402"/>
        </w:rPr>
        <w:t xml:space="preserve"> İstanbul, 1996</w:t>
      </w:r>
      <w:r>
        <w:t>,</w:t>
      </w:r>
      <w:r w:rsidRPr="00D46151">
        <w:rPr>
          <w:color w:val="060402"/>
        </w:rPr>
        <w:t xml:space="preserve"> s.306 -307</w:t>
      </w:r>
      <w:r>
        <w:rPr>
          <w:color w:val="060402"/>
        </w:rPr>
        <w:t>.</w:t>
      </w:r>
    </w:p>
  </w:footnote>
  <w:footnote w:id="93">
    <w:p w:rsidR="00B80E53" w:rsidRDefault="00B80E53" w:rsidP="000139D7">
      <w:pPr>
        <w:pStyle w:val="DipnotMetni"/>
        <w:jc w:val="both"/>
      </w:pPr>
      <w:r>
        <w:rPr>
          <w:rStyle w:val="DipnotBavurusu"/>
        </w:rPr>
        <w:footnoteRef/>
      </w:r>
      <w:r>
        <w:t xml:space="preserve"> Cengiz </w:t>
      </w:r>
      <w:proofErr w:type="spellStart"/>
      <w:r>
        <w:t>Eruzun</w:t>
      </w:r>
      <w:proofErr w:type="spellEnd"/>
      <w:r>
        <w:t xml:space="preserve">, “İmar Planları”, </w:t>
      </w:r>
      <w:r w:rsidRPr="005E27E7">
        <w:rPr>
          <w:b/>
        </w:rPr>
        <w:t>Dünden Bugüne İstanbul Ansiklopedisi,</w:t>
      </w:r>
      <w:r>
        <w:t xml:space="preserve"> s.163.</w:t>
      </w:r>
    </w:p>
  </w:footnote>
  <w:footnote w:id="94">
    <w:p w:rsidR="00B80E53" w:rsidRDefault="00B80E53" w:rsidP="000139D7">
      <w:pPr>
        <w:pStyle w:val="DipnotMetni"/>
        <w:jc w:val="both"/>
      </w:pPr>
      <w:r>
        <w:rPr>
          <w:rStyle w:val="DipnotBavurusu"/>
        </w:rPr>
        <w:footnoteRef/>
      </w:r>
      <w:r>
        <w:t xml:space="preserve">  Doğan </w:t>
      </w:r>
      <w:proofErr w:type="spellStart"/>
      <w:r>
        <w:t>Kuban</w:t>
      </w:r>
      <w:proofErr w:type="spellEnd"/>
      <w:r>
        <w:t xml:space="preserve">, </w:t>
      </w:r>
      <w:r w:rsidRPr="0026613A">
        <w:rPr>
          <w:b/>
        </w:rPr>
        <w:t>İstanbul Bir Kent Tarihi</w:t>
      </w:r>
      <w:r>
        <w:t>, İstanbul, 1996, s.385.</w:t>
      </w:r>
    </w:p>
  </w:footnote>
  <w:footnote w:id="95">
    <w:p w:rsidR="00B80E53" w:rsidRDefault="00B80E53" w:rsidP="000139D7">
      <w:pPr>
        <w:pStyle w:val="DipnotMetni"/>
        <w:jc w:val="both"/>
      </w:pPr>
      <w:r>
        <w:rPr>
          <w:rStyle w:val="DipnotBavurusu"/>
        </w:rPr>
        <w:footnoteRef/>
      </w:r>
      <w:r>
        <w:t xml:space="preserve"> </w:t>
      </w:r>
      <w:r w:rsidRPr="001E50CA">
        <w:rPr>
          <w:b/>
        </w:rPr>
        <w:t>Yurt Ansiklopedisi,</w:t>
      </w:r>
      <w:r>
        <w:t xml:space="preserve"> c.6, s.3877-3878.</w:t>
      </w:r>
    </w:p>
  </w:footnote>
  <w:footnote w:id="96">
    <w:p w:rsidR="00B80E53" w:rsidRDefault="00B80E53" w:rsidP="000139D7">
      <w:pPr>
        <w:pStyle w:val="DipnotMetni"/>
        <w:jc w:val="both"/>
      </w:pPr>
      <w:r>
        <w:rPr>
          <w:rStyle w:val="DipnotBavurusu"/>
        </w:rPr>
        <w:footnoteRef/>
      </w:r>
      <w:r>
        <w:t xml:space="preserve"> Murat </w:t>
      </w:r>
      <w:proofErr w:type="spellStart"/>
      <w:proofErr w:type="gramStart"/>
      <w:r>
        <w:t>Koraltürk,</w:t>
      </w:r>
      <w:r w:rsidRPr="0044174D">
        <w:rPr>
          <w:b/>
        </w:rPr>
        <w:t>Türkiyede</w:t>
      </w:r>
      <w:proofErr w:type="spellEnd"/>
      <w:proofErr w:type="gramEnd"/>
      <w:r w:rsidRPr="0044174D">
        <w:rPr>
          <w:b/>
        </w:rPr>
        <w:t xml:space="preserve"> Sermaye Birikimi Sorununa Tarihsel Perspektiften Bir Bakış ve Ahmet      Hamdi Başar’dan Seçmeler,</w:t>
      </w:r>
      <w:r>
        <w:t xml:space="preserve"> Ankara, 1997,s.11-25.</w:t>
      </w:r>
    </w:p>
  </w:footnote>
  <w:footnote w:id="97">
    <w:p w:rsidR="00B80E53" w:rsidRDefault="00B80E53" w:rsidP="000139D7">
      <w:pPr>
        <w:pStyle w:val="DipnotMetni"/>
        <w:jc w:val="both"/>
      </w:pPr>
      <w:r>
        <w:rPr>
          <w:rStyle w:val="DipnotBavurusu"/>
        </w:rPr>
        <w:footnoteRef/>
      </w:r>
      <w:r>
        <w:t xml:space="preserve"> </w:t>
      </w:r>
      <w:r w:rsidRPr="00B52391">
        <w:rPr>
          <w:b/>
        </w:rPr>
        <w:t>Yurt Ansiklopedisi,</w:t>
      </w:r>
      <w:r>
        <w:t xml:space="preserve"> s.3970.</w:t>
      </w:r>
    </w:p>
  </w:footnote>
  <w:footnote w:id="98">
    <w:p w:rsidR="00B80E53" w:rsidRDefault="00B80E53" w:rsidP="000139D7">
      <w:pPr>
        <w:pStyle w:val="DipnotMetni"/>
        <w:jc w:val="both"/>
      </w:pPr>
      <w:r>
        <w:rPr>
          <w:rStyle w:val="DipnotBavurusu"/>
        </w:rPr>
        <w:footnoteRef/>
      </w:r>
      <w:r>
        <w:t xml:space="preserve"> Ahmet </w:t>
      </w:r>
      <w:proofErr w:type="spellStart"/>
      <w:r>
        <w:t>Kal’a</w:t>
      </w:r>
      <w:proofErr w:type="spellEnd"/>
      <w:r>
        <w:t xml:space="preserve">, </w:t>
      </w:r>
      <w:r w:rsidRPr="00982470">
        <w:rPr>
          <w:b/>
        </w:rPr>
        <w:t xml:space="preserve">İstanbul Külliyatı/Cumhuriyet Dönemi İstanbul İstatistikleri 13. Sanayi I (1932-1982), </w:t>
      </w:r>
      <w:r>
        <w:t>İstanbul, 1998, s.2.</w:t>
      </w:r>
    </w:p>
  </w:footnote>
  <w:footnote w:id="99">
    <w:p w:rsidR="00B80E53" w:rsidRDefault="00B80E53" w:rsidP="000139D7">
      <w:pPr>
        <w:pStyle w:val="DipnotMetni"/>
        <w:jc w:val="both"/>
      </w:pPr>
      <w:r>
        <w:rPr>
          <w:rStyle w:val="DipnotBavurusu"/>
        </w:rPr>
        <w:footnoteRef/>
      </w:r>
      <w:r>
        <w:t xml:space="preserve"> </w:t>
      </w:r>
      <w:r w:rsidRPr="00B52391">
        <w:rPr>
          <w:b/>
        </w:rPr>
        <w:t>Yurt Ansiklopedisi,</w:t>
      </w:r>
      <w:r>
        <w:t xml:space="preserve"> c.6, s.393.</w:t>
      </w:r>
    </w:p>
  </w:footnote>
  <w:footnote w:id="100">
    <w:p w:rsidR="00B80E53" w:rsidRPr="00D46151" w:rsidRDefault="00B80E53" w:rsidP="000139D7">
      <w:pPr>
        <w:pStyle w:val="Stil"/>
        <w:jc w:val="both"/>
        <w:rPr>
          <w:sz w:val="20"/>
          <w:szCs w:val="20"/>
        </w:rPr>
      </w:pPr>
      <w:r w:rsidRPr="00D46151">
        <w:rPr>
          <w:rStyle w:val="DipnotBavurusu"/>
          <w:sz w:val="20"/>
          <w:szCs w:val="20"/>
        </w:rPr>
        <w:footnoteRef/>
      </w:r>
      <w:r>
        <w:rPr>
          <w:sz w:val="20"/>
          <w:szCs w:val="20"/>
        </w:rPr>
        <w:t xml:space="preserve"> </w:t>
      </w:r>
      <w:proofErr w:type="spellStart"/>
      <w:r w:rsidRPr="00D46151">
        <w:rPr>
          <w:sz w:val="20"/>
          <w:szCs w:val="20"/>
        </w:rPr>
        <w:t>Mantran</w:t>
      </w:r>
      <w:proofErr w:type="spellEnd"/>
      <w:r w:rsidRPr="00D46151">
        <w:rPr>
          <w:sz w:val="20"/>
          <w:szCs w:val="20"/>
        </w:rPr>
        <w:t>,</w:t>
      </w:r>
      <w:r>
        <w:rPr>
          <w:sz w:val="20"/>
          <w:szCs w:val="20"/>
        </w:rPr>
        <w:t xml:space="preserve">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sidRPr="00D46151">
        <w:rPr>
          <w:sz w:val="20"/>
          <w:szCs w:val="20"/>
        </w:rPr>
        <w:t xml:space="preserve"> s.308</w:t>
      </w:r>
      <w:r>
        <w:rPr>
          <w:sz w:val="20"/>
          <w:szCs w:val="20"/>
        </w:rPr>
        <w:t>.</w:t>
      </w:r>
    </w:p>
  </w:footnote>
  <w:footnote w:id="101">
    <w:p w:rsidR="00B80E53" w:rsidRPr="00D46151" w:rsidRDefault="00B80E53" w:rsidP="000139D7">
      <w:pPr>
        <w:jc w:val="both"/>
        <w:rPr>
          <w:sz w:val="20"/>
          <w:szCs w:val="20"/>
        </w:rPr>
      </w:pPr>
      <w:r w:rsidRPr="00D46151">
        <w:rPr>
          <w:rStyle w:val="DipnotBavurusu"/>
          <w:sz w:val="20"/>
          <w:szCs w:val="20"/>
        </w:rPr>
        <w:footnoteRef/>
      </w:r>
      <w:r w:rsidRPr="00D46151">
        <w:rPr>
          <w:sz w:val="20"/>
          <w:szCs w:val="20"/>
        </w:rPr>
        <w:t xml:space="preserve"> </w:t>
      </w:r>
      <w:r w:rsidRPr="00B52391">
        <w:rPr>
          <w:b/>
          <w:sz w:val="20"/>
          <w:szCs w:val="20"/>
        </w:rPr>
        <w:t>Yurt Ansiklopedisi,</w:t>
      </w:r>
      <w:r w:rsidRPr="00D46151">
        <w:rPr>
          <w:sz w:val="20"/>
          <w:szCs w:val="20"/>
        </w:rPr>
        <w:t xml:space="preserve"> s.3900</w:t>
      </w:r>
      <w:r>
        <w:rPr>
          <w:sz w:val="20"/>
          <w:szCs w:val="20"/>
        </w:rPr>
        <w:t>.</w:t>
      </w:r>
    </w:p>
  </w:footnote>
  <w:footnote w:id="102">
    <w:p w:rsidR="00B80E53" w:rsidRPr="00F45F51" w:rsidRDefault="00B80E53" w:rsidP="000139D7">
      <w:pPr>
        <w:pStyle w:val="Stil"/>
        <w:spacing w:line="360" w:lineRule="auto"/>
        <w:jc w:val="both"/>
        <w:rPr>
          <w:color w:val="060402"/>
          <w:sz w:val="20"/>
          <w:szCs w:val="20"/>
        </w:rPr>
      </w:pPr>
      <w:r w:rsidRPr="00F45F51">
        <w:rPr>
          <w:rStyle w:val="DipnotBavurusu"/>
          <w:sz w:val="20"/>
          <w:szCs w:val="20"/>
        </w:rPr>
        <w:footnoteRef/>
      </w:r>
      <w:r w:rsidRPr="00F45F51">
        <w:rPr>
          <w:sz w:val="20"/>
          <w:szCs w:val="20"/>
        </w:rPr>
        <w:t xml:space="preserve">  </w:t>
      </w:r>
      <w:proofErr w:type="spellStart"/>
      <w:r w:rsidRPr="00F45F51">
        <w:rPr>
          <w:sz w:val="20"/>
          <w:szCs w:val="20"/>
        </w:rPr>
        <w:t>Mantran</w:t>
      </w:r>
      <w:proofErr w:type="spellEnd"/>
      <w:r w:rsidRPr="00F45F51">
        <w:rPr>
          <w:sz w:val="20"/>
          <w:szCs w:val="20"/>
        </w:rPr>
        <w:t xml:space="preserve">,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Pr>
          <w:sz w:val="20"/>
          <w:szCs w:val="20"/>
        </w:rPr>
        <w:t xml:space="preserve"> </w:t>
      </w:r>
      <w:r w:rsidRPr="00F45F51">
        <w:rPr>
          <w:sz w:val="20"/>
          <w:szCs w:val="20"/>
        </w:rPr>
        <w:t>s.306.</w:t>
      </w:r>
    </w:p>
  </w:footnote>
  <w:footnote w:id="103">
    <w:p w:rsidR="00B80E53" w:rsidRDefault="00B80E53" w:rsidP="000139D7">
      <w:pPr>
        <w:pStyle w:val="DipnotMetni"/>
        <w:jc w:val="both"/>
      </w:pPr>
      <w:r>
        <w:rPr>
          <w:rStyle w:val="DipnotBavurusu"/>
        </w:rPr>
        <w:footnoteRef/>
      </w:r>
      <w:r>
        <w:t xml:space="preserve"> </w:t>
      </w:r>
      <w:r>
        <w:rPr>
          <w:rStyle w:val="Vurgu"/>
          <w:b/>
          <w:i w:val="0"/>
        </w:rPr>
        <w:t>İ.K.</w:t>
      </w:r>
      <w:r w:rsidRPr="00F45F51">
        <w:rPr>
          <w:rStyle w:val="Vurgu"/>
          <w:b/>
          <w:i w:val="0"/>
        </w:rPr>
        <w:t xml:space="preserve"> Cumhuriyet Dönemi İstanbul İstatistikleri</w:t>
      </w:r>
      <w:r w:rsidRPr="00F45F51">
        <w:rPr>
          <w:b/>
          <w:i/>
        </w:rPr>
        <w:t xml:space="preserve"> </w:t>
      </w:r>
      <w:r w:rsidRPr="00F650DC">
        <w:rPr>
          <w:b/>
        </w:rPr>
        <w:t>1</w:t>
      </w:r>
      <w:r>
        <w:rPr>
          <w:b/>
        </w:rPr>
        <w:t>8</w:t>
      </w:r>
      <w:r w:rsidRPr="00F650DC">
        <w:rPr>
          <w:b/>
        </w:rPr>
        <w:t xml:space="preserve"> </w:t>
      </w:r>
      <w:r>
        <w:rPr>
          <w:rStyle w:val="Vurgu"/>
          <w:b/>
          <w:i w:val="0"/>
        </w:rPr>
        <w:t>Eğitim</w:t>
      </w:r>
      <w:r w:rsidRPr="00F45F51">
        <w:rPr>
          <w:b/>
        </w:rPr>
        <w:t xml:space="preserve"> (1927 - 1990)</w:t>
      </w:r>
      <w:r>
        <w:rPr>
          <w:b/>
        </w:rPr>
        <w:t xml:space="preserve">, </w:t>
      </w:r>
      <w:r>
        <w:t>İstanbul, 1997, s.193.</w:t>
      </w:r>
    </w:p>
  </w:footnote>
  <w:footnote w:id="104">
    <w:p w:rsidR="00B80E53" w:rsidRPr="00722BF7" w:rsidRDefault="00B80E53" w:rsidP="000139D7">
      <w:pPr>
        <w:pStyle w:val="DipnotMetni"/>
        <w:jc w:val="both"/>
      </w:pPr>
      <w:r>
        <w:rPr>
          <w:rStyle w:val="DipnotBavurusu"/>
        </w:rPr>
        <w:footnoteRef/>
      </w:r>
      <w:r>
        <w:t xml:space="preserve"> </w:t>
      </w:r>
      <w:r>
        <w:rPr>
          <w:rStyle w:val="Vurgu"/>
          <w:b/>
          <w:i w:val="0"/>
        </w:rPr>
        <w:t>İ.K.</w:t>
      </w:r>
      <w:r w:rsidRPr="00F45F51">
        <w:rPr>
          <w:rStyle w:val="Vurgu"/>
          <w:b/>
          <w:i w:val="0"/>
        </w:rPr>
        <w:t xml:space="preserve"> Cumhuriyet Dönemi İstanbul İstatistikleri</w:t>
      </w:r>
      <w:r w:rsidRPr="00F45F51">
        <w:rPr>
          <w:b/>
          <w:i/>
        </w:rPr>
        <w:t xml:space="preserve"> </w:t>
      </w:r>
      <w:r w:rsidRPr="00F650DC">
        <w:rPr>
          <w:b/>
        </w:rPr>
        <w:t>1</w:t>
      </w:r>
      <w:r>
        <w:rPr>
          <w:b/>
        </w:rPr>
        <w:t>8</w:t>
      </w:r>
      <w:r w:rsidRPr="00F650DC">
        <w:rPr>
          <w:b/>
        </w:rPr>
        <w:t xml:space="preserve"> </w:t>
      </w:r>
      <w:r>
        <w:rPr>
          <w:rStyle w:val="Vurgu"/>
          <w:b/>
          <w:i w:val="0"/>
        </w:rPr>
        <w:t>Eğitim</w:t>
      </w:r>
      <w:r w:rsidRPr="00F45F51">
        <w:rPr>
          <w:b/>
        </w:rPr>
        <w:t xml:space="preserve"> (1927 - 1990)</w:t>
      </w:r>
      <w:r>
        <w:rPr>
          <w:b/>
        </w:rPr>
        <w:t xml:space="preserve">, </w:t>
      </w:r>
      <w:r>
        <w:t>s.115.</w:t>
      </w:r>
    </w:p>
  </w:footnote>
  <w:footnote w:id="105">
    <w:p w:rsidR="00B80E53" w:rsidRPr="004B7BD1" w:rsidRDefault="00B80E53" w:rsidP="000139D7">
      <w:pPr>
        <w:pStyle w:val="Stil"/>
        <w:tabs>
          <w:tab w:val="left" w:pos="1785"/>
          <w:tab w:val="left" w:pos="6566"/>
          <w:tab w:val="left" w:pos="7089"/>
        </w:tabs>
        <w:jc w:val="both"/>
        <w:rPr>
          <w:color w:val="060402"/>
          <w:sz w:val="20"/>
          <w:szCs w:val="20"/>
        </w:rPr>
      </w:pPr>
      <w:r w:rsidRPr="00D46151">
        <w:rPr>
          <w:rStyle w:val="DipnotBavurusu"/>
          <w:sz w:val="20"/>
          <w:szCs w:val="20"/>
        </w:rPr>
        <w:footnoteRef/>
      </w:r>
      <w:r w:rsidRPr="00D46151">
        <w:t xml:space="preserve"> </w:t>
      </w:r>
      <w:proofErr w:type="spellStart"/>
      <w:r w:rsidRPr="004B7BD1">
        <w:rPr>
          <w:sz w:val="20"/>
          <w:szCs w:val="20"/>
        </w:rPr>
        <w:t>Mantran</w:t>
      </w:r>
      <w:proofErr w:type="spellEnd"/>
      <w:r w:rsidRPr="004B7BD1">
        <w:rPr>
          <w:sz w:val="20"/>
          <w:szCs w:val="20"/>
        </w:rPr>
        <w:t xml:space="preserve">,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Pr>
          <w:sz w:val="20"/>
          <w:szCs w:val="20"/>
        </w:rPr>
        <w:t xml:space="preserve"> </w:t>
      </w:r>
      <w:r w:rsidRPr="004B7BD1">
        <w:rPr>
          <w:sz w:val="20"/>
          <w:szCs w:val="20"/>
        </w:rPr>
        <w:t>s.310.</w:t>
      </w:r>
      <w:r>
        <w:t xml:space="preserve"> </w:t>
      </w:r>
    </w:p>
  </w:footnote>
  <w:footnote w:id="106">
    <w:p w:rsidR="00B80E53" w:rsidRDefault="00B80E53" w:rsidP="000139D7">
      <w:pPr>
        <w:pStyle w:val="DipnotMetni"/>
        <w:jc w:val="both"/>
      </w:pPr>
      <w:r>
        <w:rPr>
          <w:rStyle w:val="DipnotBavurusu"/>
        </w:rPr>
        <w:footnoteRef/>
      </w:r>
      <w:r>
        <w:t xml:space="preserve"> Şehsuvaroğlu, </w:t>
      </w:r>
      <w:proofErr w:type="spellStart"/>
      <w:r w:rsidRPr="005E6387">
        <w:rPr>
          <w:b/>
        </w:rPr>
        <w:t>a.g.e</w:t>
      </w:r>
      <w:proofErr w:type="spellEnd"/>
      <w:proofErr w:type="gramStart"/>
      <w:r w:rsidRPr="005E6387">
        <w:rPr>
          <w:b/>
        </w:rPr>
        <w:t>.</w:t>
      </w:r>
      <w:r>
        <w:t>,</w:t>
      </w:r>
      <w:proofErr w:type="gramEnd"/>
      <w:r>
        <w:t xml:space="preserve"> s.115-116.</w:t>
      </w:r>
    </w:p>
  </w:footnote>
  <w:footnote w:id="107">
    <w:p w:rsidR="00B80E53" w:rsidRDefault="00B80E53" w:rsidP="000139D7">
      <w:pPr>
        <w:pStyle w:val="DipnotMetni"/>
        <w:jc w:val="both"/>
      </w:pPr>
      <w:r>
        <w:rPr>
          <w:rStyle w:val="DipnotBavurusu"/>
        </w:rPr>
        <w:footnoteRef/>
      </w:r>
      <w:r>
        <w:t xml:space="preserve"> </w:t>
      </w:r>
      <w:r>
        <w:rPr>
          <w:rStyle w:val="Vurgu"/>
          <w:b/>
          <w:i w:val="0"/>
        </w:rPr>
        <w:t>İ.K.</w:t>
      </w:r>
      <w:r w:rsidRPr="00F45F51">
        <w:rPr>
          <w:rStyle w:val="Vurgu"/>
          <w:b/>
          <w:i w:val="0"/>
        </w:rPr>
        <w:t xml:space="preserve"> Cumhuriyet Dönemi İstanbul İstatistikleri</w:t>
      </w:r>
      <w:r w:rsidRPr="00F45F51">
        <w:rPr>
          <w:b/>
          <w:i/>
        </w:rPr>
        <w:t xml:space="preserve"> </w:t>
      </w:r>
      <w:r w:rsidRPr="00F650DC">
        <w:rPr>
          <w:b/>
        </w:rPr>
        <w:t>1</w:t>
      </w:r>
      <w:r>
        <w:rPr>
          <w:b/>
        </w:rPr>
        <w:t>8</w:t>
      </w:r>
      <w:r w:rsidRPr="00F650DC">
        <w:rPr>
          <w:b/>
        </w:rPr>
        <w:t xml:space="preserve"> </w:t>
      </w:r>
      <w:r>
        <w:rPr>
          <w:rStyle w:val="Vurgu"/>
          <w:b/>
          <w:i w:val="0"/>
        </w:rPr>
        <w:t>Eğitim</w:t>
      </w:r>
      <w:r>
        <w:rPr>
          <w:b/>
        </w:rPr>
        <w:t xml:space="preserve"> (1927 - 1996</w:t>
      </w:r>
      <w:r w:rsidRPr="00F45F51">
        <w:rPr>
          <w:b/>
        </w:rPr>
        <w:t>)</w:t>
      </w:r>
      <w:r>
        <w:rPr>
          <w:b/>
        </w:rPr>
        <w:t xml:space="preserve">, </w:t>
      </w:r>
      <w:r>
        <w:t>İstanbul, 1997, s.108.</w:t>
      </w:r>
    </w:p>
  </w:footnote>
  <w:footnote w:id="108">
    <w:p w:rsidR="00B80E53" w:rsidRDefault="00B80E53" w:rsidP="000139D7">
      <w:pPr>
        <w:pStyle w:val="DipnotMetni"/>
        <w:jc w:val="both"/>
      </w:pPr>
      <w:r>
        <w:rPr>
          <w:rStyle w:val="DipnotBavurusu"/>
        </w:rPr>
        <w:footnoteRef/>
      </w:r>
      <w:r>
        <w:t xml:space="preserve"> Hüseyin Şahin, </w:t>
      </w:r>
      <w:r w:rsidRPr="00D67C7C">
        <w:rPr>
          <w:b/>
        </w:rPr>
        <w:t xml:space="preserve">Türkiye Ekonomisi, </w:t>
      </w:r>
      <w:r>
        <w:t>Bursa, 1997, s.75-76.</w:t>
      </w:r>
    </w:p>
  </w:footnote>
  <w:footnote w:id="109">
    <w:p w:rsidR="00B80E53" w:rsidRDefault="00B80E53" w:rsidP="000139D7">
      <w:pPr>
        <w:pStyle w:val="DipnotMetni"/>
        <w:jc w:val="both"/>
      </w:pPr>
      <w:r>
        <w:rPr>
          <w:rStyle w:val="DipnotBavurusu"/>
        </w:rPr>
        <w:footnoteRef/>
      </w:r>
      <w:r>
        <w:t xml:space="preserve"> Korkut </w:t>
      </w:r>
      <w:proofErr w:type="spellStart"/>
      <w:proofErr w:type="gramStart"/>
      <w:r>
        <w:t>Boratav,</w:t>
      </w:r>
      <w:r w:rsidRPr="00D67C7C">
        <w:rPr>
          <w:b/>
        </w:rPr>
        <w:t>Türkiye</w:t>
      </w:r>
      <w:proofErr w:type="spellEnd"/>
      <w:proofErr w:type="gramEnd"/>
      <w:r w:rsidRPr="00D67C7C">
        <w:rPr>
          <w:b/>
        </w:rPr>
        <w:t xml:space="preserve"> İktisat Tarihi</w:t>
      </w:r>
      <w:r>
        <w:rPr>
          <w:b/>
        </w:rPr>
        <w:t xml:space="preserve"> </w:t>
      </w:r>
      <w:r w:rsidRPr="00D67C7C">
        <w:rPr>
          <w:b/>
        </w:rPr>
        <w:t>(1908-2002</w:t>
      </w:r>
      <w:r>
        <w:t>), İstanbul 2005, s.81, 85.</w:t>
      </w:r>
    </w:p>
  </w:footnote>
  <w:footnote w:id="110">
    <w:p w:rsidR="00B80E53" w:rsidRPr="00D67C7C" w:rsidRDefault="00B80E53" w:rsidP="000139D7">
      <w:pPr>
        <w:pStyle w:val="Stil"/>
        <w:tabs>
          <w:tab w:val="left" w:pos="1785"/>
          <w:tab w:val="left" w:pos="6566"/>
          <w:tab w:val="left" w:pos="7089"/>
        </w:tabs>
        <w:spacing w:line="360" w:lineRule="auto"/>
        <w:jc w:val="both"/>
        <w:rPr>
          <w:sz w:val="20"/>
          <w:szCs w:val="20"/>
        </w:rPr>
      </w:pPr>
      <w:r w:rsidRPr="00D46151">
        <w:rPr>
          <w:rStyle w:val="DipnotBavurusu"/>
          <w:sz w:val="20"/>
          <w:szCs w:val="20"/>
        </w:rPr>
        <w:footnoteRef/>
      </w:r>
      <w:r w:rsidRPr="00D46151">
        <w:rPr>
          <w:sz w:val="20"/>
          <w:szCs w:val="20"/>
        </w:rPr>
        <w:t xml:space="preserve"> </w:t>
      </w:r>
      <w:proofErr w:type="spellStart"/>
      <w:r w:rsidRPr="00D46151">
        <w:rPr>
          <w:sz w:val="20"/>
          <w:szCs w:val="20"/>
        </w:rPr>
        <w:t>Mantran</w:t>
      </w:r>
      <w:proofErr w:type="spellEnd"/>
      <w:r>
        <w:rPr>
          <w:sz w:val="20"/>
          <w:szCs w:val="20"/>
        </w:rPr>
        <w:t xml:space="preserve">, </w:t>
      </w:r>
      <w:r w:rsidRPr="00D46151">
        <w:rPr>
          <w:color w:val="060402"/>
          <w:sz w:val="20"/>
          <w:szCs w:val="20"/>
        </w:rPr>
        <w:t>s.313</w:t>
      </w:r>
      <w:r>
        <w:rPr>
          <w:color w:val="060402"/>
          <w:sz w:val="20"/>
          <w:szCs w:val="20"/>
        </w:rPr>
        <w:t xml:space="preserve">; </w:t>
      </w:r>
      <w:r w:rsidRPr="00D67C7C">
        <w:rPr>
          <w:sz w:val="20"/>
          <w:szCs w:val="20"/>
        </w:rPr>
        <w:t xml:space="preserve">Arslan Başer Kafaoğlu, </w:t>
      </w:r>
      <w:r w:rsidRPr="00D67C7C">
        <w:rPr>
          <w:rStyle w:val="Vurgu"/>
          <w:b/>
          <w:i w:val="0"/>
          <w:sz w:val="20"/>
          <w:szCs w:val="20"/>
        </w:rPr>
        <w:t>Varlık Vergisi</w:t>
      </w:r>
      <w:r w:rsidRPr="00D67C7C">
        <w:rPr>
          <w:b/>
          <w:i/>
          <w:sz w:val="20"/>
          <w:szCs w:val="20"/>
        </w:rPr>
        <w:t xml:space="preserve"> </w:t>
      </w:r>
      <w:r w:rsidRPr="00713055">
        <w:rPr>
          <w:b/>
          <w:sz w:val="20"/>
          <w:szCs w:val="20"/>
        </w:rPr>
        <w:t>Gerçeği</w:t>
      </w:r>
      <w:r w:rsidRPr="00D67C7C">
        <w:rPr>
          <w:rStyle w:val="Vurgu"/>
          <w:b/>
          <w:i w:val="0"/>
          <w:sz w:val="20"/>
          <w:szCs w:val="20"/>
        </w:rPr>
        <w:t>,</w:t>
      </w:r>
      <w:r w:rsidRPr="00D67C7C">
        <w:rPr>
          <w:rStyle w:val="Vurgu"/>
          <w:sz w:val="20"/>
          <w:szCs w:val="20"/>
        </w:rPr>
        <w:t xml:space="preserve"> </w:t>
      </w:r>
      <w:r w:rsidRPr="00D67C7C">
        <w:rPr>
          <w:rStyle w:val="Vurgu"/>
          <w:i w:val="0"/>
          <w:sz w:val="20"/>
          <w:szCs w:val="20"/>
        </w:rPr>
        <w:t>İstanbul, 2002.</w:t>
      </w:r>
    </w:p>
  </w:footnote>
  <w:footnote w:id="111">
    <w:p w:rsidR="00B80E53" w:rsidRDefault="00B80E53" w:rsidP="000139D7">
      <w:pPr>
        <w:pStyle w:val="DipnotMetni"/>
        <w:jc w:val="both"/>
      </w:pPr>
      <w:r>
        <w:rPr>
          <w:rStyle w:val="DipnotBavurusu"/>
        </w:rPr>
        <w:footnoteRef/>
      </w:r>
      <w:r>
        <w:t xml:space="preserve"> Mahmut </w:t>
      </w:r>
      <w:proofErr w:type="spellStart"/>
      <w:r>
        <w:t>Goloğlu</w:t>
      </w:r>
      <w:proofErr w:type="spellEnd"/>
      <w:r>
        <w:t xml:space="preserve">, </w:t>
      </w:r>
      <w:r w:rsidRPr="00471DD9">
        <w:rPr>
          <w:b/>
        </w:rPr>
        <w:t>Milli Şef Dönemi (1939-1945),</w:t>
      </w:r>
      <w:r>
        <w:t xml:space="preserve"> Ankara, 1974, s.166.</w:t>
      </w:r>
    </w:p>
  </w:footnote>
  <w:footnote w:id="112">
    <w:p w:rsidR="00B80E53" w:rsidRPr="00471DD9" w:rsidRDefault="00B80E53" w:rsidP="000139D7">
      <w:pPr>
        <w:pStyle w:val="Stil"/>
        <w:tabs>
          <w:tab w:val="left" w:pos="1785"/>
          <w:tab w:val="left" w:pos="6566"/>
          <w:tab w:val="left" w:pos="7089"/>
        </w:tabs>
        <w:jc w:val="both"/>
        <w:rPr>
          <w:sz w:val="20"/>
          <w:szCs w:val="20"/>
        </w:rPr>
      </w:pPr>
      <w:r w:rsidRPr="00471DD9">
        <w:rPr>
          <w:rStyle w:val="DipnotBavurusu"/>
          <w:sz w:val="20"/>
          <w:szCs w:val="20"/>
        </w:rPr>
        <w:footnoteRef/>
      </w:r>
      <w:r w:rsidRPr="00471DD9">
        <w:rPr>
          <w:sz w:val="20"/>
          <w:szCs w:val="20"/>
        </w:rPr>
        <w:t xml:space="preserve">  </w:t>
      </w:r>
      <w:proofErr w:type="spellStart"/>
      <w:r w:rsidRPr="00471DD9">
        <w:rPr>
          <w:sz w:val="20"/>
          <w:szCs w:val="20"/>
        </w:rPr>
        <w:t>Mantran</w:t>
      </w:r>
      <w:proofErr w:type="spellEnd"/>
      <w:r w:rsidRPr="00D03229">
        <w:rPr>
          <w:b/>
          <w:sz w:val="20"/>
          <w:szCs w:val="20"/>
        </w:rPr>
        <w:t xml:space="preserve">, </w:t>
      </w:r>
      <w:r w:rsidRPr="00D03229">
        <w:rPr>
          <w:b/>
          <w:color w:val="060402"/>
          <w:sz w:val="20"/>
          <w:szCs w:val="20"/>
        </w:rPr>
        <w:t xml:space="preserve"> </w:t>
      </w:r>
      <w:proofErr w:type="spellStart"/>
      <w:r w:rsidRPr="00D03229">
        <w:rPr>
          <w:b/>
          <w:color w:val="060402"/>
          <w:sz w:val="20"/>
          <w:szCs w:val="20"/>
        </w:rPr>
        <w:t>a.g.e</w:t>
      </w:r>
      <w:proofErr w:type="spellEnd"/>
      <w:proofErr w:type="gramStart"/>
      <w:r w:rsidRPr="00D03229">
        <w:rPr>
          <w:b/>
          <w:color w:val="060402"/>
          <w:sz w:val="20"/>
          <w:szCs w:val="20"/>
        </w:rPr>
        <w:t>.,</w:t>
      </w:r>
      <w:proofErr w:type="gramEnd"/>
      <w:r>
        <w:rPr>
          <w:b/>
          <w:color w:val="060402"/>
          <w:sz w:val="20"/>
          <w:szCs w:val="20"/>
        </w:rPr>
        <w:t xml:space="preserve"> </w:t>
      </w:r>
      <w:r w:rsidRPr="00471DD9">
        <w:rPr>
          <w:sz w:val="20"/>
          <w:szCs w:val="20"/>
        </w:rPr>
        <w:t xml:space="preserve">s.313. </w:t>
      </w:r>
    </w:p>
  </w:footnote>
  <w:footnote w:id="113">
    <w:p w:rsidR="00B80E53" w:rsidRPr="008C64CF" w:rsidRDefault="00B80E53" w:rsidP="000139D7">
      <w:pPr>
        <w:pStyle w:val="Stil"/>
        <w:jc w:val="both"/>
        <w:rPr>
          <w:color w:val="060402"/>
          <w:sz w:val="20"/>
          <w:szCs w:val="20"/>
        </w:rPr>
      </w:pPr>
      <w:r w:rsidRPr="00471DD9">
        <w:rPr>
          <w:rStyle w:val="DipnotBavurusu"/>
          <w:sz w:val="20"/>
          <w:szCs w:val="20"/>
        </w:rPr>
        <w:footnoteRef/>
      </w:r>
      <w:r>
        <w:rPr>
          <w:color w:val="060402"/>
          <w:sz w:val="20"/>
          <w:szCs w:val="20"/>
        </w:rPr>
        <w:t xml:space="preserve"> </w:t>
      </w:r>
      <w:proofErr w:type="spellStart"/>
      <w:r w:rsidRPr="00471DD9">
        <w:rPr>
          <w:sz w:val="20"/>
          <w:szCs w:val="20"/>
        </w:rPr>
        <w:t>Mantran</w:t>
      </w:r>
      <w:proofErr w:type="spellEnd"/>
      <w:r w:rsidRPr="00471DD9">
        <w:rPr>
          <w:sz w:val="20"/>
          <w:szCs w:val="20"/>
        </w:rPr>
        <w:t xml:space="preserve">, </w:t>
      </w:r>
      <w:proofErr w:type="spellStart"/>
      <w:r w:rsidRPr="005E6387">
        <w:rPr>
          <w:b/>
          <w:sz w:val="20"/>
          <w:szCs w:val="20"/>
        </w:rPr>
        <w:t>a.g.e</w:t>
      </w:r>
      <w:proofErr w:type="spellEnd"/>
      <w:proofErr w:type="gramStart"/>
      <w:r w:rsidRPr="005E6387">
        <w:rPr>
          <w:b/>
          <w:sz w:val="20"/>
          <w:szCs w:val="20"/>
        </w:rPr>
        <w:t>.</w:t>
      </w:r>
      <w:r>
        <w:rPr>
          <w:sz w:val="20"/>
          <w:szCs w:val="20"/>
        </w:rPr>
        <w:t>,</w:t>
      </w:r>
      <w:proofErr w:type="gramEnd"/>
      <w:r>
        <w:rPr>
          <w:sz w:val="20"/>
          <w:szCs w:val="20"/>
        </w:rPr>
        <w:t xml:space="preserve"> </w:t>
      </w:r>
      <w:r>
        <w:rPr>
          <w:color w:val="060402"/>
          <w:sz w:val="20"/>
          <w:szCs w:val="20"/>
        </w:rPr>
        <w:t xml:space="preserve">s.314; </w:t>
      </w:r>
      <w:r w:rsidRPr="008C64CF">
        <w:rPr>
          <w:rStyle w:val="Vurgu"/>
          <w:b/>
          <w:i w:val="0"/>
          <w:sz w:val="20"/>
          <w:szCs w:val="20"/>
        </w:rPr>
        <w:t>İstanbul Külliyatı Cumhuriyet Dönemi İstanbul İstatistikleri</w:t>
      </w:r>
      <w:r w:rsidRPr="008C64CF">
        <w:rPr>
          <w:b/>
          <w:i/>
          <w:sz w:val="20"/>
          <w:szCs w:val="20"/>
        </w:rPr>
        <w:t xml:space="preserve"> </w:t>
      </w:r>
      <w:r w:rsidRPr="008C64CF">
        <w:rPr>
          <w:b/>
          <w:sz w:val="20"/>
          <w:szCs w:val="20"/>
        </w:rPr>
        <w:t xml:space="preserve">1 </w:t>
      </w:r>
      <w:r w:rsidRPr="008C64CF">
        <w:rPr>
          <w:rStyle w:val="Vurgu"/>
          <w:b/>
          <w:i w:val="0"/>
          <w:sz w:val="20"/>
          <w:szCs w:val="20"/>
        </w:rPr>
        <w:t>Nüfus</w:t>
      </w:r>
      <w:r w:rsidRPr="008C64CF">
        <w:rPr>
          <w:sz w:val="20"/>
          <w:szCs w:val="20"/>
        </w:rPr>
        <w:t xml:space="preserve"> </w:t>
      </w:r>
      <w:r w:rsidRPr="008C64CF">
        <w:rPr>
          <w:b/>
          <w:sz w:val="20"/>
          <w:szCs w:val="20"/>
        </w:rPr>
        <w:t>ve Demografi (1927 - 1990),</w:t>
      </w:r>
      <w:r>
        <w:rPr>
          <w:b/>
          <w:sz w:val="20"/>
          <w:szCs w:val="20"/>
        </w:rPr>
        <w:t xml:space="preserve"> </w:t>
      </w:r>
      <w:r>
        <w:rPr>
          <w:sz w:val="20"/>
          <w:szCs w:val="20"/>
        </w:rPr>
        <w:t>s.19.</w:t>
      </w:r>
    </w:p>
  </w:footnote>
  <w:footnote w:id="114">
    <w:p w:rsidR="00B80E53" w:rsidRDefault="00B80E53" w:rsidP="000139D7">
      <w:pPr>
        <w:pStyle w:val="DipnotMetni"/>
        <w:jc w:val="both"/>
      </w:pPr>
      <w:r w:rsidRPr="00471DD9">
        <w:rPr>
          <w:rStyle w:val="DipnotBavurusu"/>
        </w:rPr>
        <w:footnoteRef/>
      </w:r>
      <w:r>
        <w:t xml:space="preserve"> Tevfik Çavdar, </w:t>
      </w:r>
      <w:r w:rsidRPr="006D54D5">
        <w:rPr>
          <w:b/>
        </w:rPr>
        <w:t>Cumhuriyet Dönemi Türkiye Ansiklopedisi,</w:t>
      </w:r>
      <w:r>
        <w:t xml:space="preserve"> c.5, s.1172, 1175.</w:t>
      </w:r>
    </w:p>
  </w:footnote>
  <w:footnote w:id="115">
    <w:p w:rsidR="00B80E53" w:rsidRDefault="00B80E53" w:rsidP="000139D7">
      <w:pPr>
        <w:pStyle w:val="DipnotMetni"/>
        <w:jc w:val="both"/>
      </w:pPr>
      <w:r>
        <w:rPr>
          <w:rStyle w:val="DipnotBavurusu"/>
        </w:rPr>
        <w:footnoteRef/>
      </w:r>
      <w:r>
        <w:t xml:space="preserve"> Orhan Gedik, </w:t>
      </w:r>
      <w:r w:rsidRPr="006D54D5">
        <w:rPr>
          <w:b/>
        </w:rPr>
        <w:t xml:space="preserve">İkinci Dünya Savaşı Döneminde İstanbul’un </w:t>
      </w:r>
      <w:proofErr w:type="spellStart"/>
      <w:r w:rsidRPr="006D54D5">
        <w:rPr>
          <w:b/>
        </w:rPr>
        <w:t>Sosyo</w:t>
      </w:r>
      <w:proofErr w:type="spellEnd"/>
      <w:r w:rsidRPr="006D54D5">
        <w:rPr>
          <w:b/>
        </w:rPr>
        <w:t xml:space="preserve"> Ekonomik Yapısı,</w:t>
      </w:r>
      <w:r>
        <w:t xml:space="preserve"> Marmara Üniversitesi, Yayımlanmamış Yüksek Lisans Tezi, İstanbul, 2001, s.59.</w:t>
      </w:r>
    </w:p>
  </w:footnote>
  <w:footnote w:id="116">
    <w:p w:rsidR="00B80E53" w:rsidRDefault="00B80E53" w:rsidP="000139D7">
      <w:pPr>
        <w:pStyle w:val="DipnotMetni"/>
        <w:jc w:val="both"/>
      </w:pPr>
      <w:r>
        <w:rPr>
          <w:rStyle w:val="DipnotBavurusu"/>
        </w:rPr>
        <w:footnoteRef/>
      </w:r>
      <w:r>
        <w:t xml:space="preserve"> M. Tanju Akad, “İkinci Dünya Savaşında İstanbul” Maddesi, </w:t>
      </w:r>
      <w:r w:rsidRPr="00B52391">
        <w:rPr>
          <w:b/>
        </w:rPr>
        <w:t>Dünden Bugüne İstanbul Ansiklopedisi,</w:t>
      </w:r>
      <w:r>
        <w:t xml:space="preserve"> c.4, Kültür Bakanlığı-Tarih Vakfı Ortak Yayını, İstanbul 1993,  s.147.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4D8E61C"/>
    <w:lvl w:ilvl="0">
      <w:numFmt w:val="bullet"/>
      <w:lvlText w:val="*"/>
      <w:lvlJc w:val="left"/>
    </w:lvl>
  </w:abstractNum>
  <w:abstractNum w:abstractNumId="1">
    <w:nsid w:val="07D51DD3"/>
    <w:multiLevelType w:val="hybridMultilevel"/>
    <w:tmpl w:val="60FC0AE0"/>
    <w:lvl w:ilvl="0" w:tplc="FB5C8D98">
      <w:start w:val="1"/>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BF31209"/>
    <w:multiLevelType w:val="hybridMultilevel"/>
    <w:tmpl w:val="0AF0F3D0"/>
    <w:lvl w:ilvl="0" w:tplc="9FEA815C">
      <w:start w:val="1960"/>
      <w:numFmt w:val="decimal"/>
      <w:lvlText w:val="%1"/>
      <w:lvlJc w:val="left"/>
      <w:pPr>
        <w:tabs>
          <w:tab w:val="num" w:pos="1380"/>
        </w:tabs>
        <w:ind w:left="1380" w:hanging="6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
    <w:nsid w:val="19A578E9"/>
    <w:multiLevelType w:val="hybridMultilevel"/>
    <w:tmpl w:val="BD7E1CF0"/>
    <w:lvl w:ilvl="0" w:tplc="C9F8EB62">
      <w:start w:val="1"/>
      <w:numFmt w:val="upp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4">
    <w:nsid w:val="26216FDB"/>
    <w:multiLevelType w:val="multilevel"/>
    <w:tmpl w:val="0EAC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E363F5"/>
    <w:multiLevelType w:val="hybridMultilevel"/>
    <w:tmpl w:val="3028E58A"/>
    <w:lvl w:ilvl="0" w:tplc="93628CF6">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6">
    <w:nsid w:val="458D7915"/>
    <w:multiLevelType w:val="hybridMultilevel"/>
    <w:tmpl w:val="0608D244"/>
    <w:lvl w:ilvl="0" w:tplc="2D86C49C">
      <w:start w:val="1"/>
      <w:numFmt w:val="upp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7">
    <w:nsid w:val="52A307FC"/>
    <w:multiLevelType w:val="hybridMultilevel"/>
    <w:tmpl w:val="1B805D7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5A536383"/>
    <w:multiLevelType w:val="hybridMultilevel"/>
    <w:tmpl w:val="E54087F0"/>
    <w:lvl w:ilvl="0" w:tplc="FF225178">
      <w:start w:val="1"/>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65081F38"/>
    <w:multiLevelType w:val="multilevel"/>
    <w:tmpl w:val="D1C0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6B055F"/>
    <w:multiLevelType w:val="hybridMultilevel"/>
    <w:tmpl w:val="41AE3E46"/>
    <w:lvl w:ilvl="0" w:tplc="284C3C2E">
      <w:start w:val="1"/>
      <w:numFmt w:val="decimal"/>
      <w:lvlText w:val="%1."/>
      <w:lvlJc w:val="left"/>
      <w:pPr>
        <w:tabs>
          <w:tab w:val="num" w:pos="1485"/>
        </w:tabs>
        <w:ind w:left="1485" w:hanging="405"/>
      </w:pPr>
      <w:rPr>
        <w:rFonts w:hint="default"/>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1">
    <w:nsid w:val="72063216"/>
    <w:multiLevelType w:val="hybridMultilevel"/>
    <w:tmpl w:val="C520ED0E"/>
    <w:lvl w:ilvl="0" w:tplc="AAF4C20C">
      <w:start w:val="1946"/>
      <w:numFmt w:val="decimal"/>
      <w:lvlText w:val="%1"/>
      <w:lvlJc w:val="left"/>
      <w:pPr>
        <w:tabs>
          <w:tab w:val="num" w:pos="1200"/>
        </w:tabs>
        <w:ind w:left="1200" w:hanging="6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2">
    <w:nsid w:val="74652A0E"/>
    <w:multiLevelType w:val="hybridMultilevel"/>
    <w:tmpl w:val="CEC61B9A"/>
    <w:lvl w:ilvl="0" w:tplc="FE0A5EDE">
      <w:start w:val="1"/>
      <w:numFmt w:val="upp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3">
    <w:nsid w:val="77890F3D"/>
    <w:multiLevelType w:val="hybridMultilevel"/>
    <w:tmpl w:val="03DA1574"/>
    <w:lvl w:ilvl="0" w:tplc="75BE89B2">
      <w:start w:val="1950"/>
      <w:numFmt w:val="decimal"/>
      <w:lvlText w:val="%1"/>
      <w:lvlJc w:val="left"/>
      <w:pPr>
        <w:tabs>
          <w:tab w:val="num" w:pos="2700"/>
        </w:tabs>
        <w:ind w:left="2700" w:hanging="2100"/>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14">
    <w:nsid w:val="78A35DF8"/>
    <w:multiLevelType w:val="hybridMultilevel"/>
    <w:tmpl w:val="5AC25166"/>
    <w:lvl w:ilvl="0" w:tplc="AAD2AF9A">
      <w:start w:val="1950"/>
      <w:numFmt w:val="decimal"/>
      <w:lvlText w:val="%1"/>
      <w:lvlJc w:val="left"/>
      <w:pPr>
        <w:tabs>
          <w:tab w:val="num" w:pos="1485"/>
        </w:tabs>
        <w:ind w:left="1485" w:hanging="765"/>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num w:numId="1">
    <w:abstractNumId w:val="0"/>
    <w:lvlOverride w:ilvl="0">
      <w:lvl w:ilvl="0">
        <w:start w:val="65535"/>
        <w:numFmt w:val="bullet"/>
        <w:lvlText w:val=""/>
        <w:legacy w:legacy="1" w:legacySpace="0" w:legacyIndent="0"/>
        <w:lvlJc w:val="left"/>
        <w:rPr>
          <w:rFonts w:ascii="Symbol" w:hAnsi="Symbol" w:hint="default"/>
          <w:color w:val="0D0B0A"/>
        </w:rPr>
      </w:lvl>
    </w:lvlOverride>
  </w:num>
  <w:num w:numId="2">
    <w:abstractNumId w:val="0"/>
    <w:lvlOverride w:ilvl="0">
      <w:lvl w:ilvl="0">
        <w:start w:val="65535"/>
        <w:numFmt w:val="bullet"/>
        <w:lvlText w:val=""/>
        <w:legacy w:legacy="1" w:legacySpace="0" w:legacyIndent="0"/>
        <w:lvlJc w:val="left"/>
        <w:rPr>
          <w:rFonts w:ascii="Symbol" w:hAnsi="Symbol" w:hint="default"/>
          <w:color w:val="0F0E0C"/>
        </w:rPr>
      </w:lvl>
    </w:lvlOverride>
  </w:num>
  <w:num w:numId="3">
    <w:abstractNumId w:val="8"/>
  </w:num>
  <w:num w:numId="4">
    <w:abstractNumId w:val="1"/>
  </w:num>
  <w:num w:numId="5">
    <w:abstractNumId w:val="9"/>
  </w:num>
  <w:num w:numId="6">
    <w:abstractNumId w:val="14"/>
  </w:num>
  <w:num w:numId="7">
    <w:abstractNumId w:val="11"/>
  </w:num>
  <w:num w:numId="8">
    <w:abstractNumId w:val="10"/>
  </w:num>
  <w:num w:numId="9">
    <w:abstractNumId w:val="7"/>
  </w:num>
  <w:num w:numId="10">
    <w:abstractNumId w:val="13"/>
  </w:num>
  <w:num w:numId="11">
    <w:abstractNumId w:val="4"/>
  </w:num>
  <w:num w:numId="12">
    <w:abstractNumId w:val="2"/>
  </w:num>
  <w:num w:numId="13">
    <w:abstractNumId w:val="3"/>
  </w:num>
  <w:num w:numId="14">
    <w:abstractNumId w:val="5"/>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139D7"/>
    <w:rsid w:val="000139D7"/>
    <w:rsid w:val="00033122"/>
    <w:rsid w:val="00092485"/>
    <w:rsid w:val="000A39E1"/>
    <w:rsid w:val="0015399C"/>
    <w:rsid w:val="001D305C"/>
    <w:rsid w:val="00227807"/>
    <w:rsid w:val="002932C1"/>
    <w:rsid w:val="00307CE1"/>
    <w:rsid w:val="00323557"/>
    <w:rsid w:val="004D789E"/>
    <w:rsid w:val="0051059C"/>
    <w:rsid w:val="005326AB"/>
    <w:rsid w:val="0062746A"/>
    <w:rsid w:val="00635718"/>
    <w:rsid w:val="00747BE0"/>
    <w:rsid w:val="0077545E"/>
    <w:rsid w:val="00892B29"/>
    <w:rsid w:val="008A3AF6"/>
    <w:rsid w:val="009F226A"/>
    <w:rsid w:val="00B7086A"/>
    <w:rsid w:val="00B76E68"/>
    <w:rsid w:val="00B80E53"/>
    <w:rsid w:val="00B83C81"/>
    <w:rsid w:val="00BC628E"/>
    <w:rsid w:val="00C6038A"/>
    <w:rsid w:val="00D57C41"/>
    <w:rsid w:val="00D76BAB"/>
    <w:rsid w:val="00E103C5"/>
    <w:rsid w:val="00E3585F"/>
    <w:rsid w:val="00E41D4F"/>
    <w:rsid w:val="00EA3A53"/>
    <w:rsid w:val="00FA3A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9D7"/>
    <w:pPr>
      <w:spacing w:after="0" w:line="240" w:lineRule="auto"/>
    </w:pPr>
    <w:rPr>
      <w:rFonts w:ascii="Times New Roman" w:eastAsia="Times New Roman" w:hAnsi="Times New Roman" w:cs="Times New Roman"/>
      <w:sz w:val="24"/>
      <w:szCs w:val="24"/>
      <w:lang w:eastAsia="tr-TR"/>
    </w:rPr>
  </w:style>
  <w:style w:type="paragraph" w:styleId="Balk6">
    <w:name w:val="heading 6"/>
    <w:basedOn w:val="Normal"/>
    <w:link w:val="Balk6Char"/>
    <w:qFormat/>
    <w:rsid w:val="000139D7"/>
    <w:pPr>
      <w:spacing w:before="100" w:beforeAutospacing="1" w:after="100" w:afterAutospacing="1"/>
      <w:outlineLvl w:val="5"/>
    </w:pPr>
    <w:rPr>
      <w:b/>
      <w:bCs/>
      <w:sz w:val="15"/>
      <w:szCs w:val="1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basedOn w:val="VarsaylanParagrafYazTipi"/>
    <w:link w:val="Balk6"/>
    <w:rsid w:val="000139D7"/>
    <w:rPr>
      <w:rFonts w:ascii="Times New Roman" w:eastAsia="Times New Roman" w:hAnsi="Times New Roman" w:cs="Times New Roman"/>
      <w:b/>
      <w:bCs/>
      <w:sz w:val="15"/>
      <w:szCs w:val="15"/>
      <w:lang w:eastAsia="tr-TR"/>
    </w:rPr>
  </w:style>
  <w:style w:type="paragraph" w:customStyle="1" w:styleId="Stil">
    <w:name w:val="Stil"/>
    <w:rsid w:val="000139D7"/>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0139D7"/>
    <w:rPr>
      <w:sz w:val="20"/>
      <w:szCs w:val="20"/>
    </w:rPr>
  </w:style>
  <w:style w:type="character" w:customStyle="1" w:styleId="DipnotMetniChar">
    <w:name w:val="Dipnot Metni Char"/>
    <w:basedOn w:val="VarsaylanParagrafYazTipi"/>
    <w:link w:val="DipnotMetni"/>
    <w:semiHidden/>
    <w:rsid w:val="000139D7"/>
    <w:rPr>
      <w:rFonts w:ascii="Times New Roman" w:eastAsia="Times New Roman" w:hAnsi="Times New Roman" w:cs="Times New Roman"/>
      <w:sz w:val="20"/>
      <w:szCs w:val="20"/>
      <w:lang w:eastAsia="tr-TR"/>
    </w:rPr>
  </w:style>
  <w:style w:type="character" w:styleId="DipnotBavurusu">
    <w:name w:val="footnote reference"/>
    <w:basedOn w:val="VarsaylanParagrafYazTipi"/>
    <w:semiHidden/>
    <w:rsid w:val="000139D7"/>
    <w:rPr>
      <w:vertAlign w:val="superscript"/>
    </w:rPr>
  </w:style>
  <w:style w:type="paragraph" w:styleId="Altbilgi">
    <w:name w:val="footer"/>
    <w:basedOn w:val="Normal"/>
    <w:link w:val="AltbilgiChar"/>
    <w:rsid w:val="000139D7"/>
    <w:pPr>
      <w:tabs>
        <w:tab w:val="center" w:pos="4536"/>
        <w:tab w:val="right" w:pos="9072"/>
      </w:tabs>
    </w:pPr>
  </w:style>
  <w:style w:type="character" w:customStyle="1" w:styleId="AltbilgiChar">
    <w:name w:val="Altbilgi Char"/>
    <w:basedOn w:val="VarsaylanParagrafYazTipi"/>
    <w:link w:val="Altbilgi"/>
    <w:rsid w:val="000139D7"/>
    <w:rPr>
      <w:rFonts w:ascii="Times New Roman" w:eastAsia="Times New Roman" w:hAnsi="Times New Roman" w:cs="Times New Roman"/>
      <w:sz w:val="24"/>
      <w:szCs w:val="24"/>
      <w:lang w:eastAsia="tr-TR"/>
    </w:rPr>
  </w:style>
  <w:style w:type="character" w:styleId="SayfaNumaras">
    <w:name w:val="page number"/>
    <w:basedOn w:val="VarsaylanParagrafYazTipi"/>
    <w:rsid w:val="000139D7"/>
  </w:style>
  <w:style w:type="character" w:styleId="Gl">
    <w:name w:val="Strong"/>
    <w:basedOn w:val="VarsaylanParagrafYazTipi"/>
    <w:qFormat/>
    <w:rsid w:val="000139D7"/>
    <w:rPr>
      <w:b/>
      <w:bCs/>
    </w:rPr>
  </w:style>
  <w:style w:type="paragraph" w:styleId="GvdeMetni">
    <w:name w:val="Body Text"/>
    <w:basedOn w:val="Normal"/>
    <w:link w:val="GvdeMetniChar"/>
    <w:rsid w:val="000139D7"/>
    <w:pPr>
      <w:tabs>
        <w:tab w:val="left" w:pos="720"/>
        <w:tab w:val="left" w:pos="900"/>
        <w:tab w:val="left" w:pos="2115"/>
      </w:tabs>
      <w:spacing w:line="360" w:lineRule="auto"/>
      <w:jc w:val="both"/>
    </w:pPr>
  </w:style>
  <w:style w:type="character" w:customStyle="1" w:styleId="GvdeMetniChar">
    <w:name w:val="Gövde Metni Char"/>
    <w:basedOn w:val="VarsaylanParagrafYazTipi"/>
    <w:link w:val="GvdeMetni"/>
    <w:rsid w:val="000139D7"/>
    <w:rPr>
      <w:rFonts w:ascii="Times New Roman" w:eastAsia="Times New Roman" w:hAnsi="Times New Roman" w:cs="Times New Roman"/>
      <w:sz w:val="24"/>
      <w:szCs w:val="24"/>
      <w:lang w:eastAsia="tr-TR"/>
    </w:rPr>
  </w:style>
  <w:style w:type="table" w:styleId="TabloKlavuzu">
    <w:name w:val="Table Grid"/>
    <w:basedOn w:val="NormalTablo"/>
    <w:rsid w:val="000139D7"/>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urgu">
    <w:name w:val="Emphasis"/>
    <w:basedOn w:val="VarsaylanParagrafYazTipi"/>
    <w:qFormat/>
    <w:rsid w:val="000139D7"/>
    <w:rPr>
      <w:i/>
      <w:iCs/>
    </w:rPr>
  </w:style>
  <w:style w:type="paragraph" w:styleId="NormalWeb">
    <w:name w:val="Normal (Web)"/>
    <w:basedOn w:val="Normal"/>
    <w:rsid w:val="000139D7"/>
    <w:pPr>
      <w:spacing w:before="100" w:beforeAutospacing="1" w:after="100" w:afterAutospacing="1"/>
    </w:pPr>
  </w:style>
  <w:style w:type="character" w:styleId="Kpr">
    <w:name w:val="Hyperlink"/>
    <w:basedOn w:val="VarsaylanParagrafYazTipi"/>
    <w:rsid w:val="000139D7"/>
    <w:rPr>
      <w:color w:val="0000FF"/>
      <w:u w:val="single"/>
    </w:rPr>
  </w:style>
  <w:style w:type="character" w:customStyle="1" w:styleId="messagebody">
    <w:name w:val="messagebody"/>
    <w:basedOn w:val="VarsaylanParagrafYazTipi"/>
    <w:rsid w:val="000139D7"/>
  </w:style>
  <w:style w:type="paragraph" w:styleId="stbilgi">
    <w:name w:val="header"/>
    <w:basedOn w:val="Normal"/>
    <w:link w:val="stbilgiChar"/>
    <w:rsid w:val="000139D7"/>
    <w:pPr>
      <w:tabs>
        <w:tab w:val="center" w:pos="4536"/>
        <w:tab w:val="right" w:pos="9072"/>
      </w:tabs>
    </w:pPr>
  </w:style>
  <w:style w:type="character" w:customStyle="1" w:styleId="stbilgiChar">
    <w:name w:val="Üstbilgi Char"/>
    <w:basedOn w:val="VarsaylanParagrafYazTipi"/>
    <w:link w:val="stbilgi"/>
    <w:rsid w:val="000139D7"/>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47</Pages>
  <Words>13941</Words>
  <Characters>79466</Characters>
  <Application>Microsoft Office Word</Application>
  <DocSecurity>0</DocSecurity>
  <Lines>662</Lines>
  <Paragraphs>186</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93221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orhan</dc:creator>
  <cp:lastModifiedBy>Betul Gur</cp:lastModifiedBy>
  <cp:revision>14</cp:revision>
  <dcterms:created xsi:type="dcterms:W3CDTF">2012-12-07T12:10:00Z</dcterms:created>
  <dcterms:modified xsi:type="dcterms:W3CDTF">2013-12-30T16:06:00Z</dcterms:modified>
</cp:coreProperties>
</file>